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FE2D" w14:textId="77777777" w:rsidR="00464785" w:rsidRPr="003D7C16" w:rsidRDefault="00464785" w:rsidP="0010182F">
      <w:pPr>
        <w:spacing w:line="276" w:lineRule="auto"/>
        <w:jc w:val="center"/>
        <w:rPr>
          <w:b/>
          <w:bCs/>
        </w:rPr>
      </w:pPr>
      <w:r w:rsidRPr="003D7C16">
        <w:rPr>
          <w:b/>
          <w:bCs/>
        </w:rPr>
        <w:t>СОВЕТ ДЕПУТАТОВ</w:t>
      </w:r>
    </w:p>
    <w:p w14:paraId="70A4DB09" w14:textId="77777777" w:rsidR="00464785" w:rsidRPr="003D7C16" w:rsidRDefault="00464785" w:rsidP="0010182F">
      <w:pPr>
        <w:spacing w:line="276" w:lineRule="auto"/>
        <w:jc w:val="center"/>
        <w:rPr>
          <w:b/>
          <w:bCs/>
        </w:rPr>
      </w:pPr>
      <w:r w:rsidRPr="003D7C16">
        <w:rPr>
          <w:b/>
          <w:bCs/>
        </w:rPr>
        <w:t>ГОРОДСКО</w:t>
      </w:r>
      <w:r>
        <w:rPr>
          <w:b/>
          <w:bCs/>
        </w:rPr>
        <w:t xml:space="preserve">ГО </w:t>
      </w:r>
      <w:r w:rsidRPr="003D7C16">
        <w:rPr>
          <w:b/>
          <w:bCs/>
        </w:rPr>
        <w:t>ОКРУГ</w:t>
      </w:r>
      <w:r>
        <w:rPr>
          <w:b/>
          <w:bCs/>
        </w:rPr>
        <w:t>А</w:t>
      </w:r>
      <w:r w:rsidRPr="003D7C16">
        <w:rPr>
          <w:b/>
          <w:bCs/>
        </w:rPr>
        <w:t xml:space="preserve"> ГОРОД ЕЛЕЦ</w:t>
      </w:r>
    </w:p>
    <w:p w14:paraId="7F73EE8A" w14:textId="77777777" w:rsidR="00464785" w:rsidRPr="008337A7" w:rsidRDefault="00464785" w:rsidP="0010182F">
      <w:pPr>
        <w:spacing w:line="276" w:lineRule="auto"/>
        <w:jc w:val="center"/>
        <w:rPr>
          <w:b/>
          <w:bCs/>
          <w:sz w:val="22"/>
          <w:szCs w:val="22"/>
        </w:rPr>
      </w:pPr>
      <w:r w:rsidRPr="0077337C">
        <w:rPr>
          <w:b/>
          <w:bCs/>
        </w:rPr>
        <w:t>ЛИПЕЦКОЙ ОБЛАСТИ</w:t>
      </w:r>
      <w:r w:rsidRPr="008337A7">
        <w:rPr>
          <w:b/>
          <w:bCs/>
        </w:rPr>
        <w:t xml:space="preserve"> </w:t>
      </w:r>
      <w:r w:rsidRPr="003D7C16">
        <w:rPr>
          <w:b/>
          <w:bCs/>
        </w:rPr>
        <w:t>РОССИЙСКОЙ ФЕДЕРАЦИИ</w:t>
      </w:r>
    </w:p>
    <w:p w14:paraId="1D931128" w14:textId="77777777" w:rsidR="00464785" w:rsidRDefault="001E7209" w:rsidP="0010182F">
      <w:pPr>
        <w:jc w:val="center"/>
        <w:rPr>
          <w:b/>
          <w:bCs/>
        </w:rPr>
      </w:pPr>
      <w:r>
        <w:rPr>
          <w:b/>
          <w:bCs/>
        </w:rPr>
        <w:t xml:space="preserve">седьмого </w:t>
      </w:r>
      <w:r w:rsidR="00464785">
        <w:rPr>
          <w:b/>
          <w:bCs/>
        </w:rPr>
        <w:t>созыва</w:t>
      </w:r>
    </w:p>
    <w:p w14:paraId="2E05EA19" w14:textId="77777777" w:rsidR="00464785" w:rsidRDefault="00464785" w:rsidP="0010182F">
      <w:pPr>
        <w:jc w:val="center"/>
        <w:rPr>
          <w:b/>
          <w:bCs/>
        </w:rPr>
      </w:pPr>
      <w:r>
        <w:rPr>
          <w:b/>
          <w:bCs/>
        </w:rPr>
        <w:t>_________________сессия</w:t>
      </w:r>
    </w:p>
    <w:p w14:paraId="33F28E42" w14:textId="77777777" w:rsidR="00464785" w:rsidRDefault="00464785" w:rsidP="0010182F">
      <w:pPr>
        <w:jc w:val="center"/>
        <w:rPr>
          <w:b/>
          <w:bCs/>
          <w:sz w:val="28"/>
          <w:szCs w:val="28"/>
        </w:rPr>
      </w:pPr>
    </w:p>
    <w:p w14:paraId="7B485742" w14:textId="77777777" w:rsidR="00464785" w:rsidRDefault="00464785" w:rsidP="0010182F">
      <w:pPr>
        <w:jc w:val="center"/>
        <w:rPr>
          <w:b/>
          <w:bCs/>
          <w:sz w:val="32"/>
          <w:szCs w:val="32"/>
        </w:rPr>
      </w:pPr>
      <w:r>
        <w:rPr>
          <w:b/>
          <w:bCs/>
          <w:sz w:val="32"/>
          <w:szCs w:val="32"/>
        </w:rPr>
        <w:t>Р Е Ш Е Н И Е</w:t>
      </w:r>
    </w:p>
    <w:p w14:paraId="214884A7" w14:textId="77777777" w:rsidR="00464785" w:rsidRDefault="00464785" w:rsidP="0010182F">
      <w:pPr>
        <w:rPr>
          <w:sz w:val="28"/>
          <w:szCs w:val="28"/>
        </w:rPr>
      </w:pPr>
      <w:r>
        <w:rPr>
          <w:sz w:val="28"/>
          <w:szCs w:val="28"/>
        </w:rPr>
        <w:t>от_________________                                                              №_______________</w:t>
      </w:r>
    </w:p>
    <w:p w14:paraId="7615AFF0" w14:textId="77777777" w:rsidR="00450929" w:rsidRDefault="00450929" w:rsidP="00143B8A">
      <w:pPr>
        <w:pStyle w:val="ConsPlusNormal"/>
        <w:jc w:val="both"/>
        <w:rPr>
          <w:rFonts w:ascii="Times New Roman" w:hAnsi="Times New Roman" w:cs="Times New Roman"/>
          <w:sz w:val="28"/>
          <w:szCs w:val="28"/>
        </w:rPr>
      </w:pPr>
    </w:p>
    <w:p w14:paraId="390B9003" w14:textId="4910666B" w:rsidR="002F1F00" w:rsidRDefault="00475B7F" w:rsidP="00550F4E">
      <w:pPr>
        <w:pStyle w:val="ConsPlusTitle"/>
        <w:tabs>
          <w:tab w:val="left" w:pos="9355"/>
        </w:tabs>
        <w:spacing w:line="0" w:lineRule="atLeast"/>
        <w:ind w:right="5101"/>
        <w:jc w:val="both"/>
        <w:rPr>
          <w:rFonts w:ascii="Times New Roman" w:hAnsi="Times New Roman" w:cs="Times New Roman"/>
          <w:b w:val="0"/>
          <w:sz w:val="28"/>
          <w:szCs w:val="28"/>
        </w:rPr>
      </w:pPr>
      <w:r>
        <w:rPr>
          <w:rFonts w:ascii="Times New Roman" w:hAnsi="Times New Roman" w:cs="Times New Roman"/>
          <w:b w:val="0"/>
          <w:sz w:val="28"/>
          <w:szCs w:val="28"/>
        </w:rPr>
        <w:t xml:space="preserve">О </w:t>
      </w:r>
      <w:r w:rsidR="00081B79" w:rsidRPr="00081B79">
        <w:rPr>
          <w:rFonts w:ascii="Times New Roman" w:hAnsi="Times New Roman" w:cs="Times New Roman"/>
          <w:b w:val="0"/>
          <w:sz w:val="28"/>
          <w:szCs w:val="28"/>
        </w:rPr>
        <w:t>Положени</w:t>
      </w:r>
      <w:r w:rsidR="00081B79">
        <w:rPr>
          <w:rFonts w:ascii="Times New Roman" w:hAnsi="Times New Roman" w:cs="Times New Roman"/>
          <w:b w:val="0"/>
          <w:sz w:val="28"/>
          <w:szCs w:val="28"/>
        </w:rPr>
        <w:t>и</w:t>
      </w:r>
      <w:r w:rsidR="00081B79" w:rsidRPr="00081B79">
        <w:rPr>
          <w:rFonts w:ascii="Times New Roman" w:hAnsi="Times New Roman" w:cs="Times New Roman"/>
          <w:b w:val="0"/>
          <w:sz w:val="28"/>
          <w:szCs w:val="28"/>
        </w:rPr>
        <w:t xml:space="preserve"> о Доске почета работников органов местного самоуправления городского округа город Елец</w:t>
      </w:r>
    </w:p>
    <w:p w14:paraId="0BA08674" w14:textId="77777777" w:rsidR="002F1F00" w:rsidRDefault="002F1F00" w:rsidP="00475B7F">
      <w:pPr>
        <w:pStyle w:val="ConsPlusTitle"/>
        <w:tabs>
          <w:tab w:val="left" w:pos="9355"/>
        </w:tabs>
        <w:spacing w:line="0" w:lineRule="atLeast"/>
        <w:ind w:right="4819"/>
        <w:jc w:val="both"/>
        <w:rPr>
          <w:rFonts w:ascii="Times New Roman" w:hAnsi="Times New Roman" w:cs="Times New Roman"/>
          <w:b w:val="0"/>
          <w:sz w:val="28"/>
          <w:szCs w:val="28"/>
        </w:rPr>
      </w:pPr>
    </w:p>
    <w:p w14:paraId="2852CEEF" w14:textId="77777777" w:rsidR="006E1104" w:rsidRPr="00C95821" w:rsidRDefault="006E1104" w:rsidP="00475B7F">
      <w:pPr>
        <w:spacing w:line="0" w:lineRule="atLeast"/>
        <w:ind w:right="4819"/>
        <w:jc w:val="both"/>
        <w:rPr>
          <w:sz w:val="28"/>
          <w:szCs w:val="28"/>
        </w:rPr>
      </w:pPr>
    </w:p>
    <w:p w14:paraId="0BD9628C" w14:textId="7DD24D47" w:rsidR="002172D4" w:rsidRPr="002172D4" w:rsidRDefault="003A5CF0" w:rsidP="00796CEB">
      <w:pPr>
        <w:autoSpaceDE w:val="0"/>
        <w:autoSpaceDN w:val="0"/>
        <w:adjustRightInd w:val="0"/>
        <w:jc w:val="both"/>
        <w:rPr>
          <w:sz w:val="28"/>
          <w:szCs w:val="28"/>
        </w:rPr>
      </w:pPr>
      <w:r>
        <w:rPr>
          <w:sz w:val="28"/>
          <w:szCs w:val="28"/>
        </w:rPr>
        <w:tab/>
      </w:r>
      <w:r w:rsidR="00450929" w:rsidRPr="00450929">
        <w:rPr>
          <w:sz w:val="28"/>
          <w:szCs w:val="28"/>
        </w:rPr>
        <w:t>Рассмотрев предложенный</w:t>
      </w:r>
      <w:r w:rsidR="002172D4">
        <w:rPr>
          <w:sz w:val="28"/>
          <w:szCs w:val="28"/>
        </w:rPr>
        <w:t xml:space="preserve"> </w:t>
      </w:r>
      <w:r w:rsidR="005E7EE8">
        <w:rPr>
          <w:sz w:val="28"/>
          <w:szCs w:val="28"/>
        </w:rPr>
        <w:t xml:space="preserve">администрацией городского округа город Елец </w:t>
      </w:r>
      <w:r w:rsidR="002172D4" w:rsidRPr="002172D4">
        <w:rPr>
          <w:sz w:val="28"/>
          <w:szCs w:val="28"/>
        </w:rPr>
        <w:t>проект</w:t>
      </w:r>
      <w:r w:rsidR="001B0A56">
        <w:rPr>
          <w:sz w:val="28"/>
          <w:szCs w:val="28"/>
        </w:rPr>
        <w:t xml:space="preserve"> </w:t>
      </w:r>
      <w:r w:rsidR="001B0A56" w:rsidRPr="00081B79">
        <w:rPr>
          <w:sz w:val="28"/>
          <w:szCs w:val="20"/>
        </w:rPr>
        <w:t>Положени</w:t>
      </w:r>
      <w:r w:rsidR="001B0A56">
        <w:rPr>
          <w:sz w:val="28"/>
          <w:szCs w:val="20"/>
        </w:rPr>
        <w:t>я</w:t>
      </w:r>
      <w:r w:rsidR="001B0A56" w:rsidRPr="00081B79">
        <w:rPr>
          <w:sz w:val="28"/>
          <w:szCs w:val="20"/>
        </w:rPr>
        <w:t xml:space="preserve"> о Доске почета работников органов местного самоуправления городского округа город Елец</w:t>
      </w:r>
      <w:r w:rsidR="00450929" w:rsidRPr="00450929">
        <w:rPr>
          <w:bCs/>
          <w:sz w:val="28"/>
          <w:szCs w:val="28"/>
        </w:rPr>
        <w:t>,</w:t>
      </w:r>
      <w:r w:rsidR="001C2B6B" w:rsidRPr="001C2B6B">
        <w:rPr>
          <w:sz w:val="28"/>
          <w:szCs w:val="28"/>
        </w:rPr>
        <w:t xml:space="preserve"> </w:t>
      </w:r>
      <w:r w:rsidR="001C2B6B">
        <w:rPr>
          <w:sz w:val="28"/>
          <w:szCs w:val="28"/>
        </w:rPr>
        <w:t>учитывая</w:t>
      </w:r>
      <w:r w:rsidR="004B0DFD" w:rsidRPr="004B0DFD">
        <w:rPr>
          <w:sz w:val="28"/>
          <w:szCs w:val="28"/>
        </w:rPr>
        <w:t xml:space="preserve"> </w:t>
      </w:r>
      <w:r w:rsidR="001C2B6B" w:rsidRPr="00564F68">
        <w:rPr>
          <w:sz w:val="28"/>
          <w:szCs w:val="28"/>
        </w:rPr>
        <w:t>решение постоянной комиссии Совета депутатов городского округа город Елец</w:t>
      </w:r>
      <w:r w:rsidR="001C2B6B">
        <w:rPr>
          <w:sz w:val="28"/>
          <w:szCs w:val="28"/>
        </w:rPr>
        <w:t>,</w:t>
      </w:r>
      <w:r w:rsidR="00450929" w:rsidRPr="00450929">
        <w:rPr>
          <w:bCs/>
          <w:sz w:val="28"/>
          <w:szCs w:val="28"/>
        </w:rPr>
        <w:t xml:space="preserve"> </w:t>
      </w:r>
      <w:r w:rsidR="00450929" w:rsidRPr="00450929">
        <w:rPr>
          <w:sz w:val="28"/>
          <w:szCs w:val="28"/>
        </w:rPr>
        <w:t>руководствуясь</w:t>
      </w:r>
      <w:r w:rsidR="005E7EE8" w:rsidRPr="005E7EE8">
        <w:t xml:space="preserve"> </w:t>
      </w:r>
      <w:r w:rsidR="00720B19" w:rsidRPr="00450929">
        <w:rPr>
          <w:sz w:val="28"/>
          <w:szCs w:val="28"/>
        </w:rPr>
        <w:t>Федеральным законом от 06.10.2003 № 131-ФЗ</w:t>
      </w:r>
      <w:r w:rsidR="00720B19">
        <w:rPr>
          <w:sz w:val="28"/>
          <w:szCs w:val="28"/>
        </w:rPr>
        <w:t xml:space="preserve"> </w:t>
      </w:r>
      <w:r w:rsidR="00720B19">
        <w:rPr>
          <w:sz w:val="28"/>
          <w:szCs w:val="28"/>
        </w:rPr>
        <w:br/>
      </w:r>
      <w:r w:rsidR="00720B19" w:rsidRPr="00450929">
        <w:rPr>
          <w:sz w:val="28"/>
          <w:szCs w:val="28"/>
        </w:rPr>
        <w:t>«Об общих принципах организации местного самоуправления в Российской Федерации»,</w:t>
      </w:r>
      <w:r w:rsidR="00720B19">
        <w:rPr>
          <w:sz w:val="28"/>
          <w:szCs w:val="28"/>
        </w:rPr>
        <w:t xml:space="preserve"> </w:t>
      </w:r>
      <w:r w:rsidR="00796CEB" w:rsidRPr="00796CEB">
        <w:rPr>
          <w:sz w:val="28"/>
          <w:szCs w:val="28"/>
        </w:rPr>
        <w:t>Федеральн</w:t>
      </w:r>
      <w:r w:rsidR="00796CEB">
        <w:rPr>
          <w:sz w:val="28"/>
          <w:szCs w:val="28"/>
        </w:rPr>
        <w:t>ым</w:t>
      </w:r>
      <w:r w:rsidR="00796CEB" w:rsidRPr="00796CEB">
        <w:rPr>
          <w:sz w:val="28"/>
          <w:szCs w:val="28"/>
        </w:rPr>
        <w:t xml:space="preserve"> закон</w:t>
      </w:r>
      <w:r w:rsidR="00796CEB">
        <w:rPr>
          <w:sz w:val="28"/>
          <w:szCs w:val="28"/>
        </w:rPr>
        <w:t>ом</w:t>
      </w:r>
      <w:r w:rsidR="00796CEB" w:rsidRPr="00796CEB">
        <w:rPr>
          <w:sz w:val="28"/>
          <w:szCs w:val="28"/>
        </w:rPr>
        <w:t xml:space="preserve"> от 20.03.2025 № 33-ФЗ </w:t>
      </w:r>
      <w:r w:rsidR="005E7EE8">
        <w:rPr>
          <w:sz w:val="28"/>
          <w:szCs w:val="28"/>
        </w:rPr>
        <w:br/>
      </w:r>
      <w:r w:rsidR="00796CEB" w:rsidRPr="00796CEB">
        <w:rPr>
          <w:sz w:val="28"/>
          <w:szCs w:val="28"/>
        </w:rPr>
        <w:t>«Об общих принципах организации местного самоуправления в единой системе публичной власти»</w:t>
      </w:r>
      <w:r w:rsidR="00450929" w:rsidRPr="00450929">
        <w:rPr>
          <w:sz w:val="28"/>
          <w:szCs w:val="28"/>
        </w:rPr>
        <w:t>,</w:t>
      </w:r>
      <w:r w:rsidR="002172D4" w:rsidRPr="002172D4">
        <w:t xml:space="preserve"> </w:t>
      </w:r>
      <w:r w:rsidR="002172D4" w:rsidRPr="002172D4">
        <w:rPr>
          <w:sz w:val="28"/>
          <w:szCs w:val="28"/>
        </w:rPr>
        <w:t xml:space="preserve">Уставом городского округа город Елец, Совет депутатов городского округа город Елец </w:t>
      </w:r>
    </w:p>
    <w:p w14:paraId="2DA63F6C" w14:textId="77777777" w:rsidR="002172D4" w:rsidRPr="002172D4" w:rsidRDefault="002172D4" w:rsidP="002172D4">
      <w:pPr>
        <w:autoSpaceDE w:val="0"/>
        <w:autoSpaceDN w:val="0"/>
        <w:adjustRightInd w:val="0"/>
        <w:jc w:val="both"/>
        <w:rPr>
          <w:sz w:val="28"/>
          <w:szCs w:val="28"/>
        </w:rPr>
      </w:pPr>
    </w:p>
    <w:p w14:paraId="5DDBCC4D" w14:textId="77777777" w:rsidR="002172D4" w:rsidRPr="002172D4" w:rsidRDefault="002172D4" w:rsidP="002172D4">
      <w:pPr>
        <w:autoSpaceDE w:val="0"/>
        <w:autoSpaceDN w:val="0"/>
        <w:adjustRightInd w:val="0"/>
        <w:jc w:val="both"/>
        <w:rPr>
          <w:sz w:val="28"/>
          <w:szCs w:val="28"/>
        </w:rPr>
      </w:pPr>
      <w:r w:rsidRPr="002172D4">
        <w:rPr>
          <w:sz w:val="28"/>
          <w:szCs w:val="28"/>
        </w:rPr>
        <w:t>РЕШИЛ:</w:t>
      </w:r>
    </w:p>
    <w:p w14:paraId="54399D68" w14:textId="77777777" w:rsidR="002172D4" w:rsidRPr="002172D4" w:rsidRDefault="002172D4" w:rsidP="002172D4">
      <w:pPr>
        <w:autoSpaceDE w:val="0"/>
        <w:autoSpaceDN w:val="0"/>
        <w:adjustRightInd w:val="0"/>
        <w:jc w:val="both"/>
        <w:rPr>
          <w:sz w:val="28"/>
          <w:szCs w:val="28"/>
        </w:rPr>
      </w:pPr>
    </w:p>
    <w:p w14:paraId="41588D27" w14:textId="361AD4F7" w:rsidR="00143B8A" w:rsidRPr="00564F68" w:rsidRDefault="002172D4" w:rsidP="002172D4">
      <w:pPr>
        <w:autoSpaceDE w:val="0"/>
        <w:autoSpaceDN w:val="0"/>
        <w:adjustRightInd w:val="0"/>
        <w:jc w:val="both"/>
        <w:rPr>
          <w:sz w:val="28"/>
          <w:szCs w:val="28"/>
        </w:rPr>
      </w:pPr>
      <w:r w:rsidRPr="002172D4">
        <w:rPr>
          <w:sz w:val="28"/>
          <w:szCs w:val="28"/>
        </w:rPr>
        <w:tab/>
        <w:t>1. Принять</w:t>
      </w:r>
      <w:r>
        <w:rPr>
          <w:sz w:val="28"/>
          <w:szCs w:val="28"/>
        </w:rPr>
        <w:t xml:space="preserve"> </w:t>
      </w:r>
      <w:r w:rsidR="00BE42DC" w:rsidRPr="00BE42DC">
        <w:rPr>
          <w:sz w:val="28"/>
          <w:szCs w:val="28"/>
        </w:rPr>
        <w:t>Положени</w:t>
      </w:r>
      <w:r w:rsidR="00BE42DC">
        <w:rPr>
          <w:sz w:val="28"/>
          <w:szCs w:val="28"/>
        </w:rPr>
        <w:t>е</w:t>
      </w:r>
      <w:r w:rsidR="00BE42DC" w:rsidRPr="00BE42DC">
        <w:rPr>
          <w:sz w:val="28"/>
          <w:szCs w:val="28"/>
        </w:rPr>
        <w:t xml:space="preserve"> о Доске почета работников органов местного самоуправления городского округа город Елец </w:t>
      </w:r>
      <w:r w:rsidRPr="002172D4">
        <w:rPr>
          <w:sz w:val="28"/>
          <w:szCs w:val="28"/>
        </w:rPr>
        <w:t>(прилагается).</w:t>
      </w:r>
    </w:p>
    <w:p w14:paraId="7D2BD9FF" w14:textId="77777777" w:rsidR="00823654" w:rsidRDefault="00444BEA" w:rsidP="00823654">
      <w:pPr>
        <w:jc w:val="both"/>
        <w:rPr>
          <w:sz w:val="28"/>
          <w:szCs w:val="28"/>
        </w:rPr>
      </w:pPr>
      <w:r>
        <w:rPr>
          <w:sz w:val="28"/>
          <w:szCs w:val="28"/>
        </w:rPr>
        <w:tab/>
      </w:r>
      <w:r w:rsidR="00823654" w:rsidRPr="00625371">
        <w:rPr>
          <w:sz w:val="28"/>
          <w:szCs w:val="28"/>
        </w:rPr>
        <w:t>2. Направить указанн</w:t>
      </w:r>
      <w:r w:rsidR="002172D4">
        <w:rPr>
          <w:sz w:val="28"/>
          <w:szCs w:val="28"/>
        </w:rPr>
        <w:t>ое</w:t>
      </w:r>
      <w:r w:rsidR="00823654" w:rsidRPr="00625371">
        <w:rPr>
          <w:sz w:val="28"/>
          <w:szCs w:val="28"/>
        </w:rPr>
        <w:t xml:space="preserve"> </w:t>
      </w:r>
      <w:r w:rsidR="002172D4" w:rsidRPr="002172D4">
        <w:rPr>
          <w:sz w:val="28"/>
          <w:szCs w:val="28"/>
        </w:rPr>
        <w:t>Положени</w:t>
      </w:r>
      <w:r w:rsidR="002172D4">
        <w:rPr>
          <w:sz w:val="28"/>
          <w:szCs w:val="28"/>
        </w:rPr>
        <w:t>е</w:t>
      </w:r>
      <w:r w:rsidR="002172D4" w:rsidRPr="00F335B4">
        <w:rPr>
          <w:sz w:val="28"/>
          <w:szCs w:val="28"/>
        </w:rPr>
        <w:t xml:space="preserve"> </w:t>
      </w:r>
      <w:r w:rsidR="00823654" w:rsidRPr="00625371">
        <w:rPr>
          <w:sz w:val="28"/>
          <w:szCs w:val="28"/>
        </w:rPr>
        <w:t>Главе городского округа город Елец для подписания и официального опубликования.</w:t>
      </w:r>
    </w:p>
    <w:p w14:paraId="1656FAC2" w14:textId="77777777" w:rsidR="007D768F" w:rsidRDefault="002172D4" w:rsidP="005E7EE8">
      <w:pPr>
        <w:ind w:right="-1"/>
        <w:jc w:val="both"/>
        <w:rPr>
          <w:sz w:val="28"/>
          <w:szCs w:val="28"/>
        </w:rPr>
      </w:pPr>
      <w:r>
        <w:rPr>
          <w:sz w:val="28"/>
          <w:szCs w:val="28"/>
        </w:rPr>
        <w:tab/>
      </w:r>
      <w:bookmarkStart w:id="0" w:name="_Hlk119419303"/>
    </w:p>
    <w:p w14:paraId="21DEA657" w14:textId="77777777" w:rsidR="001561FA" w:rsidRDefault="001561FA" w:rsidP="007D768F">
      <w:pPr>
        <w:ind w:right="-1"/>
        <w:jc w:val="both"/>
        <w:rPr>
          <w:sz w:val="28"/>
          <w:szCs w:val="28"/>
        </w:rPr>
      </w:pPr>
    </w:p>
    <w:p w14:paraId="75A0247B" w14:textId="77777777" w:rsidR="005E7EE8" w:rsidRDefault="005E7EE8" w:rsidP="007D768F">
      <w:pPr>
        <w:ind w:right="-1"/>
        <w:jc w:val="both"/>
        <w:rPr>
          <w:sz w:val="28"/>
          <w:szCs w:val="28"/>
        </w:rPr>
      </w:pPr>
    </w:p>
    <w:p w14:paraId="6B40F3ED" w14:textId="2E17BCCA" w:rsidR="0000065D" w:rsidRDefault="007D768F" w:rsidP="00720B19">
      <w:pPr>
        <w:ind w:right="-1"/>
        <w:jc w:val="both"/>
        <w:rPr>
          <w:rFonts w:eastAsia="Calibri"/>
          <w:b/>
          <w:sz w:val="28"/>
          <w:szCs w:val="28"/>
          <w:lang w:eastAsia="en-US"/>
        </w:rPr>
      </w:pPr>
      <w:r>
        <w:rPr>
          <w:sz w:val="28"/>
          <w:szCs w:val="28"/>
        </w:rPr>
        <w:t>Председатель</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В.Н. Никонов</w:t>
      </w:r>
      <w:bookmarkStart w:id="1" w:name="P31"/>
      <w:bookmarkEnd w:id="0"/>
      <w:bookmarkEnd w:id="1"/>
    </w:p>
    <w:p w14:paraId="25CA39E4" w14:textId="77777777" w:rsidR="0000065D" w:rsidRDefault="0000065D" w:rsidP="00522BA5">
      <w:pPr>
        <w:spacing w:after="200" w:line="276" w:lineRule="auto"/>
        <w:contextualSpacing/>
        <w:jc w:val="center"/>
        <w:rPr>
          <w:rFonts w:eastAsia="Calibri"/>
          <w:b/>
          <w:sz w:val="28"/>
          <w:szCs w:val="28"/>
          <w:lang w:eastAsia="en-US"/>
        </w:rPr>
      </w:pPr>
    </w:p>
    <w:p w14:paraId="302EEDB4" w14:textId="77777777" w:rsidR="00A00B4D" w:rsidRDefault="00A00B4D" w:rsidP="00522BA5">
      <w:pPr>
        <w:spacing w:after="200" w:line="276" w:lineRule="auto"/>
        <w:contextualSpacing/>
        <w:jc w:val="center"/>
        <w:rPr>
          <w:rFonts w:eastAsia="Calibri"/>
          <w:b/>
          <w:sz w:val="28"/>
          <w:szCs w:val="28"/>
          <w:lang w:eastAsia="en-US"/>
        </w:rPr>
      </w:pPr>
    </w:p>
    <w:p w14:paraId="70439A4C" w14:textId="77777777" w:rsidR="00A00B4D" w:rsidRDefault="00A00B4D" w:rsidP="00522BA5">
      <w:pPr>
        <w:spacing w:after="200" w:line="276" w:lineRule="auto"/>
        <w:contextualSpacing/>
        <w:jc w:val="center"/>
        <w:rPr>
          <w:rFonts w:eastAsia="Calibri"/>
          <w:b/>
          <w:sz w:val="28"/>
          <w:szCs w:val="28"/>
          <w:lang w:eastAsia="en-US"/>
        </w:rPr>
      </w:pPr>
    </w:p>
    <w:p w14:paraId="02B9DE2F" w14:textId="77777777" w:rsidR="00A00B4D" w:rsidRDefault="00A00B4D" w:rsidP="00522BA5">
      <w:pPr>
        <w:spacing w:after="200" w:line="276" w:lineRule="auto"/>
        <w:contextualSpacing/>
        <w:jc w:val="center"/>
        <w:rPr>
          <w:rFonts w:eastAsia="Calibri"/>
          <w:b/>
          <w:sz w:val="28"/>
          <w:szCs w:val="28"/>
          <w:lang w:eastAsia="en-US"/>
        </w:rPr>
      </w:pPr>
    </w:p>
    <w:p w14:paraId="5B99E673" w14:textId="77777777" w:rsidR="00A00B4D" w:rsidRDefault="00A00B4D" w:rsidP="00522BA5">
      <w:pPr>
        <w:spacing w:after="200" w:line="276" w:lineRule="auto"/>
        <w:contextualSpacing/>
        <w:jc w:val="center"/>
        <w:rPr>
          <w:rFonts w:eastAsia="Calibri"/>
          <w:b/>
          <w:sz w:val="28"/>
          <w:szCs w:val="28"/>
          <w:lang w:eastAsia="en-US"/>
        </w:rPr>
      </w:pPr>
    </w:p>
    <w:p w14:paraId="5B9D1680" w14:textId="77777777" w:rsidR="004F46F5" w:rsidRDefault="004F46F5" w:rsidP="00522BA5">
      <w:pPr>
        <w:spacing w:after="200" w:line="276" w:lineRule="auto"/>
        <w:contextualSpacing/>
        <w:jc w:val="center"/>
        <w:rPr>
          <w:rFonts w:eastAsia="Calibri"/>
          <w:b/>
          <w:sz w:val="28"/>
          <w:szCs w:val="28"/>
          <w:lang w:eastAsia="en-US"/>
        </w:rPr>
        <w:sectPr w:rsidR="004F46F5" w:rsidSect="008E4AFC">
          <w:headerReference w:type="default" r:id="rId8"/>
          <w:pgSz w:w="11906" w:h="16838"/>
          <w:pgMar w:top="1134" w:right="850" w:bottom="1134" w:left="1701" w:header="720" w:footer="720" w:gutter="0"/>
          <w:pgNumType w:start="1"/>
          <w:cols w:space="720"/>
          <w:titlePg/>
          <w:docGrid w:linePitch="326"/>
        </w:sectPr>
      </w:pPr>
    </w:p>
    <w:p w14:paraId="682502B7" w14:textId="77777777" w:rsidR="00081B79" w:rsidRPr="00081B79" w:rsidRDefault="00081B79" w:rsidP="00081B79">
      <w:pPr>
        <w:jc w:val="center"/>
        <w:rPr>
          <w:b/>
          <w:sz w:val="28"/>
          <w:szCs w:val="28"/>
        </w:rPr>
      </w:pPr>
      <w:r w:rsidRPr="00081B79">
        <w:rPr>
          <w:b/>
          <w:sz w:val="28"/>
          <w:szCs w:val="28"/>
        </w:rPr>
        <w:lastRenderedPageBreak/>
        <w:t>ПОЛОЖЕНИЕ</w:t>
      </w:r>
    </w:p>
    <w:p w14:paraId="6EE621E3" w14:textId="77777777" w:rsidR="00081B79" w:rsidRPr="00081B79" w:rsidRDefault="00081B79" w:rsidP="00081B79">
      <w:pPr>
        <w:jc w:val="center"/>
        <w:rPr>
          <w:b/>
          <w:sz w:val="28"/>
          <w:szCs w:val="20"/>
        </w:rPr>
      </w:pPr>
      <w:r w:rsidRPr="00081B79">
        <w:rPr>
          <w:b/>
          <w:sz w:val="28"/>
          <w:szCs w:val="20"/>
        </w:rPr>
        <w:t xml:space="preserve">О ДОСКЕ ПОЧЕТА </w:t>
      </w:r>
      <w:bookmarkStart w:id="2" w:name="_Hlk230698003"/>
      <w:r w:rsidRPr="00081B79">
        <w:rPr>
          <w:b/>
          <w:sz w:val="28"/>
          <w:szCs w:val="20"/>
        </w:rPr>
        <w:t>РАБОТНИКОВ ОРГАНОВ МЕСТНОГО САМОУПРАВЛЕНИЯ ГОРОДСКОГО ОКРУГА ГОРОД ЕЛЕЦ</w:t>
      </w:r>
    </w:p>
    <w:p w14:paraId="0DAEE187" w14:textId="77777777" w:rsidR="00081B79" w:rsidRPr="00081B79" w:rsidRDefault="00081B79" w:rsidP="00081B79">
      <w:pPr>
        <w:ind w:firstLine="851"/>
        <w:jc w:val="center"/>
        <w:rPr>
          <w:b/>
          <w:sz w:val="28"/>
          <w:szCs w:val="20"/>
        </w:rPr>
      </w:pPr>
    </w:p>
    <w:p w14:paraId="796BD734" w14:textId="77777777" w:rsidR="00081B79" w:rsidRPr="00930181" w:rsidRDefault="00081B79" w:rsidP="00081B79">
      <w:pPr>
        <w:spacing w:line="0" w:lineRule="atLeast"/>
        <w:ind w:left="5812"/>
        <w:jc w:val="both"/>
        <w:rPr>
          <w:sz w:val="28"/>
          <w:szCs w:val="28"/>
        </w:rPr>
      </w:pPr>
      <w:r w:rsidRPr="00930181">
        <w:rPr>
          <w:sz w:val="28"/>
          <w:szCs w:val="28"/>
        </w:rPr>
        <w:t xml:space="preserve">Принято решением Совета депутатов городского округа город Елец </w:t>
      </w:r>
    </w:p>
    <w:p w14:paraId="392BEBA3" w14:textId="77777777" w:rsidR="00081B79" w:rsidRPr="00930181" w:rsidRDefault="00081B79" w:rsidP="00081B79">
      <w:pPr>
        <w:spacing w:line="0" w:lineRule="atLeast"/>
        <w:ind w:left="5812"/>
        <w:rPr>
          <w:sz w:val="28"/>
          <w:szCs w:val="28"/>
        </w:rPr>
      </w:pPr>
      <w:r w:rsidRPr="00930181">
        <w:rPr>
          <w:sz w:val="28"/>
          <w:szCs w:val="28"/>
        </w:rPr>
        <w:t>от ___________№ _________</w:t>
      </w:r>
    </w:p>
    <w:p w14:paraId="4055EED4" w14:textId="77777777" w:rsidR="00081B79" w:rsidRDefault="00081B79" w:rsidP="00081B79">
      <w:pPr>
        <w:suppressAutoHyphens/>
        <w:autoSpaceDE w:val="0"/>
        <w:autoSpaceDN w:val="0"/>
        <w:adjustRightInd w:val="0"/>
        <w:ind w:firstLine="851"/>
        <w:jc w:val="right"/>
        <w:rPr>
          <w:lang w:eastAsia="ar-SA"/>
        </w:rPr>
      </w:pPr>
    </w:p>
    <w:bookmarkEnd w:id="2"/>
    <w:p w14:paraId="3B85B86E" w14:textId="1344C96C" w:rsidR="005C14DC" w:rsidRDefault="005C14DC" w:rsidP="005C14DC">
      <w:pPr>
        <w:rPr>
          <w:sz w:val="28"/>
          <w:szCs w:val="20"/>
        </w:rPr>
      </w:pPr>
      <w:r>
        <w:rPr>
          <w:sz w:val="28"/>
          <w:szCs w:val="20"/>
        </w:rPr>
        <w:tab/>
        <w:t>Статья 1. Общие положения</w:t>
      </w:r>
    </w:p>
    <w:p w14:paraId="14012124" w14:textId="77777777" w:rsidR="005C14DC" w:rsidRDefault="005C14DC" w:rsidP="005C14DC">
      <w:pPr>
        <w:ind w:firstLine="851"/>
        <w:jc w:val="center"/>
        <w:rPr>
          <w:sz w:val="28"/>
          <w:szCs w:val="20"/>
        </w:rPr>
      </w:pPr>
    </w:p>
    <w:p w14:paraId="0A611901" w14:textId="77777777" w:rsidR="005C14DC" w:rsidRDefault="005C14DC" w:rsidP="005C14DC">
      <w:pPr>
        <w:jc w:val="both"/>
        <w:rPr>
          <w:sz w:val="28"/>
          <w:szCs w:val="20"/>
        </w:rPr>
      </w:pPr>
      <w:r>
        <w:rPr>
          <w:sz w:val="28"/>
          <w:szCs w:val="20"/>
        </w:rPr>
        <w:tab/>
        <w:t>1. Положение о Доске почета работников органов местного самоуправления городского округа город Елец (далее соответственно – Положение, Доска почета) устанавливает правила ее ведения, а также порядок выдвижения и занесения работников органов местного самоуправления городского округа город Елец на Доску почета.</w:t>
      </w:r>
    </w:p>
    <w:p w14:paraId="4A08F44F" w14:textId="77777777" w:rsidR="005C14DC" w:rsidRDefault="005C14DC" w:rsidP="005C14DC">
      <w:pPr>
        <w:jc w:val="both"/>
        <w:rPr>
          <w:sz w:val="28"/>
          <w:szCs w:val="20"/>
        </w:rPr>
      </w:pPr>
      <w:r>
        <w:rPr>
          <w:sz w:val="28"/>
          <w:szCs w:val="20"/>
        </w:rPr>
        <w:tab/>
        <w:t>Для целей настоящего Положения работниками органов местного самоуправления городского округа город Елец являются муниципальные служащие органов местного самоуправления городского округа город Елец и работники, замещающие в органах местного самоуправления городского округа город Елец должности, не относящиеся к должностям муниципальной службы.</w:t>
      </w:r>
    </w:p>
    <w:p w14:paraId="54915656" w14:textId="77777777" w:rsidR="005C14DC" w:rsidRDefault="005C14DC" w:rsidP="005C14DC">
      <w:pPr>
        <w:jc w:val="both"/>
        <w:rPr>
          <w:sz w:val="28"/>
          <w:szCs w:val="20"/>
        </w:rPr>
      </w:pPr>
      <w:r>
        <w:rPr>
          <w:sz w:val="28"/>
          <w:szCs w:val="20"/>
        </w:rPr>
        <w:tab/>
        <w:t>2. Целями учреждения Доски почета являются:</w:t>
      </w:r>
    </w:p>
    <w:p w14:paraId="66AA00B3" w14:textId="77777777" w:rsidR="005C14DC" w:rsidRDefault="005C14DC" w:rsidP="005C14DC">
      <w:pPr>
        <w:jc w:val="both"/>
        <w:rPr>
          <w:sz w:val="28"/>
          <w:szCs w:val="20"/>
        </w:rPr>
      </w:pPr>
      <w:r>
        <w:rPr>
          <w:sz w:val="28"/>
          <w:szCs w:val="20"/>
        </w:rPr>
        <w:tab/>
        <w:t>повышение престижа муниципальной службы;</w:t>
      </w:r>
    </w:p>
    <w:p w14:paraId="22E9BC9A" w14:textId="40CA27E6" w:rsidR="005C14DC" w:rsidRDefault="005C14DC" w:rsidP="00320FC9">
      <w:pPr>
        <w:jc w:val="both"/>
        <w:rPr>
          <w:sz w:val="28"/>
          <w:szCs w:val="20"/>
        </w:rPr>
      </w:pPr>
      <w:r>
        <w:rPr>
          <w:sz w:val="28"/>
          <w:szCs w:val="20"/>
        </w:rPr>
        <w:tab/>
        <w:t>общественное признание заслуг в профессиональной деятельности работников</w:t>
      </w:r>
      <w:r w:rsidR="00320FC9">
        <w:rPr>
          <w:sz w:val="28"/>
          <w:szCs w:val="20"/>
        </w:rPr>
        <w:t xml:space="preserve"> </w:t>
      </w:r>
      <w:r>
        <w:rPr>
          <w:sz w:val="28"/>
          <w:szCs w:val="20"/>
        </w:rPr>
        <w:t>органов местного самоуправления городского округа город Елец.</w:t>
      </w:r>
    </w:p>
    <w:p w14:paraId="7BF53729" w14:textId="77777777" w:rsidR="005C14DC" w:rsidRDefault="005C14DC" w:rsidP="005C14DC">
      <w:pPr>
        <w:ind w:firstLine="851"/>
        <w:jc w:val="both"/>
        <w:rPr>
          <w:sz w:val="28"/>
          <w:szCs w:val="20"/>
        </w:rPr>
      </w:pPr>
    </w:p>
    <w:p w14:paraId="09520A39" w14:textId="77777777" w:rsidR="005C14DC" w:rsidRDefault="005C14DC" w:rsidP="005C14DC">
      <w:pPr>
        <w:jc w:val="both"/>
        <w:rPr>
          <w:sz w:val="28"/>
          <w:szCs w:val="20"/>
        </w:rPr>
      </w:pPr>
      <w:r>
        <w:rPr>
          <w:sz w:val="28"/>
          <w:szCs w:val="20"/>
        </w:rPr>
        <w:tab/>
        <w:t>Статья 2. Порядок занесения на Доску почета</w:t>
      </w:r>
    </w:p>
    <w:p w14:paraId="2B5ED698" w14:textId="77777777" w:rsidR="005C14DC" w:rsidRDefault="005C14DC" w:rsidP="005C14DC">
      <w:pPr>
        <w:ind w:firstLine="851"/>
        <w:jc w:val="both"/>
        <w:rPr>
          <w:sz w:val="28"/>
          <w:szCs w:val="20"/>
        </w:rPr>
      </w:pPr>
    </w:p>
    <w:p w14:paraId="705B4D4C" w14:textId="77777777" w:rsidR="005C14DC" w:rsidRDefault="005C14DC" w:rsidP="005C14DC">
      <w:pPr>
        <w:jc w:val="both"/>
        <w:rPr>
          <w:sz w:val="28"/>
          <w:szCs w:val="20"/>
        </w:rPr>
      </w:pPr>
      <w:r>
        <w:rPr>
          <w:sz w:val="28"/>
          <w:szCs w:val="20"/>
        </w:rPr>
        <w:tab/>
        <w:t xml:space="preserve">1. На Доску почета по результатам работы за предшествующий календарный год заносятся работники органов местного самоуправления городского округа город Елец (далее – работники) за безупречную и эффективную службу, за результативную деятельность в качестве наставника, добросовестное исполнение должностных обязанностей, добившиеся высоких результатов в профессиональной деятельности и не имеющие неснятых дисциплинарных взысканий, взысканий за коррупционные правонарушения, уголовного преследования, неснятой и непогашенной судимости на основании приговора суда, привлечений к административной ответственности, статуса иностранного агента, </w:t>
      </w:r>
      <w:r>
        <w:rPr>
          <w:color w:val="000000"/>
          <w:sz w:val="27"/>
          <w:szCs w:val="27"/>
        </w:rPr>
        <w:t>нарушений Кодекса этики и служебного поведения муниципальных служащих.</w:t>
      </w:r>
    </w:p>
    <w:p w14:paraId="79B152C5" w14:textId="77777777" w:rsidR="005C14DC" w:rsidRDefault="005C14DC" w:rsidP="005C14DC">
      <w:pPr>
        <w:jc w:val="both"/>
        <w:rPr>
          <w:sz w:val="28"/>
          <w:szCs w:val="20"/>
        </w:rPr>
      </w:pPr>
      <w:r>
        <w:rPr>
          <w:sz w:val="28"/>
          <w:szCs w:val="20"/>
        </w:rPr>
        <w:tab/>
        <w:t xml:space="preserve">2. Основаниями для рассмотрения вопроса о занесении работников на Доску почета являются </w:t>
      </w:r>
      <w:r>
        <w:rPr>
          <w:sz w:val="28"/>
          <w:szCs w:val="28"/>
        </w:rPr>
        <w:t>п</w:t>
      </w:r>
      <w:r>
        <w:rPr>
          <w:sz w:val="28"/>
          <w:szCs w:val="20"/>
        </w:rPr>
        <w:t xml:space="preserve">редставления председателя Совета депутатов городского округа город Елец, заместителей главы администрации городского округа город Елец или управляющего делами администрации городского округа город Елец, или руководителей структурных </w:t>
      </w:r>
      <w:r>
        <w:rPr>
          <w:sz w:val="28"/>
          <w:szCs w:val="20"/>
        </w:rPr>
        <w:lastRenderedPageBreak/>
        <w:t>подразделений администрации городского округа город Елец (в том числе, обладающих правами юридического лица) (в случае отсутствия курирующего заместителя) (далее – представление),  по форме согласно приложению 1 к настоящему Положению.</w:t>
      </w:r>
    </w:p>
    <w:p w14:paraId="22C13AA4" w14:textId="77777777" w:rsidR="005C14DC" w:rsidRDefault="005C14DC" w:rsidP="005C14DC">
      <w:pPr>
        <w:jc w:val="both"/>
        <w:rPr>
          <w:sz w:val="28"/>
          <w:szCs w:val="28"/>
        </w:rPr>
      </w:pPr>
      <w:r>
        <w:rPr>
          <w:sz w:val="28"/>
          <w:szCs w:val="20"/>
        </w:rPr>
        <w:tab/>
        <w:t>Представления подаются в администрацию городского округа город Елец (далее – администрация города) в срок до 10 марта.</w:t>
      </w:r>
    </w:p>
    <w:p w14:paraId="69F36EC8" w14:textId="77777777" w:rsidR="005C14DC" w:rsidRDefault="005C14DC" w:rsidP="005C14DC">
      <w:pPr>
        <w:jc w:val="both"/>
        <w:rPr>
          <w:sz w:val="28"/>
          <w:szCs w:val="20"/>
        </w:rPr>
      </w:pPr>
      <w:r>
        <w:rPr>
          <w:sz w:val="28"/>
          <w:szCs w:val="20"/>
        </w:rPr>
        <w:tab/>
        <w:t>К представлению прилагаются:</w:t>
      </w:r>
    </w:p>
    <w:p w14:paraId="3AEDDA41" w14:textId="77777777" w:rsidR="005C14DC" w:rsidRDefault="005C14DC" w:rsidP="005C14DC">
      <w:pPr>
        <w:jc w:val="both"/>
        <w:rPr>
          <w:sz w:val="28"/>
          <w:szCs w:val="20"/>
        </w:rPr>
      </w:pPr>
      <w:r>
        <w:rPr>
          <w:sz w:val="28"/>
          <w:szCs w:val="20"/>
        </w:rPr>
        <w:tab/>
        <w:t>согласие работника, предлагаемого для занесения на Доску почета, на обработку персональных данных, по форме согласно приложению 2 к настоящему Положению;</w:t>
      </w:r>
    </w:p>
    <w:p w14:paraId="51DAC328" w14:textId="77777777" w:rsidR="005C14DC" w:rsidRDefault="005C14DC" w:rsidP="005C14DC">
      <w:pPr>
        <w:jc w:val="both"/>
        <w:rPr>
          <w:sz w:val="28"/>
          <w:szCs w:val="20"/>
        </w:rPr>
      </w:pPr>
      <w:r>
        <w:rPr>
          <w:sz w:val="28"/>
          <w:szCs w:val="20"/>
        </w:rPr>
        <w:tab/>
        <w:t>согласие работника, предлагаемого для занесения на Доску почета, на обработку персональных данных, разрешенных для распространения, по форме согласно приложению 3 к настоящему Положению;</w:t>
      </w:r>
    </w:p>
    <w:p w14:paraId="507DC3AD" w14:textId="77777777" w:rsidR="005C14DC" w:rsidRDefault="005C14DC" w:rsidP="005C14DC">
      <w:pPr>
        <w:jc w:val="both"/>
        <w:rPr>
          <w:sz w:val="28"/>
          <w:szCs w:val="20"/>
        </w:rPr>
      </w:pPr>
      <w:r>
        <w:rPr>
          <w:sz w:val="28"/>
          <w:szCs w:val="28"/>
        </w:rPr>
        <w:tab/>
        <w:t>электронный носитель информации с цветным фотопортретом</w:t>
      </w:r>
      <w:r>
        <w:rPr>
          <w:sz w:val="28"/>
          <w:szCs w:val="20"/>
        </w:rPr>
        <w:t xml:space="preserve"> работника, отвечающим требованиям, установленным в части 7 настоящей статьи.</w:t>
      </w:r>
    </w:p>
    <w:p w14:paraId="03C89E24" w14:textId="77777777" w:rsidR="005C14DC" w:rsidRDefault="005C14DC" w:rsidP="005C14DC">
      <w:pPr>
        <w:jc w:val="both"/>
        <w:rPr>
          <w:sz w:val="28"/>
          <w:szCs w:val="20"/>
        </w:rPr>
      </w:pPr>
      <w:r>
        <w:rPr>
          <w:sz w:val="28"/>
          <w:szCs w:val="20"/>
        </w:rPr>
        <w:tab/>
        <w:t xml:space="preserve">3. Для рассмотрения представлений создается комиссия по поощрениям за заслуги в профессиональной деятельности работников органов местного самоуправления городского округа город Елец (далее – комиссия). </w:t>
      </w:r>
    </w:p>
    <w:p w14:paraId="426779D5" w14:textId="2F3651F7" w:rsidR="005C14DC" w:rsidRDefault="005C14DC" w:rsidP="005C14DC">
      <w:pPr>
        <w:jc w:val="both"/>
        <w:rPr>
          <w:sz w:val="28"/>
          <w:szCs w:val="20"/>
        </w:rPr>
      </w:pPr>
      <w:r>
        <w:rPr>
          <w:sz w:val="28"/>
          <w:szCs w:val="20"/>
        </w:rPr>
        <w:tab/>
        <w:t>Состав комиссии, порядок ее работы утверждается правовым актом администрации город</w:t>
      </w:r>
      <w:r w:rsidR="001F3137">
        <w:rPr>
          <w:sz w:val="28"/>
          <w:szCs w:val="20"/>
        </w:rPr>
        <w:t>а</w:t>
      </w:r>
      <w:r>
        <w:rPr>
          <w:sz w:val="28"/>
          <w:szCs w:val="20"/>
        </w:rPr>
        <w:t>.</w:t>
      </w:r>
    </w:p>
    <w:p w14:paraId="16B9C768" w14:textId="77777777" w:rsidR="005C14DC" w:rsidRDefault="005C14DC" w:rsidP="005C14DC">
      <w:pPr>
        <w:jc w:val="both"/>
        <w:rPr>
          <w:sz w:val="28"/>
          <w:szCs w:val="20"/>
        </w:rPr>
      </w:pPr>
      <w:r>
        <w:rPr>
          <w:sz w:val="28"/>
          <w:szCs w:val="20"/>
        </w:rPr>
        <w:tab/>
        <w:t>Комиссия формируется на паритетных началах из представителей органов местного самоуправления городского округа город Елец, в состав комиссии включаются руководители органов местного самоуправления городского округа город Елец, их заместители, управляющий делами администрации городского округа город Елец, работники кадровых, юридических, финансовых служб органов местного самоуправления городского округа город Елец, представители общественных и профсоюзных организаций городского округа город Елец.</w:t>
      </w:r>
    </w:p>
    <w:p w14:paraId="7023B140" w14:textId="3E396D4E" w:rsidR="005C14DC" w:rsidRDefault="005C14DC" w:rsidP="005C14DC">
      <w:pPr>
        <w:jc w:val="both"/>
        <w:rPr>
          <w:sz w:val="28"/>
          <w:szCs w:val="20"/>
        </w:rPr>
      </w:pPr>
      <w:r>
        <w:rPr>
          <w:sz w:val="28"/>
          <w:szCs w:val="20"/>
        </w:rPr>
        <w:tab/>
        <w:t>По результатам рассмотрения представлений комиссия направляет свои предложения Главе городского округа город Еле</w:t>
      </w:r>
      <w:r w:rsidR="000105AD">
        <w:rPr>
          <w:sz w:val="28"/>
          <w:szCs w:val="20"/>
        </w:rPr>
        <w:t>ц</w:t>
      </w:r>
      <w:r>
        <w:rPr>
          <w:sz w:val="28"/>
          <w:szCs w:val="20"/>
        </w:rPr>
        <w:t xml:space="preserve"> для принятия решения о занесении на Доску почета, которое оформляется правовым актом </w:t>
      </w:r>
      <w:r>
        <w:rPr>
          <w:sz w:val="28"/>
          <w:szCs w:val="28"/>
        </w:rPr>
        <w:t>администрации города.</w:t>
      </w:r>
    </w:p>
    <w:p w14:paraId="2453E79A" w14:textId="03E1384B" w:rsidR="005C14DC" w:rsidRDefault="005C14DC" w:rsidP="005C14DC">
      <w:pPr>
        <w:jc w:val="both"/>
        <w:rPr>
          <w:sz w:val="28"/>
          <w:szCs w:val="20"/>
        </w:rPr>
      </w:pPr>
      <w:r>
        <w:rPr>
          <w:sz w:val="28"/>
          <w:szCs w:val="20"/>
        </w:rPr>
        <w:tab/>
        <w:t>4. На Доску почета заносятся не более 10 работников.</w:t>
      </w:r>
    </w:p>
    <w:p w14:paraId="41E8C275" w14:textId="77777777" w:rsidR="005C14DC" w:rsidRDefault="005C14DC" w:rsidP="005C14DC">
      <w:pPr>
        <w:jc w:val="both"/>
        <w:rPr>
          <w:sz w:val="28"/>
          <w:szCs w:val="20"/>
        </w:rPr>
      </w:pPr>
      <w:r>
        <w:rPr>
          <w:sz w:val="28"/>
          <w:szCs w:val="20"/>
        </w:rPr>
        <w:tab/>
      </w:r>
      <w:r>
        <w:rPr>
          <w:sz w:val="28"/>
          <w:szCs w:val="28"/>
        </w:rPr>
        <w:t>5. П</w:t>
      </w:r>
      <w:r>
        <w:rPr>
          <w:sz w:val="28"/>
          <w:szCs w:val="20"/>
        </w:rPr>
        <w:t xml:space="preserve">одготовка проекта правового акта </w:t>
      </w:r>
      <w:r>
        <w:rPr>
          <w:sz w:val="28"/>
          <w:szCs w:val="28"/>
        </w:rPr>
        <w:t>администрации города</w:t>
      </w:r>
      <w:r>
        <w:rPr>
          <w:i/>
          <w:iCs/>
          <w:sz w:val="28"/>
          <w:szCs w:val="20"/>
        </w:rPr>
        <w:t xml:space="preserve"> </w:t>
      </w:r>
      <w:r>
        <w:rPr>
          <w:sz w:val="28"/>
          <w:szCs w:val="20"/>
        </w:rPr>
        <w:t>о занесении на Доску почета осуществляется уполномоченным структурным подразделением администрации города (далее – уполномоченное подразделение) ежегодно до 10 апреля.</w:t>
      </w:r>
    </w:p>
    <w:p w14:paraId="1978CF3C" w14:textId="5756D1DE" w:rsidR="005C14DC" w:rsidRDefault="005C14DC" w:rsidP="005C14DC">
      <w:pPr>
        <w:jc w:val="both"/>
        <w:rPr>
          <w:sz w:val="28"/>
          <w:szCs w:val="20"/>
        </w:rPr>
      </w:pPr>
      <w:r>
        <w:rPr>
          <w:sz w:val="28"/>
          <w:szCs w:val="20"/>
        </w:rPr>
        <w:tab/>
        <w:t xml:space="preserve">6. В течение 10 рабочих дней со дня принятия правового акта администрации города о занесении на Доску почета уполномоченное подразделение обеспечивает размещение фотопортретов работников на официальном сайте администрации города в сети «Интернет» в разделе «Доска почета». </w:t>
      </w:r>
    </w:p>
    <w:p w14:paraId="4AB2E446" w14:textId="77777777" w:rsidR="005C14DC" w:rsidRDefault="005C14DC" w:rsidP="005C14DC">
      <w:pPr>
        <w:jc w:val="both"/>
        <w:rPr>
          <w:sz w:val="28"/>
          <w:szCs w:val="20"/>
        </w:rPr>
      </w:pPr>
      <w:r>
        <w:rPr>
          <w:sz w:val="28"/>
          <w:szCs w:val="20"/>
        </w:rPr>
        <w:lastRenderedPageBreak/>
        <w:tab/>
        <w:t>7. На Доске почета размещаются цветные фотопортреты работников, размером 600 x 800 пикселей на голубом фоне, в деловом стиле одежды, с указанием фамилии, имени, отчества (при наличии), замещаемой должности и места работы работника.</w:t>
      </w:r>
    </w:p>
    <w:p w14:paraId="4BEC231A" w14:textId="77777777" w:rsidR="005C14DC" w:rsidRDefault="005C14DC" w:rsidP="005C14DC">
      <w:pPr>
        <w:tabs>
          <w:tab w:val="left" w:pos="0"/>
        </w:tabs>
        <w:jc w:val="both"/>
        <w:rPr>
          <w:spacing w:val="2"/>
          <w:sz w:val="28"/>
          <w:szCs w:val="28"/>
          <w:shd w:val="clear" w:color="auto" w:fill="FFFFFF"/>
        </w:rPr>
      </w:pPr>
      <w:r>
        <w:rPr>
          <w:sz w:val="28"/>
          <w:szCs w:val="20"/>
        </w:rPr>
        <w:tab/>
        <w:t>8. Занесение на Доску почета осуществляется сроком на 1 год со дня принятия правового акта администрации города о занесении на Доску почета</w:t>
      </w:r>
      <w:r>
        <w:rPr>
          <w:spacing w:val="2"/>
          <w:sz w:val="28"/>
          <w:szCs w:val="28"/>
          <w:shd w:val="clear" w:color="auto" w:fill="FFFFFF"/>
        </w:rPr>
        <w:t>.</w:t>
      </w:r>
    </w:p>
    <w:p w14:paraId="1C925F49" w14:textId="77777777" w:rsidR="003F1447" w:rsidRDefault="005C14DC" w:rsidP="005C14DC">
      <w:pPr>
        <w:tabs>
          <w:tab w:val="left" w:pos="0"/>
        </w:tabs>
        <w:jc w:val="both"/>
        <w:rPr>
          <w:spacing w:val="2"/>
          <w:sz w:val="28"/>
          <w:szCs w:val="28"/>
          <w:shd w:val="clear" w:color="auto" w:fill="FFFFFF"/>
        </w:rPr>
      </w:pPr>
      <w:r>
        <w:rPr>
          <w:spacing w:val="2"/>
          <w:sz w:val="28"/>
          <w:szCs w:val="28"/>
          <w:shd w:val="clear" w:color="auto" w:fill="FFFFFF"/>
        </w:rPr>
        <w:tab/>
        <w:t xml:space="preserve">9. Работникам, занесенным на Доску почета, вручается свидетельство, </w:t>
      </w:r>
      <w:r w:rsidR="00ED149C" w:rsidRPr="00ED149C">
        <w:rPr>
          <w:spacing w:val="2"/>
          <w:sz w:val="28"/>
          <w:szCs w:val="28"/>
          <w:shd w:val="clear" w:color="auto" w:fill="FFFFFF"/>
        </w:rPr>
        <w:t>образец и описание которого приведены</w:t>
      </w:r>
      <w:r w:rsidR="00ED149C">
        <w:rPr>
          <w:spacing w:val="2"/>
          <w:sz w:val="28"/>
          <w:szCs w:val="28"/>
          <w:shd w:val="clear" w:color="auto" w:fill="FFFFFF"/>
        </w:rPr>
        <w:t xml:space="preserve"> в </w:t>
      </w:r>
      <w:r>
        <w:rPr>
          <w:spacing w:val="2"/>
          <w:sz w:val="28"/>
          <w:szCs w:val="28"/>
          <w:shd w:val="clear" w:color="auto" w:fill="FFFFFF"/>
        </w:rPr>
        <w:t>приложени</w:t>
      </w:r>
      <w:r w:rsidR="00ED149C">
        <w:rPr>
          <w:spacing w:val="2"/>
          <w:sz w:val="28"/>
          <w:szCs w:val="28"/>
          <w:shd w:val="clear" w:color="auto" w:fill="FFFFFF"/>
        </w:rPr>
        <w:t>и</w:t>
      </w:r>
      <w:r>
        <w:rPr>
          <w:spacing w:val="2"/>
          <w:sz w:val="28"/>
          <w:szCs w:val="28"/>
          <w:shd w:val="clear" w:color="auto" w:fill="FFFFFF"/>
        </w:rPr>
        <w:t xml:space="preserve"> 4 к настоящему Положению.</w:t>
      </w:r>
      <w:r w:rsidR="003F1447">
        <w:rPr>
          <w:spacing w:val="2"/>
          <w:sz w:val="28"/>
          <w:szCs w:val="28"/>
          <w:shd w:val="clear" w:color="auto" w:fill="FFFFFF"/>
        </w:rPr>
        <w:t xml:space="preserve"> </w:t>
      </w:r>
    </w:p>
    <w:p w14:paraId="0A2368C6" w14:textId="365E3B27" w:rsidR="00F55DD6" w:rsidRDefault="003F1447" w:rsidP="005C14DC">
      <w:pPr>
        <w:tabs>
          <w:tab w:val="left" w:pos="0"/>
        </w:tabs>
        <w:jc w:val="both"/>
        <w:rPr>
          <w:spacing w:val="2"/>
          <w:sz w:val="28"/>
          <w:szCs w:val="28"/>
          <w:shd w:val="clear" w:color="auto" w:fill="FFFFFF"/>
        </w:rPr>
      </w:pPr>
      <w:r>
        <w:rPr>
          <w:spacing w:val="2"/>
          <w:sz w:val="28"/>
          <w:szCs w:val="28"/>
          <w:shd w:val="clear" w:color="auto" w:fill="FFFFFF"/>
        </w:rPr>
        <w:tab/>
      </w:r>
      <w:r w:rsidR="00F55DD6">
        <w:rPr>
          <w:spacing w:val="2"/>
          <w:sz w:val="28"/>
          <w:szCs w:val="28"/>
          <w:shd w:val="clear" w:color="auto" w:fill="FFFFFF"/>
        </w:rPr>
        <w:t>Изготовление свидетельства осуществляет администрация города.</w:t>
      </w:r>
    </w:p>
    <w:p w14:paraId="7BB460F7" w14:textId="77777777" w:rsidR="005C14DC" w:rsidRDefault="005C14DC" w:rsidP="005C14DC">
      <w:pPr>
        <w:tabs>
          <w:tab w:val="left" w:pos="0"/>
        </w:tabs>
        <w:jc w:val="both"/>
        <w:rPr>
          <w:spacing w:val="2"/>
          <w:sz w:val="28"/>
          <w:szCs w:val="28"/>
          <w:shd w:val="clear" w:color="auto" w:fill="FFFFFF"/>
        </w:rPr>
      </w:pPr>
      <w:r>
        <w:rPr>
          <w:spacing w:val="2"/>
          <w:sz w:val="28"/>
          <w:szCs w:val="28"/>
          <w:shd w:val="clear" w:color="auto" w:fill="FFFFFF"/>
        </w:rPr>
        <w:tab/>
        <w:t>Вручение свидетельства осуществляется в торжественной обстановке руководителями органов местного самоуправления городского округа город Елец или иными лицами по их поручению.</w:t>
      </w:r>
    </w:p>
    <w:p w14:paraId="51F8D5D8" w14:textId="77777777" w:rsidR="005C14DC" w:rsidRDefault="005C14DC" w:rsidP="005C14DC">
      <w:pPr>
        <w:jc w:val="both"/>
        <w:rPr>
          <w:sz w:val="28"/>
          <w:szCs w:val="20"/>
        </w:rPr>
      </w:pPr>
      <w:r>
        <w:rPr>
          <w:sz w:val="28"/>
          <w:szCs w:val="20"/>
        </w:rPr>
        <w:tab/>
        <w:t>10. Учет работников, занесенных на Доску почета, осуществляет</w:t>
      </w:r>
      <w:r>
        <w:rPr>
          <w:sz w:val="28"/>
          <w:szCs w:val="20"/>
          <w:lang w:eastAsia="ar-SA"/>
        </w:rPr>
        <w:t xml:space="preserve"> уполномоченное подразделение</w:t>
      </w:r>
      <w:r>
        <w:rPr>
          <w:sz w:val="28"/>
          <w:szCs w:val="20"/>
        </w:rPr>
        <w:t>.</w:t>
      </w:r>
    </w:p>
    <w:p w14:paraId="5230B1E2" w14:textId="77777777" w:rsidR="005C14DC" w:rsidRDefault="005C14DC" w:rsidP="005C14DC">
      <w:pPr>
        <w:jc w:val="both"/>
        <w:rPr>
          <w:sz w:val="28"/>
          <w:szCs w:val="28"/>
        </w:rPr>
      </w:pPr>
      <w:r>
        <w:rPr>
          <w:sz w:val="28"/>
          <w:szCs w:val="28"/>
        </w:rPr>
        <w:tab/>
        <w:t>Сведения о занесении на Доску почета отражаются в личном деле и заносятся в трудовую книжку работника.</w:t>
      </w:r>
    </w:p>
    <w:p w14:paraId="312512F4" w14:textId="77777777" w:rsidR="005C14DC" w:rsidRDefault="005C14DC" w:rsidP="005C14DC">
      <w:pPr>
        <w:jc w:val="both"/>
        <w:rPr>
          <w:sz w:val="28"/>
          <w:szCs w:val="20"/>
        </w:rPr>
      </w:pPr>
      <w:r>
        <w:rPr>
          <w:sz w:val="28"/>
          <w:szCs w:val="20"/>
        </w:rPr>
        <w:tab/>
        <w:t>11. Работники досрочно исключаются из числа лиц, занесенных на Доску почета (вносится изменение в правовой акт о занесении на Доску почета и исключается фото на официальном сайте администрации города в сети «Интернет» в разделе «Доска почета»), в следующих случаях:</w:t>
      </w:r>
    </w:p>
    <w:p w14:paraId="7654EB09" w14:textId="77777777" w:rsidR="005C14DC" w:rsidRDefault="005C14DC" w:rsidP="005C14DC">
      <w:pPr>
        <w:jc w:val="both"/>
        <w:rPr>
          <w:sz w:val="28"/>
          <w:szCs w:val="20"/>
        </w:rPr>
      </w:pPr>
      <w:r>
        <w:rPr>
          <w:sz w:val="28"/>
          <w:szCs w:val="20"/>
        </w:rPr>
        <w:tab/>
        <w:t>увольнение за нарушение трудовой дисциплины или другие виновные действия, предусмотренные законодательством Российской Федерации;</w:t>
      </w:r>
    </w:p>
    <w:p w14:paraId="32C9B4A7" w14:textId="77777777" w:rsidR="005C14DC" w:rsidRDefault="005C14DC" w:rsidP="005C14DC">
      <w:pPr>
        <w:jc w:val="both"/>
        <w:rPr>
          <w:sz w:val="28"/>
          <w:szCs w:val="20"/>
        </w:rPr>
      </w:pPr>
      <w:r>
        <w:rPr>
          <w:sz w:val="28"/>
          <w:szCs w:val="20"/>
        </w:rPr>
        <w:tab/>
        <w:t>применение к работнику дисциплинарного взыскания, взыскания за коррупционное правонарушение;</w:t>
      </w:r>
    </w:p>
    <w:p w14:paraId="7F243239" w14:textId="77777777" w:rsidR="005C14DC" w:rsidRDefault="005C14DC" w:rsidP="005C14DC">
      <w:pPr>
        <w:jc w:val="both"/>
        <w:rPr>
          <w:sz w:val="28"/>
          <w:szCs w:val="20"/>
        </w:rPr>
      </w:pPr>
      <w:r>
        <w:rPr>
          <w:color w:val="000000"/>
          <w:sz w:val="27"/>
          <w:szCs w:val="27"/>
        </w:rPr>
        <w:t xml:space="preserve">          нарушение Кодекса этики и служебного поведения муниципальных служащих;</w:t>
      </w:r>
    </w:p>
    <w:p w14:paraId="2AA7A075" w14:textId="77777777" w:rsidR="005C14DC" w:rsidRDefault="005C14DC" w:rsidP="005C14DC">
      <w:pPr>
        <w:jc w:val="both"/>
        <w:rPr>
          <w:sz w:val="28"/>
          <w:szCs w:val="20"/>
        </w:rPr>
      </w:pPr>
      <w:r>
        <w:rPr>
          <w:sz w:val="28"/>
          <w:szCs w:val="20"/>
        </w:rPr>
        <w:tab/>
        <w:t>присвоение работнику статуса иностранного агента;</w:t>
      </w:r>
    </w:p>
    <w:p w14:paraId="7BC363C5" w14:textId="77777777" w:rsidR="005C14DC" w:rsidRDefault="005C14DC" w:rsidP="005C14DC">
      <w:pPr>
        <w:jc w:val="both"/>
        <w:rPr>
          <w:sz w:val="28"/>
          <w:szCs w:val="20"/>
        </w:rPr>
      </w:pPr>
      <w:r>
        <w:rPr>
          <w:sz w:val="28"/>
          <w:szCs w:val="20"/>
        </w:rPr>
        <w:tab/>
        <w:t>привлечение работника к административной ответственности;</w:t>
      </w:r>
    </w:p>
    <w:p w14:paraId="11D77069" w14:textId="77777777" w:rsidR="005C14DC" w:rsidRDefault="005C14DC" w:rsidP="005C14DC">
      <w:pPr>
        <w:jc w:val="both"/>
        <w:rPr>
          <w:sz w:val="28"/>
          <w:szCs w:val="20"/>
        </w:rPr>
      </w:pPr>
      <w:r>
        <w:rPr>
          <w:sz w:val="28"/>
          <w:szCs w:val="20"/>
        </w:rPr>
        <w:tab/>
        <w:t>уголовного преследования работника;</w:t>
      </w:r>
    </w:p>
    <w:p w14:paraId="110018BB" w14:textId="77777777" w:rsidR="005C14DC" w:rsidRDefault="005C14DC" w:rsidP="005C14DC">
      <w:pPr>
        <w:jc w:val="both"/>
        <w:rPr>
          <w:sz w:val="28"/>
          <w:szCs w:val="20"/>
        </w:rPr>
      </w:pPr>
      <w:r>
        <w:rPr>
          <w:sz w:val="28"/>
          <w:szCs w:val="20"/>
        </w:rPr>
        <w:tab/>
        <w:t>осуждение работника на основании приговора суда.</w:t>
      </w:r>
    </w:p>
    <w:p w14:paraId="4BC17455" w14:textId="77777777" w:rsidR="005C14DC" w:rsidRDefault="005C14DC" w:rsidP="005C14DC">
      <w:pPr>
        <w:jc w:val="both"/>
        <w:rPr>
          <w:sz w:val="28"/>
          <w:szCs w:val="20"/>
        </w:rPr>
      </w:pPr>
      <w:r>
        <w:rPr>
          <w:sz w:val="28"/>
          <w:szCs w:val="20"/>
        </w:rPr>
        <w:tab/>
        <w:t>12. Руководитель органа местного самоуправления городского округа город Елец, руководитель структурного подразделения администрации города, обладающий правами юридического лица, в трехдневный срок со дня возникновения случаев, предусмотренных частью 11 настоящей статьи, направляют в администрацию города соответствующее уведомление в письменной форме.</w:t>
      </w:r>
    </w:p>
    <w:p w14:paraId="5798B5C6" w14:textId="77777777" w:rsidR="005C14DC" w:rsidRDefault="005C14DC" w:rsidP="005C14DC">
      <w:pPr>
        <w:ind w:firstLine="851"/>
        <w:jc w:val="both"/>
        <w:rPr>
          <w:sz w:val="28"/>
          <w:szCs w:val="20"/>
        </w:rPr>
      </w:pPr>
    </w:p>
    <w:p w14:paraId="18823F0E" w14:textId="77777777" w:rsidR="005C14DC" w:rsidRDefault="005C14DC" w:rsidP="005C14DC">
      <w:pPr>
        <w:jc w:val="both"/>
        <w:rPr>
          <w:sz w:val="28"/>
          <w:szCs w:val="20"/>
        </w:rPr>
      </w:pPr>
      <w:r>
        <w:rPr>
          <w:sz w:val="28"/>
          <w:szCs w:val="20"/>
        </w:rPr>
        <w:tab/>
        <w:t>Статья 3. Заключительные положения</w:t>
      </w:r>
    </w:p>
    <w:p w14:paraId="57B9B28F" w14:textId="77777777" w:rsidR="005C14DC" w:rsidRDefault="005C14DC" w:rsidP="005C14DC">
      <w:pPr>
        <w:ind w:firstLine="851"/>
        <w:jc w:val="both"/>
        <w:rPr>
          <w:sz w:val="28"/>
          <w:szCs w:val="20"/>
        </w:rPr>
      </w:pPr>
    </w:p>
    <w:p w14:paraId="0A03F3D1" w14:textId="354D681F" w:rsidR="005C14DC" w:rsidRDefault="005C14DC" w:rsidP="005C14DC">
      <w:pPr>
        <w:jc w:val="both"/>
        <w:rPr>
          <w:sz w:val="28"/>
          <w:szCs w:val="20"/>
        </w:rPr>
      </w:pPr>
      <w:r>
        <w:rPr>
          <w:sz w:val="28"/>
          <w:szCs w:val="20"/>
        </w:rPr>
        <w:tab/>
        <w:t>Настоящее Положение вступает в силу со дня его официального опубликования.</w:t>
      </w:r>
    </w:p>
    <w:p w14:paraId="75A03770" w14:textId="1E7BBD26" w:rsidR="003F1447" w:rsidRDefault="003F1447" w:rsidP="005C14DC">
      <w:pPr>
        <w:jc w:val="both"/>
        <w:rPr>
          <w:sz w:val="28"/>
          <w:szCs w:val="20"/>
        </w:rPr>
      </w:pPr>
    </w:p>
    <w:p w14:paraId="093E093B" w14:textId="2BF4CE7D" w:rsidR="001D0147" w:rsidRDefault="001D0147" w:rsidP="005C14DC">
      <w:pPr>
        <w:jc w:val="both"/>
        <w:rPr>
          <w:sz w:val="28"/>
          <w:szCs w:val="20"/>
        </w:rPr>
      </w:pPr>
    </w:p>
    <w:p w14:paraId="53081FBE" w14:textId="77A37545" w:rsidR="00293218" w:rsidRDefault="005C14DC" w:rsidP="00ED2D2A">
      <w:pPr>
        <w:suppressAutoHyphens/>
        <w:spacing w:line="0" w:lineRule="atLeast"/>
        <w:jc w:val="both"/>
        <w:rPr>
          <w:rFonts w:eastAsia="Aptos"/>
          <w:sz w:val="28"/>
          <w:szCs w:val="28"/>
          <w:lang w:eastAsia="en-US"/>
        </w:rPr>
      </w:pPr>
      <w:r>
        <w:rPr>
          <w:sz w:val="28"/>
          <w:szCs w:val="20"/>
          <w:lang w:eastAsia="ar-SA"/>
        </w:rPr>
        <w:t>Глава городского округа город Елец                                                   В.П. Жабин</w:t>
      </w:r>
    </w:p>
    <w:p w14:paraId="37B13A05" w14:textId="4C7090E8" w:rsidR="005C14DC" w:rsidRDefault="005C14DC" w:rsidP="005C14DC">
      <w:pPr>
        <w:ind w:left="5670"/>
        <w:jc w:val="right"/>
        <w:rPr>
          <w:rFonts w:eastAsia="Aptos"/>
          <w:sz w:val="28"/>
          <w:szCs w:val="28"/>
          <w:lang w:eastAsia="en-US"/>
        </w:rPr>
      </w:pPr>
      <w:proofErr w:type="gramStart"/>
      <w:r>
        <w:rPr>
          <w:rFonts w:eastAsia="Aptos"/>
          <w:sz w:val="28"/>
          <w:szCs w:val="28"/>
          <w:lang w:eastAsia="en-US"/>
        </w:rPr>
        <w:lastRenderedPageBreak/>
        <w:t>Приложение  1</w:t>
      </w:r>
      <w:proofErr w:type="gramEnd"/>
      <w:r>
        <w:rPr>
          <w:rFonts w:eastAsia="Aptos"/>
          <w:sz w:val="28"/>
          <w:szCs w:val="28"/>
          <w:lang w:eastAsia="en-US"/>
        </w:rPr>
        <w:t xml:space="preserve">    </w:t>
      </w:r>
    </w:p>
    <w:p w14:paraId="250BB194" w14:textId="77777777" w:rsidR="005C14DC" w:rsidRDefault="005C14DC" w:rsidP="005C14DC">
      <w:pPr>
        <w:ind w:left="5670"/>
        <w:jc w:val="both"/>
        <w:rPr>
          <w:rFonts w:eastAsia="Aptos"/>
          <w:sz w:val="28"/>
          <w:szCs w:val="28"/>
          <w:lang w:eastAsia="en-US"/>
        </w:rPr>
      </w:pPr>
      <w:proofErr w:type="gramStart"/>
      <w:r>
        <w:rPr>
          <w:rFonts w:eastAsia="Aptos"/>
          <w:sz w:val="28"/>
          <w:szCs w:val="28"/>
          <w:lang w:eastAsia="en-US"/>
        </w:rPr>
        <w:t>к  Положению</w:t>
      </w:r>
      <w:proofErr w:type="gramEnd"/>
      <w:r>
        <w:rPr>
          <w:rFonts w:eastAsia="Aptos"/>
          <w:sz w:val="28"/>
          <w:szCs w:val="28"/>
          <w:lang w:eastAsia="en-US"/>
        </w:rPr>
        <w:t xml:space="preserve">  о Доске почета</w:t>
      </w:r>
    </w:p>
    <w:p w14:paraId="4CA8337C" w14:textId="77777777" w:rsidR="005C14DC" w:rsidRDefault="005C14DC" w:rsidP="005C14DC">
      <w:pPr>
        <w:ind w:left="5670"/>
        <w:jc w:val="both"/>
        <w:rPr>
          <w:rFonts w:eastAsia="Aptos"/>
          <w:sz w:val="28"/>
          <w:szCs w:val="28"/>
          <w:lang w:eastAsia="en-US"/>
        </w:rPr>
      </w:pPr>
      <w:r>
        <w:rPr>
          <w:rFonts w:eastAsia="Aptos"/>
          <w:sz w:val="28"/>
          <w:szCs w:val="28"/>
          <w:lang w:eastAsia="en-US"/>
        </w:rPr>
        <w:t>работников органов местного   самоуправления городского     округа город Елец</w:t>
      </w:r>
    </w:p>
    <w:p w14:paraId="6BCC0924" w14:textId="77777777" w:rsidR="005C14DC" w:rsidRDefault="005C14DC" w:rsidP="005C14DC">
      <w:pPr>
        <w:spacing w:line="276" w:lineRule="auto"/>
        <w:ind w:left="5670"/>
        <w:jc w:val="both"/>
        <w:rPr>
          <w:rFonts w:eastAsia="Aptos"/>
          <w:sz w:val="28"/>
          <w:szCs w:val="28"/>
          <w:lang w:eastAsia="en-US"/>
        </w:rPr>
      </w:pPr>
    </w:p>
    <w:p w14:paraId="0D8795E7" w14:textId="77777777" w:rsidR="005C14DC" w:rsidRDefault="005C14DC" w:rsidP="005C14DC">
      <w:pPr>
        <w:spacing w:line="276" w:lineRule="auto"/>
        <w:rPr>
          <w:rFonts w:eastAsia="Aptos"/>
          <w:sz w:val="28"/>
          <w:szCs w:val="28"/>
          <w:lang w:eastAsia="en-US"/>
        </w:rPr>
      </w:pPr>
    </w:p>
    <w:p w14:paraId="258E8115" w14:textId="77777777" w:rsidR="005C14DC" w:rsidRDefault="005C14DC" w:rsidP="005C14DC">
      <w:pPr>
        <w:spacing w:after="160" w:line="276" w:lineRule="auto"/>
        <w:jc w:val="center"/>
        <w:rPr>
          <w:rFonts w:eastAsia="Aptos"/>
          <w:sz w:val="28"/>
          <w:szCs w:val="28"/>
          <w:lang w:eastAsia="en-US"/>
        </w:rPr>
      </w:pPr>
      <w:r>
        <w:rPr>
          <w:rFonts w:eastAsia="Aptos"/>
          <w:sz w:val="28"/>
          <w:szCs w:val="28"/>
          <w:lang w:eastAsia="en-US"/>
        </w:rPr>
        <w:t>ПРЕДСТАВЛЕНИЕ</w:t>
      </w:r>
    </w:p>
    <w:p w14:paraId="66FAC503" w14:textId="77777777" w:rsidR="005C14DC" w:rsidRDefault="005C14DC" w:rsidP="005C14DC">
      <w:pPr>
        <w:spacing w:after="160" w:line="276" w:lineRule="auto"/>
        <w:rPr>
          <w:rFonts w:eastAsia="Aptos"/>
          <w:sz w:val="28"/>
          <w:szCs w:val="28"/>
          <w:lang w:eastAsia="en-US"/>
        </w:rPr>
      </w:pPr>
      <w:r>
        <w:rPr>
          <w:rFonts w:eastAsia="Aptos"/>
          <w:sz w:val="28"/>
          <w:szCs w:val="28"/>
          <w:lang w:eastAsia="en-US"/>
        </w:rPr>
        <w:t xml:space="preserve">                 </w:t>
      </w:r>
    </w:p>
    <w:p w14:paraId="3D6501BF" w14:textId="77777777" w:rsidR="005C14DC" w:rsidRDefault="005C14DC" w:rsidP="005C14DC">
      <w:pPr>
        <w:spacing w:line="276" w:lineRule="auto"/>
        <w:rPr>
          <w:rFonts w:eastAsia="Aptos"/>
          <w:sz w:val="28"/>
          <w:szCs w:val="28"/>
          <w:lang w:eastAsia="en-US"/>
        </w:rPr>
      </w:pPr>
      <w:r>
        <w:rPr>
          <w:rFonts w:eastAsia="Aptos"/>
          <w:sz w:val="28"/>
          <w:szCs w:val="28"/>
          <w:lang w:eastAsia="en-US"/>
        </w:rPr>
        <w:t xml:space="preserve">1. Фамилия, имя, отчество (при </w:t>
      </w:r>
      <w:proofErr w:type="gramStart"/>
      <w:r>
        <w:rPr>
          <w:rFonts w:eastAsia="Aptos"/>
          <w:sz w:val="28"/>
          <w:szCs w:val="28"/>
          <w:lang w:eastAsia="en-US"/>
        </w:rPr>
        <w:t>наличии)  _</w:t>
      </w:r>
      <w:proofErr w:type="gramEnd"/>
      <w:r>
        <w:rPr>
          <w:rFonts w:eastAsia="Aptos"/>
          <w:sz w:val="28"/>
          <w:szCs w:val="28"/>
          <w:lang w:eastAsia="en-US"/>
        </w:rPr>
        <w:t>___________________________</w:t>
      </w:r>
    </w:p>
    <w:p w14:paraId="6700C750" w14:textId="77777777" w:rsidR="005C14DC" w:rsidRDefault="005C14DC" w:rsidP="005C14DC">
      <w:pPr>
        <w:spacing w:line="276" w:lineRule="auto"/>
        <w:rPr>
          <w:rFonts w:eastAsia="Aptos"/>
          <w:sz w:val="28"/>
          <w:szCs w:val="28"/>
          <w:lang w:eastAsia="en-US"/>
        </w:rPr>
      </w:pPr>
    </w:p>
    <w:p w14:paraId="23EB3A7B" w14:textId="77777777" w:rsidR="005C14DC" w:rsidRDefault="005C14DC" w:rsidP="005C14DC">
      <w:pPr>
        <w:spacing w:line="276" w:lineRule="auto"/>
        <w:rPr>
          <w:rFonts w:eastAsia="Aptos"/>
          <w:sz w:val="28"/>
          <w:szCs w:val="28"/>
          <w:lang w:eastAsia="en-US"/>
        </w:rPr>
      </w:pPr>
      <w:r>
        <w:rPr>
          <w:rFonts w:eastAsia="Aptos"/>
          <w:sz w:val="28"/>
          <w:szCs w:val="28"/>
          <w:lang w:eastAsia="en-US"/>
        </w:rPr>
        <w:t>2. Число, месяц, год рождения ______________________________________</w:t>
      </w:r>
    </w:p>
    <w:p w14:paraId="122F422D" w14:textId="77777777" w:rsidR="005C14DC" w:rsidRDefault="005C14DC" w:rsidP="005C14DC">
      <w:pPr>
        <w:spacing w:line="276" w:lineRule="auto"/>
        <w:rPr>
          <w:rFonts w:eastAsia="Aptos"/>
          <w:sz w:val="28"/>
          <w:szCs w:val="28"/>
          <w:lang w:eastAsia="en-US"/>
        </w:rPr>
      </w:pPr>
    </w:p>
    <w:p w14:paraId="3A0A6262" w14:textId="77777777" w:rsidR="005C14DC" w:rsidRDefault="005C14DC" w:rsidP="005C14DC">
      <w:pPr>
        <w:spacing w:line="276" w:lineRule="auto"/>
        <w:rPr>
          <w:rFonts w:eastAsia="Aptos"/>
          <w:sz w:val="28"/>
          <w:szCs w:val="28"/>
          <w:lang w:eastAsia="en-US"/>
        </w:rPr>
      </w:pPr>
      <w:r>
        <w:rPr>
          <w:rFonts w:eastAsia="Aptos"/>
          <w:sz w:val="28"/>
          <w:szCs w:val="28"/>
          <w:lang w:eastAsia="en-US"/>
        </w:rPr>
        <w:t xml:space="preserve">3. </w:t>
      </w:r>
      <w:proofErr w:type="gramStart"/>
      <w:r>
        <w:rPr>
          <w:rFonts w:eastAsia="Aptos"/>
          <w:sz w:val="28"/>
          <w:szCs w:val="28"/>
          <w:lang w:eastAsia="en-US"/>
        </w:rPr>
        <w:t>Пол  _</w:t>
      </w:r>
      <w:proofErr w:type="gramEnd"/>
      <w:r>
        <w:rPr>
          <w:rFonts w:eastAsia="Aptos"/>
          <w:sz w:val="28"/>
          <w:szCs w:val="28"/>
          <w:lang w:eastAsia="en-US"/>
        </w:rPr>
        <w:t>_________________________________________________________</w:t>
      </w:r>
    </w:p>
    <w:p w14:paraId="3B6D1F9F" w14:textId="77777777" w:rsidR="005C14DC" w:rsidRDefault="005C14DC" w:rsidP="005C14DC">
      <w:pPr>
        <w:spacing w:line="276" w:lineRule="auto"/>
        <w:rPr>
          <w:rFonts w:eastAsia="Aptos"/>
          <w:sz w:val="28"/>
          <w:szCs w:val="28"/>
          <w:lang w:eastAsia="en-US"/>
        </w:rPr>
      </w:pPr>
      <w:r>
        <w:rPr>
          <w:rFonts w:eastAsia="Aptos"/>
          <w:sz w:val="28"/>
          <w:szCs w:val="28"/>
          <w:lang w:eastAsia="en-US"/>
        </w:rPr>
        <w:t xml:space="preserve"> </w:t>
      </w:r>
    </w:p>
    <w:p w14:paraId="6462DE51" w14:textId="77777777" w:rsidR="005C14DC" w:rsidRDefault="005C14DC" w:rsidP="005C14DC">
      <w:pPr>
        <w:spacing w:line="276" w:lineRule="auto"/>
        <w:rPr>
          <w:rFonts w:eastAsia="Aptos"/>
          <w:sz w:val="28"/>
          <w:szCs w:val="28"/>
          <w:lang w:eastAsia="en-US"/>
        </w:rPr>
      </w:pPr>
      <w:r>
        <w:rPr>
          <w:rFonts w:eastAsia="Aptos"/>
          <w:sz w:val="28"/>
          <w:szCs w:val="28"/>
          <w:lang w:eastAsia="en-US"/>
        </w:rPr>
        <w:t>4. Замещаемая должность, место работы     ____________________________</w:t>
      </w:r>
    </w:p>
    <w:p w14:paraId="3FF7B52C" w14:textId="77777777" w:rsidR="005C14DC" w:rsidRDefault="005C14DC" w:rsidP="005C14DC">
      <w:pPr>
        <w:spacing w:line="276" w:lineRule="auto"/>
        <w:rPr>
          <w:rFonts w:eastAsia="Aptos"/>
          <w:sz w:val="28"/>
          <w:szCs w:val="28"/>
          <w:lang w:eastAsia="en-US"/>
        </w:rPr>
      </w:pPr>
    </w:p>
    <w:p w14:paraId="1CEE3A78" w14:textId="77777777" w:rsidR="005C14DC" w:rsidRDefault="005C14DC" w:rsidP="005C14DC">
      <w:pPr>
        <w:spacing w:line="276" w:lineRule="auto"/>
        <w:rPr>
          <w:rFonts w:eastAsia="Aptos"/>
          <w:sz w:val="28"/>
          <w:szCs w:val="28"/>
          <w:lang w:eastAsia="en-US"/>
        </w:rPr>
      </w:pPr>
      <w:r>
        <w:rPr>
          <w:rFonts w:eastAsia="Aptos"/>
          <w:sz w:val="28"/>
          <w:szCs w:val="28"/>
          <w:lang w:eastAsia="en-US"/>
        </w:rPr>
        <w:t>5. Сведения о наличии государственных, ведомственных и областных наград и поощрений _______________________________________________________</w:t>
      </w:r>
    </w:p>
    <w:p w14:paraId="7A45CD21" w14:textId="77777777" w:rsidR="005C14DC" w:rsidRDefault="005C14DC" w:rsidP="005C14DC">
      <w:pPr>
        <w:spacing w:line="276" w:lineRule="auto"/>
        <w:rPr>
          <w:rFonts w:eastAsia="Aptos"/>
          <w:sz w:val="28"/>
          <w:szCs w:val="28"/>
          <w:lang w:eastAsia="en-US"/>
        </w:rPr>
      </w:pPr>
      <w:r>
        <w:rPr>
          <w:rFonts w:eastAsia="Aptos"/>
          <w:sz w:val="28"/>
          <w:szCs w:val="28"/>
          <w:lang w:eastAsia="en-US"/>
        </w:rPr>
        <w:t xml:space="preserve">                      </w:t>
      </w:r>
    </w:p>
    <w:p w14:paraId="62DB6C63" w14:textId="77777777" w:rsidR="005C14DC" w:rsidRDefault="005C14DC" w:rsidP="005C14DC">
      <w:pPr>
        <w:spacing w:line="276" w:lineRule="auto"/>
        <w:rPr>
          <w:rFonts w:eastAsia="Aptos"/>
          <w:sz w:val="28"/>
          <w:szCs w:val="28"/>
          <w:lang w:eastAsia="en-US"/>
        </w:rPr>
      </w:pPr>
      <w:r>
        <w:rPr>
          <w:rFonts w:eastAsia="Aptos"/>
          <w:sz w:val="28"/>
          <w:szCs w:val="28"/>
          <w:lang w:eastAsia="en-US"/>
        </w:rPr>
        <w:t>6. Сведения о наличии (отсутствии) неснятого дисциплинарного взыскания __________________________________________________________________</w:t>
      </w:r>
    </w:p>
    <w:p w14:paraId="16DA067B" w14:textId="77777777" w:rsidR="005C14DC" w:rsidRDefault="005C14DC" w:rsidP="005C14DC">
      <w:pPr>
        <w:spacing w:line="276" w:lineRule="auto"/>
        <w:rPr>
          <w:rFonts w:eastAsia="Aptos"/>
          <w:sz w:val="28"/>
          <w:szCs w:val="28"/>
          <w:lang w:eastAsia="en-US"/>
        </w:rPr>
      </w:pPr>
    </w:p>
    <w:p w14:paraId="45376178" w14:textId="77777777" w:rsidR="005C14DC" w:rsidRDefault="005C14DC" w:rsidP="005C14DC">
      <w:pPr>
        <w:spacing w:line="276" w:lineRule="auto"/>
        <w:rPr>
          <w:rFonts w:eastAsia="Aptos"/>
          <w:sz w:val="28"/>
          <w:szCs w:val="28"/>
          <w:lang w:eastAsia="en-US"/>
        </w:rPr>
      </w:pPr>
      <w:r>
        <w:rPr>
          <w:rFonts w:eastAsia="Aptos"/>
          <w:sz w:val="28"/>
          <w:szCs w:val="28"/>
          <w:lang w:eastAsia="en-US"/>
        </w:rPr>
        <w:t>7. Сведения о наличии (отсутствии) неснятого взыскания за коррупционное правонарушение ___________________________________________________</w:t>
      </w:r>
    </w:p>
    <w:p w14:paraId="78A308B0" w14:textId="77777777" w:rsidR="005C14DC" w:rsidRDefault="005C14DC" w:rsidP="005C14DC">
      <w:pPr>
        <w:spacing w:line="276" w:lineRule="auto"/>
        <w:rPr>
          <w:rFonts w:eastAsia="Aptos"/>
          <w:sz w:val="28"/>
          <w:szCs w:val="28"/>
          <w:lang w:eastAsia="en-US"/>
        </w:rPr>
      </w:pPr>
    </w:p>
    <w:p w14:paraId="21914ED0" w14:textId="77777777" w:rsidR="005C14DC" w:rsidRDefault="005C14DC" w:rsidP="005C14DC">
      <w:pPr>
        <w:spacing w:line="276" w:lineRule="auto"/>
        <w:rPr>
          <w:rFonts w:eastAsia="Aptos"/>
          <w:sz w:val="28"/>
          <w:szCs w:val="28"/>
          <w:lang w:eastAsia="en-US"/>
        </w:rPr>
      </w:pPr>
      <w:r>
        <w:rPr>
          <w:rFonts w:eastAsia="Aptos"/>
          <w:sz w:val="28"/>
          <w:szCs w:val="28"/>
          <w:lang w:eastAsia="en-US"/>
        </w:rPr>
        <w:t>8. Сведения об уголовном преследовании ______________________________</w:t>
      </w:r>
    </w:p>
    <w:p w14:paraId="5E89333D" w14:textId="77777777" w:rsidR="005C14DC" w:rsidRDefault="005C14DC" w:rsidP="005C14DC">
      <w:pPr>
        <w:spacing w:line="276" w:lineRule="auto"/>
        <w:rPr>
          <w:rFonts w:eastAsia="Aptos"/>
          <w:sz w:val="28"/>
          <w:szCs w:val="28"/>
          <w:lang w:eastAsia="en-US"/>
        </w:rPr>
      </w:pPr>
    </w:p>
    <w:p w14:paraId="507F9568" w14:textId="77777777" w:rsidR="005C14DC" w:rsidRDefault="005C14DC" w:rsidP="005C14DC">
      <w:pPr>
        <w:spacing w:line="276" w:lineRule="auto"/>
        <w:rPr>
          <w:sz w:val="28"/>
          <w:szCs w:val="20"/>
        </w:rPr>
      </w:pPr>
      <w:r>
        <w:rPr>
          <w:rFonts w:eastAsia="Aptos"/>
          <w:sz w:val="28"/>
          <w:szCs w:val="28"/>
          <w:lang w:eastAsia="en-US"/>
        </w:rPr>
        <w:t xml:space="preserve">9. </w:t>
      </w:r>
      <w:proofErr w:type="gramStart"/>
      <w:r>
        <w:rPr>
          <w:rFonts w:eastAsia="Aptos"/>
          <w:sz w:val="28"/>
          <w:szCs w:val="28"/>
          <w:lang w:eastAsia="en-US"/>
        </w:rPr>
        <w:t>Сведения  о</w:t>
      </w:r>
      <w:proofErr w:type="gramEnd"/>
      <w:r>
        <w:rPr>
          <w:rFonts w:eastAsia="Aptos"/>
          <w:sz w:val="28"/>
          <w:szCs w:val="28"/>
          <w:lang w:eastAsia="en-US"/>
        </w:rPr>
        <w:t xml:space="preserve">  </w:t>
      </w:r>
      <w:r>
        <w:rPr>
          <w:sz w:val="28"/>
          <w:szCs w:val="20"/>
        </w:rPr>
        <w:t>неснятой и непогашенной судимости на основании приговора суда (с приложением справки об отсутствии судимости) __________________</w:t>
      </w:r>
    </w:p>
    <w:p w14:paraId="4993A659" w14:textId="77777777" w:rsidR="005C14DC" w:rsidRDefault="005C14DC" w:rsidP="005C14DC">
      <w:pPr>
        <w:spacing w:line="276" w:lineRule="auto"/>
        <w:rPr>
          <w:sz w:val="28"/>
          <w:szCs w:val="20"/>
        </w:rPr>
      </w:pPr>
    </w:p>
    <w:p w14:paraId="40618FEE" w14:textId="77777777" w:rsidR="005C14DC" w:rsidRDefault="005C14DC" w:rsidP="005C14DC">
      <w:pPr>
        <w:spacing w:line="276" w:lineRule="auto"/>
        <w:rPr>
          <w:sz w:val="28"/>
          <w:szCs w:val="20"/>
        </w:rPr>
      </w:pPr>
      <w:r>
        <w:rPr>
          <w:sz w:val="28"/>
          <w:szCs w:val="20"/>
        </w:rPr>
        <w:t xml:space="preserve">10. </w:t>
      </w:r>
      <w:proofErr w:type="gramStart"/>
      <w:r>
        <w:rPr>
          <w:sz w:val="28"/>
          <w:szCs w:val="20"/>
        </w:rPr>
        <w:t>Сведения  о</w:t>
      </w:r>
      <w:proofErr w:type="gramEnd"/>
      <w:r>
        <w:rPr>
          <w:sz w:val="28"/>
          <w:szCs w:val="20"/>
        </w:rPr>
        <w:t xml:space="preserve">  привлечении к административной ответственности      __________________________________________________________________</w:t>
      </w:r>
    </w:p>
    <w:p w14:paraId="79DB7101" w14:textId="77777777" w:rsidR="005C14DC" w:rsidRDefault="005C14DC" w:rsidP="005C14DC">
      <w:pPr>
        <w:spacing w:line="276" w:lineRule="auto"/>
        <w:rPr>
          <w:sz w:val="28"/>
          <w:szCs w:val="20"/>
        </w:rPr>
      </w:pPr>
    </w:p>
    <w:p w14:paraId="728B2181" w14:textId="77777777" w:rsidR="005C14DC" w:rsidRDefault="005C14DC" w:rsidP="005C14DC">
      <w:pPr>
        <w:spacing w:line="276" w:lineRule="auto"/>
        <w:rPr>
          <w:sz w:val="28"/>
          <w:szCs w:val="20"/>
        </w:rPr>
      </w:pPr>
      <w:r>
        <w:rPr>
          <w:sz w:val="28"/>
          <w:szCs w:val="20"/>
        </w:rPr>
        <w:t>11. Сведения о наличии (отсутствии) статуса иностранного агента __________________________________________________________________</w:t>
      </w:r>
    </w:p>
    <w:p w14:paraId="5E9152AA" w14:textId="77777777" w:rsidR="005C14DC" w:rsidRDefault="005C14DC" w:rsidP="005C14DC">
      <w:pPr>
        <w:spacing w:line="276" w:lineRule="auto"/>
        <w:rPr>
          <w:color w:val="000000"/>
          <w:sz w:val="27"/>
          <w:szCs w:val="27"/>
        </w:rPr>
      </w:pPr>
    </w:p>
    <w:p w14:paraId="081D26E4" w14:textId="77777777" w:rsidR="005C14DC" w:rsidRDefault="005C14DC" w:rsidP="005C14DC">
      <w:pPr>
        <w:spacing w:line="276" w:lineRule="auto"/>
        <w:rPr>
          <w:sz w:val="28"/>
          <w:szCs w:val="20"/>
        </w:rPr>
      </w:pPr>
      <w:r>
        <w:rPr>
          <w:color w:val="000000"/>
          <w:sz w:val="27"/>
          <w:szCs w:val="27"/>
        </w:rPr>
        <w:t>12. Сведения о нарушении Кодекса этики и служебного поведения муниципальных служащих______________________________________________</w:t>
      </w:r>
    </w:p>
    <w:p w14:paraId="6169B837" w14:textId="77777777" w:rsidR="005C14DC" w:rsidRDefault="005C14DC" w:rsidP="005C14DC">
      <w:pPr>
        <w:spacing w:line="276" w:lineRule="auto"/>
        <w:rPr>
          <w:sz w:val="28"/>
          <w:szCs w:val="20"/>
        </w:rPr>
      </w:pPr>
    </w:p>
    <w:p w14:paraId="2FCD0972" w14:textId="77777777" w:rsidR="005C14DC" w:rsidRDefault="005C14DC" w:rsidP="005C14DC">
      <w:pPr>
        <w:tabs>
          <w:tab w:val="left" w:pos="9639"/>
        </w:tabs>
        <w:spacing w:line="276" w:lineRule="auto"/>
        <w:rPr>
          <w:rFonts w:eastAsia="Aptos"/>
          <w:sz w:val="28"/>
          <w:szCs w:val="28"/>
          <w:lang w:eastAsia="en-US"/>
        </w:rPr>
      </w:pPr>
      <w:r>
        <w:rPr>
          <w:rFonts w:eastAsia="Aptos"/>
          <w:sz w:val="28"/>
          <w:szCs w:val="28"/>
          <w:lang w:eastAsia="en-US"/>
        </w:rPr>
        <w:t xml:space="preserve">13. Общий стаж работы в органах местного </w:t>
      </w:r>
      <w:proofErr w:type="gramStart"/>
      <w:r>
        <w:rPr>
          <w:rFonts w:eastAsia="Aptos"/>
          <w:sz w:val="28"/>
          <w:szCs w:val="28"/>
          <w:lang w:eastAsia="en-US"/>
        </w:rPr>
        <w:t>самоуправления  _</w:t>
      </w:r>
      <w:proofErr w:type="gramEnd"/>
      <w:r>
        <w:rPr>
          <w:rFonts w:eastAsia="Aptos"/>
          <w:sz w:val="28"/>
          <w:szCs w:val="28"/>
          <w:lang w:eastAsia="en-US"/>
        </w:rPr>
        <w:t>_____________</w:t>
      </w:r>
    </w:p>
    <w:p w14:paraId="67F030BB" w14:textId="77777777" w:rsidR="005C14DC" w:rsidRDefault="005C14DC" w:rsidP="005C14DC">
      <w:pPr>
        <w:spacing w:line="276" w:lineRule="auto"/>
        <w:rPr>
          <w:rFonts w:eastAsia="Aptos"/>
          <w:sz w:val="28"/>
          <w:szCs w:val="28"/>
          <w:lang w:eastAsia="en-US"/>
        </w:rPr>
      </w:pPr>
    </w:p>
    <w:p w14:paraId="048A595E" w14:textId="77777777" w:rsidR="005C14DC" w:rsidRDefault="005C14DC" w:rsidP="005C14DC">
      <w:pPr>
        <w:spacing w:line="276" w:lineRule="auto"/>
        <w:jc w:val="both"/>
        <w:rPr>
          <w:rFonts w:eastAsia="Aptos"/>
          <w:sz w:val="28"/>
          <w:szCs w:val="28"/>
          <w:lang w:eastAsia="en-US"/>
        </w:rPr>
      </w:pPr>
      <w:r>
        <w:rPr>
          <w:rFonts w:eastAsia="Aptos"/>
          <w:sz w:val="28"/>
          <w:szCs w:val="28"/>
          <w:lang w:eastAsia="en-US"/>
        </w:rPr>
        <w:t>14.</w:t>
      </w:r>
      <w:r>
        <w:rPr>
          <w:rFonts w:eastAsia="Aptos"/>
          <w:sz w:val="28"/>
          <w:szCs w:val="28"/>
          <w:lang w:eastAsia="en-US"/>
        </w:rPr>
        <w:tab/>
        <w:t>Характеристика с указанием конкретных достижений и заслуг по результатам работы за предшествующий календарный год __________________________________________________________________</w:t>
      </w:r>
    </w:p>
    <w:p w14:paraId="4A93200C" w14:textId="77777777" w:rsidR="005C14DC" w:rsidRDefault="005C14DC" w:rsidP="005C14DC">
      <w:pPr>
        <w:spacing w:line="276" w:lineRule="auto"/>
        <w:jc w:val="both"/>
        <w:rPr>
          <w:rFonts w:eastAsia="Aptos"/>
          <w:sz w:val="28"/>
          <w:szCs w:val="28"/>
          <w:lang w:eastAsia="en-US"/>
        </w:rPr>
      </w:pPr>
    </w:p>
    <w:p w14:paraId="09414F58" w14:textId="77777777" w:rsidR="005C14DC" w:rsidRDefault="005C14DC" w:rsidP="005C14DC">
      <w:pPr>
        <w:spacing w:line="276" w:lineRule="auto"/>
        <w:jc w:val="both"/>
        <w:rPr>
          <w:rFonts w:eastAsia="Aptos"/>
          <w:sz w:val="28"/>
          <w:szCs w:val="28"/>
          <w:lang w:eastAsia="en-US"/>
        </w:rPr>
      </w:pPr>
    </w:p>
    <w:p w14:paraId="298D946C" w14:textId="77777777" w:rsidR="005C14DC" w:rsidRDefault="005C14DC" w:rsidP="005C14DC">
      <w:pPr>
        <w:spacing w:line="276" w:lineRule="auto"/>
        <w:rPr>
          <w:rFonts w:eastAsia="Aptos"/>
          <w:sz w:val="28"/>
          <w:szCs w:val="28"/>
          <w:lang w:eastAsia="en-US"/>
        </w:rPr>
      </w:pPr>
    </w:p>
    <w:p w14:paraId="3783C894" w14:textId="1C849D0C" w:rsidR="005C14DC" w:rsidRDefault="005C14DC" w:rsidP="005C14DC">
      <w:pPr>
        <w:spacing w:line="276" w:lineRule="auto"/>
        <w:rPr>
          <w:rFonts w:eastAsia="Aptos"/>
          <w:sz w:val="28"/>
          <w:szCs w:val="28"/>
          <w:lang w:eastAsia="en-US"/>
        </w:rPr>
      </w:pPr>
      <w:r>
        <w:rPr>
          <w:rFonts w:eastAsia="Aptos"/>
          <w:sz w:val="28"/>
          <w:szCs w:val="28"/>
          <w:lang w:eastAsia="en-US"/>
        </w:rPr>
        <w:t xml:space="preserve">_________________   </w:t>
      </w:r>
      <w:r w:rsidR="00293218">
        <w:rPr>
          <w:rFonts w:eastAsia="Aptos"/>
          <w:sz w:val="28"/>
          <w:szCs w:val="28"/>
          <w:lang w:eastAsia="en-US"/>
        </w:rPr>
        <w:t xml:space="preserve"> </w:t>
      </w:r>
      <w:r>
        <w:rPr>
          <w:rFonts w:eastAsia="Aptos"/>
          <w:sz w:val="28"/>
          <w:szCs w:val="28"/>
          <w:lang w:eastAsia="en-US"/>
        </w:rPr>
        <w:t xml:space="preserve">__________________       </w:t>
      </w:r>
      <w:r w:rsidR="00293218">
        <w:rPr>
          <w:rFonts w:eastAsia="Aptos"/>
          <w:sz w:val="28"/>
          <w:szCs w:val="28"/>
          <w:lang w:eastAsia="en-US"/>
        </w:rPr>
        <w:t xml:space="preserve"> </w:t>
      </w:r>
      <w:r>
        <w:rPr>
          <w:rFonts w:eastAsia="Aptos"/>
          <w:sz w:val="28"/>
          <w:szCs w:val="28"/>
          <w:lang w:eastAsia="en-US"/>
        </w:rPr>
        <w:t>_______________________</w:t>
      </w:r>
    </w:p>
    <w:p w14:paraId="55B2AB55" w14:textId="26899739" w:rsidR="005C14DC" w:rsidRDefault="005C14DC" w:rsidP="005C14DC">
      <w:pPr>
        <w:spacing w:line="276" w:lineRule="auto"/>
        <w:rPr>
          <w:rFonts w:eastAsia="Aptos"/>
          <w:lang w:eastAsia="en-US"/>
        </w:rPr>
      </w:pPr>
      <w:r>
        <w:rPr>
          <w:rFonts w:eastAsia="Aptos"/>
          <w:sz w:val="28"/>
          <w:szCs w:val="28"/>
          <w:lang w:eastAsia="en-US"/>
        </w:rPr>
        <w:t xml:space="preserve">      </w:t>
      </w:r>
      <w:r>
        <w:rPr>
          <w:rFonts w:eastAsia="Aptos"/>
          <w:lang w:eastAsia="en-US"/>
        </w:rPr>
        <w:t>(</w:t>
      </w:r>
      <w:proofErr w:type="gramStart"/>
      <w:r>
        <w:rPr>
          <w:rFonts w:eastAsia="Aptos"/>
          <w:lang w:eastAsia="en-US"/>
        </w:rPr>
        <w:t xml:space="preserve">должность)   </w:t>
      </w:r>
      <w:proofErr w:type="gramEnd"/>
      <w:r>
        <w:rPr>
          <w:rFonts w:eastAsia="Aptos"/>
          <w:lang w:eastAsia="en-US"/>
        </w:rPr>
        <w:t xml:space="preserve">                   </w:t>
      </w:r>
      <w:r w:rsidR="00293218">
        <w:rPr>
          <w:rFonts w:eastAsia="Aptos"/>
          <w:lang w:eastAsia="en-US"/>
        </w:rPr>
        <w:t xml:space="preserve"> </w:t>
      </w:r>
      <w:r>
        <w:rPr>
          <w:rFonts w:eastAsia="Aptos"/>
          <w:lang w:eastAsia="en-US"/>
        </w:rPr>
        <w:t xml:space="preserve"> </w:t>
      </w:r>
      <w:r w:rsidR="00293218">
        <w:rPr>
          <w:rFonts w:eastAsia="Aptos"/>
          <w:lang w:eastAsia="en-US"/>
        </w:rPr>
        <w:t xml:space="preserve"> </w:t>
      </w:r>
      <w:r>
        <w:rPr>
          <w:rFonts w:eastAsia="Aptos"/>
          <w:lang w:eastAsia="en-US"/>
        </w:rPr>
        <w:t>(подпись)                                     (инициалы, фамилия)</w:t>
      </w:r>
    </w:p>
    <w:p w14:paraId="4263C65A" w14:textId="77777777" w:rsidR="005C14DC" w:rsidRDefault="005C14DC" w:rsidP="005C14DC">
      <w:pPr>
        <w:spacing w:line="276" w:lineRule="auto"/>
        <w:rPr>
          <w:rFonts w:eastAsia="Aptos"/>
          <w:sz w:val="28"/>
          <w:szCs w:val="28"/>
          <w:lang w:eastAsia="en-US"/>
        </w:rPr>
      </w:pPr>
    </w:p>
    <w:p w14:paraId="08BD48CF" w14:textId="77777777" w:rsidR="005C14DC" w:rsidRDefault="005C14DC" w:rsidP="005C14DC">
      <w:pPr>
        <w:spacing w:line="276" w:lineRule="auto"/>
        <w:rPr>
          <w:rFonts w:eastAsia="Aptos"/>
          <w:sz w:val="28"/>
          <w:szCs w:val="28"/>
          <w:lang w:eastAsia="en-US"/>
        </w:rPr>
      </w:pPr>
      <w:r>
        <w:rPr>
          <w:rFonts w:eastAsia="Aptos"/>
          <w:sz w:val="28"/>
          <w:szCs w:val="28"/>
          <w:lang w:eastAsia="en-US"/>
        </w:rPr>
        <w:t>«____» __________ 20_____ г.</w:t>
      </w:r>
    </w:p>
    <w:p w14:paraId="609EE611" w14:textId="77777777" w:rsidR="005C14DC" w:rsidRDefault="005C14DC" w:rsidP="005C14DC">
      <w:pPr>
        <w:spacing w:line="276" w:lineRule="auto"/>
        <w:rPr>
          <w:rFonts w:eastAsia="Aptos"/>
          <w:sz w:val="28"/>
          <w:szCs w:val="28"/>
          <w:lang w:eastAsia="en-US"/>
        </w:rPr>
      </w:pPr>
      <w:r>
        <w:rPr>
          <w:rFonts w:eastAsia="Aptos"/>
          <w:sz w:val="28"/>
          <w:szCs w:val="28"/>
          <w:lang w:eastAsia="en-US"/>
        </w:rPr>
        <w:t>М.П.</w:t>
      </w:r>
    </w:p>
    <w:p w14:paraId="4AED1535" w14:textId="77777777" w:rsidR="005C14DC" w:rsidRDefault="005C14DC" w:rsidP="005C14DC">
      <w:pPr>
        <w:spacing w:line="276" w:lineRule="auto"/>
        <w:rPr>
          <w:rFonts w:eastAsia="Aptos"/>
          <w:sz w:val="28"/>
          <w:szCs w:val="28"/>
          <w:lang w:eastAsia="en-US"/>
        </w:rPr>
      </w:pPr>
    </w:p>
    <w:p w14:paraId="045375D6" w14:textId="77777777" w:rsidR="005C14DC" w:rsidRDefault="005C14DC" w:rsidP="005C14DC">
      <w:pPr>
        <w:spacing w:line="276" w:lineRule="auto"/>
        <w:rPr>
          <w:rFonts w:eastAsia="Aptos"/>
          <w:sz w:val="28"/>
          <w:szCs w:val="28"/>
          <w:lang w:eastAsia="en-US"/>
        </w:rPr>
      </w:pPr>
    </w:p>
    <w:p w14:paraId="10DC5595" w14:textId="77777777" w:rsidR="005C14DC" w:rsidRDefault="005C14DC" w:rsidP="005C14DC">
      <w:pPr>
        <w:spacing w:line="276" w:lineRule="auto"/>
        <w:rPr>
          <w:rFonts w:eastAsia="Aptos"/>
          <w:sz w:val="28"/>
          <w:szCs w:val="28"/>
          <w:lang w:eastAsia="en-US"/>
        </w:rPr>
      </w:pPr>
    </w:p>
    <w:p w14:paraId="6FCBE980" w14:textId="77777777" w:rsidR="005C14DC" w:rsidRDefault="005C14DC" w:rsidP="005C14DC">
      <w:pPr>
        <w:spacing w:line="276" w:lineRule="auto"/>
        <w:rPr>
          <w:rFonts w:eastAsia="Aptos"/>
          <w:sz w:val="28"/>
          <w:szCs w:val="28"/>
          <w:lang w:eastAsia="en-US"/>
        </w:rPr>
      </w:pPr>
    </w:p>
    <w:p w14:paraId="7CC9D26D" w14:textId="77777777" w:rsidR="005C14DC" w:rsidRDefault="005C14DC" w:rsidP="005C14DC">
      <w:pPr>
        <w:spacing w:line="276" w:lineRule="auto"/>
        <w:rPr>
          <w:rFonts w:eastAsia="Aptos"/>
          <w:sz w:val="28"/>
          <w:szCs w:val="28"/>
          <w:lang w:eastAsia="en-US"/>
        </w:rPr>
      </w:pPr>
    </w:p>
    <w:p w14:paraId="659A9469" w14:textId="77777777" w:rsidR="005C14DC" w:rsidRDefault="005C14DC" w:rsidP="005C14DC">
      <w:pPr>
        <w:spacing w:line="276" w:lineRule="auto"/>
        <w:rPr>
          <w:rFonts w:eastAsia="Aptos"/>
          <w:sz w:val="28"/>
          <w:szCs w:val="28"/>
          <w:lang w:eastAsia="en-US"/>
        </w:rPr>
      </w:pPr>
    </w:p>
    <w:p w14:paraId="763C60E0" w14:textId="77777777" w:rsidR="005C14DC" w:rsidRDefault="005C14DC" w:rsidP="005C14DC">
      <w:pPr>
        <w:spacing w:line="276" w:lineRule="auto"/>
        <w:rPr>
          <w:rFonts w:eastAsia="Aptos"/>
          <w:sz w:val="28"/>
          <w:szCs w:val="28"/>
          <w:lang w:eastAsia="en-US"/>
        </w:rPr>
      </w:pPr>
    </w:p>
    <w:p w14:paraId="055D5E53" w14:textId="77777777" w:rsidR="005C14DC" w:rsidRDefault="005C14DC" w:rsidP="005C14DC">
      <w:pPr>
        <w:spacing w:line="276" w:lineRule="auto"/>
        <w:rPr>
          <w:rFonts w:eastAsia="Aptos"/>
          <w:sz w:val="28"/>
          <w:szCs w:val="28"/>
          <w:lang w:eastAsia="en-US"/>
        </w:rPr>
      </w:pPr>
    </w:p>
    <w:p w14:paraId="69F84DD2" w14:textId="77777777" w:rsidR="005C14DC" w:rsidRDefault="005C14DC" w:rsidP="005C14DC">
      <w:pPr>
        <w:spacing w:line="276" w:lineRule="auto"/>
        <w:rPr>
          <w:rFonts w:eastAsia="Aptos"/>
          <w:sz w:val="28"/>
          <w:szCs w:val="28"/>
          <w:lang w:eastAsia="en-US"/>
        </w:rPr>
      </w:pPr>
    </w:p>
    <w:p w14:paraId="75CE6FEA" w14:textId="77777777" w:rsidR="005C14DC" w:rsidRDefault="005C14DC" w:rsidP="005C14DC">
      <w:pPr>
        <w:spacing w:line="276" w:lineRule="auto"/>
        <w:rPr>
          <w:rFonts w:eastAsia="Aptos"/>
          <w:sz w:val="28"/>
          <w:szCs w:val="28"/>
          <w:lang w:eastAsia="en-US"/>
        </w:rPr>
      </w:pPr>
    </w:p>
    <w:p w14:paraId="0BA8632A" w14:textId="77777777" w:rsidR="005C14DC" w:rsidRDefault="005C14DC" w:rsidP="005C14DC">
      <w:pPr>
        <w:ind w:left="5670"/>
        <w:rPr>
          <w:rFonts w:eastAsia="Aptos"/>
          <w:sz w:val="28"/>
          <w:szCs w:val="28"/>
          <w:lang w:eastAsia="en-US"/>
        </w:rPr>
      </w:pPr>
    </w:p>
    <w:p w14:paraId="55F0FF2C" w14:textId="77777777" w:rsidR="005C14DC" w:rsidRDefault="005C14DC" w:rsidP="005C14DC">
      <w:pPr>
        <w:ind w:left="5670"/>
        <w:rPr>
          <w:rFonts w:eastAsia="Aptos"/>
          <w:sz w:val="28"/>
          <w:szCs w:val="28"/>
          <w:lang w:eastAsia="en-US"/>
        </w:rPr>
      </w:pPr>
    </w:p>
    <w:p w14:paraId="197A2EAD" w14:textId="77777777" w:rsidR="005C14DC" w:rsidRDefault="005C14DC" w:rsidP="005C14DC">
      <w:pPr>
        <w:ind w:left="5670"/>
        <w:rPr>
          <w:rFonts w:eastAsia="Aptos"/>
          <w:sz w:val="28"/>
          <w:szCs w:val="28"/>
          <w:lang w:eastAsia="en-US"/>
        </w:rPr>
      </w:pPr>
    </w:p>
    <w:p w14:paraId="7F5D67B4" w14:textId="77777777" w:rsidR="005C14DC" w:rsidRDefault="005C14DC" w:rsidP="005C14DC">
      <w:pPr>
        <w:ind w:left="5670"/>
        <w:rPr>
          <w:rFonts w:eastAsia="Aptos"/>
          <w:sz w:val="28"/>
          <w:szCs w:val="28"/>
          <w:lang w:eastAsia="en-US"/>
        </w:rPr>
      </w:pPr>
    </w:p>
    <w:p w14:paraId="3D6061D2" w14:textId="77777777" w:rsidR="005C14DC" w:rsidRDefault="005C14DC" w:rsidP="005C14DC">
      <w:pPr>
        <w:ind w:left="5670"/>
        <w:rPr>
          <w:rFonts w:eastAsia="Aptos"/>
          <w:sz w:val="28"/>
          <w:szCs w:val="28"/>
          <w:lang w:eastAsia="en-US"/>
        </w:rPr>
      </w:pPr>
    </w:p>
    <w:p w14:paraId="359591D4" w14:textId="77777777" w:rsidR="005C14DC" w:rsidRDefault="005C14DC" w:rsidP="005C14DC">
      <w:pPr>
        <w:ind w:left="5670"/>
        <w:rPr>
          <w:rFonts w:eastAsia="Aptos"/>
          <w:sz w:val="28"/>
          <w:szCs w:val="28"/>
          <w:lang w:eastAsia="en-US"/>
        </w:rPr>
      </w:pPr>
    </w:p>
    <w:p w14:paraId="46083201" w14:textId="77777777" w:rsidR="005C14DC" w:rsidRDefault="005C14DC" w:rsidP="005C14DC">
      <w:pPr>
        <w:ind w:left="5670"/>
        <w:rPr>
          <w:rFonts w:eastAsia="Aptos"/>
          <w:sz w:val="28"/>
          <w:szCs w:val="28"/>
          <w:lang w:eastAsia="en-US"/>
        </w:rPr>
      </w:pPr>
    </w:p>
    <w:p w14:paraId="43732ED9" w14:textId="77777777" w:rsidR="005C14DC" w:rsidRDefault="005C14DC" w:rsidP="005C14DC">
      <w:pPr>
        <w:ind w:left="5670"/>
        <w:rPr>
          <w:rFonts w:eastAsia="Aptos"/>
          <w:sz w:val="28"/>
          <w:szCs w:val="28"/>
          <w:lang w:eastAsia="en-US"/>
        </w:rPr>
      </w:pPr>
    </w:p>
    <w:p w14:paraId="34D9168C" w14:textId="77777777" w:rsidR="005C14DC" w:rsidRDefault="005C14DC" w:rsidP="005C14DC">
      <w:pPr>
        <w:ind w:left="5670"/>
        <w:rPr>
          <w:rFonts w:eastAsia="Aptos"/>
          <w:sz w:val="28"/>
          <w:szCs w:val="28"/>
          <w:lang w:eastAsia="en-US"/>
        </w:rPr>
      </w:pPr>
    </w:p>
    <w:p w14:paraId="0742B8ED" w14:textId="77777777" w:rsidR="005C14DC" w:rsidRDefault="005C14DC" w:rsidP="005C14DC">
      <w:pPr>
        <w:ind w:left="5670"/>
        <w:rPr>
          <w:rFonts w:eastAsia="Aptos"/>
          <w:sz w:val="28"/>
          <w:szCs w:val="28"/>
          <w:lang w:eastAsia="en-US"/>
        </w:rPr>
      </w:pPr>
    </w:p>
    <w:p w14:paraId="25BD1B30" w14:textId="77777777" w:rsidR="005C14DC" w:rsidRDefault="005C14DC" w:rsidP="005C14DC">
      <w:pPr>
        <w:ind w:left="5670"/>
        <w:rPr>
          <w:rFonts w:eastAsia="Aptos"/>
          <w:sz w:val="28"/>
          <w:szCs w:val="28"/>
          <w:lang w:eastAsia="en-US"/>
        </w:rPr>
      </w:pPr>
    </w:p>
    <w:p w14:paraId="62C8D807" w14:textId="77777777" w:rsidR="005C14DC" w:rsidRDefault="005C14DC" w:rsidP="005C14DC">
      <w:pPr>
        <w:ind w:left="5670"/>
        <w:rPr>
          <w:rFonts w:eastAsia="Aptos"/>
          <w:sz w:val="28"/>
          <w:szCs w:val="28"/>
          <w:lang w:eastAsia="en-US"/>
        </w:rPr>
      </w:pPr>
    </w:p>
    <w:p w14:paraId="4E146B58" w14:textId="77777777" w:rsidR="005C14DC" w:rsidRDefault="005C14DC" w:rsidP="005C14DC">
      <w:pPr>
        <w:ind w:left="5670"/>
        <w:rPr>
          <w:rFonts w:eastAsia="Aptos"/>
          <w:sz w:val="28"/>
          <w:szCs w:val="28"/>
          <w:lang w:eastAsia="en-US"/>
        </w:rPr>
      </w:pPr>
    </w:p>
    <w:p w14:paraId="0066F0E7" w14:textId="77777777" w:rsidR="005C14DC" w:rsidRDefault="005C14DC" w:rsidP="005C14DC">
      <w:pPr>
        <w:ind w:left="5670"/>
        <w:rPr>
          <w:rFonts w:eastAsia="Aptos"/>
          <w:sz w:val="28"/>
          <w:szCs w:val="28"/>
          <w:lang w:eastAsia="en-US"/>
        </w:rPr>
      </w:pPr>
    </w:p>
    <w:p w14:paraId="083490E8" w14:textId="77777777" w:rsidR="005C14DC" w:rsidRDefault="005C14DC" w:rsidP="005C14DC">
      <w:pPr>
        <w:ind w:left="5670"/>
        <w:rPr>
          <w:rFonts w:eastAsia="Aptos"/>
          <w:sz w:val="28"/>
          <w:szCs w:val="28"/>
          <w:lang w:eastAsia="en-US"/>
        </w:rPr>
      </w:pPr>
    </w:p>
    <w:p w14:paraId="01A03ABE" w14:textId="77777777" w:rsidR="003F1447" w:rsidRDefault="005C14DC" w:rsidP="005C14DC">
      <w:pPr>
        <w:ind w:left="5670"/>
        <w:rPr>
          <w:rFonts w:eastAsia="Aptos"/>
          <w:sz w:val="28"/>
          <w:szCs w:val="28"/>
          <w:lang w:eastAsia="en-US"/>
        </w:rPr>
      </w:pPr>
      <w:r>
        <w:rPr>
          <w:rFonts w:eastAsia="Aptos"/>
          <w:sz w:val="28"/>
          <w:szCs w:val="28"/>
          <w:lang w:eastAsia="en-US"/>
        </w:rPr>
        <w:t xml:space="preserve">                         </w:t>
      </w:r>
    </w:p>
    <w:p w14:paraId="6F13F0F6" w14:textId="77777777" w:rsidR="003F1447" w:rsidRDefault="003F1447" w:rsidP="005C14DC">
      <w:pPr>
        <w:ind w:left="5670"/>
        <w:rPr>
          <w:rFonts w:eastAsia="Aptos"/>
          <w:sz w:val="28"/>
          <w:szCs w:val="28"/>
          <w:lang w:eastAsia="en-US"/>
        </w:rPr>
      </w:pPr>
    </w:p>
    <w:p w14:paraId="38E063EB" w14:textId="7D861C49" w:rsidR="005C14DC" w:rsidRDefault="003F1447" w:rsidP="005C14DC">
      <w:pPr>
        <w:ind w:left="5670"/>
        <w:rPr>
          <w:rFonts w:eastAsia="Aptos"/>
          <w:sz w:val="28"/>
          <w:szCs w:val="28"/>
          <w:lang w:eastAsia="en-US"/>
        </w:rPr>
      </w:pPr>
      <w:r>
        <w:rPr>
          <w:rFonts w:eastAsia="Aptos"/>
          <w:sz w:val="28"/>
          <w:szCs w:val="28"/>
          <w:lang w:eastAsia="en-US"/>
        </w:rPr>
        <w:lastRenderedPageBreak/>
        <w:tab/>
      </w:r>
      <w:r>
        <w:rPr>
          <w:rFonts w:eastAsia="Aptos"/>
          <w:sz w:val="28"/>
          <w:szCs w:val="28"/>
          <w:lang w:eastAsia="en-US"/>
        </w:rPr>
        <w:tab/>
        <w:t xml:space="preserve">     </w:t>
      </w:r>
      <w:proofErr w:type="gramStart"/>
      <w:r w:rsidR="005C14DC">
        <w:rPr>
          <w:rFonts w:eastAsia="Aptos"/>
          <w:sz w:val="28"/>
          <w:szCs w:val="28"/>
          <w:lang w:eastAsia="en-US"/>
        </w:rPr>
        <w:t>Приложение  2</w:t>
      </w:r>
      <w:proofErr w:type="gramEnd"/>
      <w:r w:rsidR="005C14DC">
        <w:rPr>
          <w:rFonts w:eastAsia="Aptos"/>
          <w:sz w:val="28"/>
          <w:szCs w:val="28"/>
          <w:lang w:eastAsia="en-US"/>
        </w:rPr>
        <w:t xml:space="preserve">    </w:t>
      </w:r>
    </w:p>
    <w:p w14:paraId="13660FB5" w14:textId="77777777" w:rsidR="005C14DC" w:rsidRDefault="005C14DC" w:rsidP="005C14DC">
      <w:pPr>
        <w:ind w:left="5670"/>
        <w:jc w:val="both"/>
        <w:rPr>
          <w:rFonts w:eastAsia="Aptos"/>
          <w:sz w:val="28"/>
          <w:szCs w:val="28"/>
          <w:lang w:eastAsia="en-US"/>
        </w:rPr>
      </w:pPr>
      <w:r>
        <w:rPr>
          <w:rFonts w:eastAsia="Aptos"/>
          <w:sz w:val="28"/>
          <w:szCs w:val="28"/>
          <w:lang w:eastAsia="en-US"/>
        </w:rPr>
        <w:t>к Положению о Доске почета</w:t>
      </w:r>
    </w:p>
    <w:p w14:paraId="4D75445B" w14:textId="77777777" w:rsidR="005C14DC" w:rsidRDefault="005C14DC" w:rsidP="005C14DC">
      <w:pPr>
        <w:ind w:left="5670"/>
        <w:jc w:val="both"/>
        <w:rPr>
          <w:rFonts w:eastAsia="Aptos"/>
          <w:sz w:val="28"/>
          <w:szCs w:val="28"/>
          <w:lang w:eastAsia="en-US"/>
        </w:rPr>
      </w:pPr>
      <w:r>
        <w:rPr>
          <w:rFonts w:eastAsia="Aptos"/>
          <w:sz w:val="28"/>
          <w:szCs w:val="28"/>
          <w:lang w:eastAsia="en-US"/>
        </w:rPr>
        <w:t xml:space="preserve">работников органов местного </w:t>
      </w:r>
    </w:p>
    <w:p w14:paraId="26CC3A57" w14:textId="77777777" w:rsidR="005C14DC" w:rsidRDefault="005C14DC" w:rsidP="005C14DC">
      <w:pPr>
        <w:ind w:left="5670"/>
        <w:jc w:val="both"/>
        <w:rPr>
          <w:rFonts w:eastAsia="Aptos"/>
          <w:sz w:val="28"/>
          <w:szCs w:val="28"/>
          <w:lang w:eastAsia="en-US"/>
        </w:rPr>
      </w:pPr>
      <w:r>
        <w:rPr>
          <w:rFonts w:eastAsia="Aptos"/>
          <w:sz w:val="28"/>
          <w:szCs w:val="28"/>
          <w:lang w:eastAsia="en-US"/>
        </w:rPr>
        <w:t>самоуправления городского округа город Елец</w:t>
      </w:r>
    </w:p>
    <w:p w14:paraId="03E6E8EF" w14:textId="77777777" w:rsidR="005C14DC" w:rsidRDefault="005C14DC" w:rsidP="005C14DC">
      <w:pPr>
        <w:spacing w:line="276" w:lineRule="auto"/>
        <w:jc w:val="both"/>
        <w:rPr>
          <w:sz w:val="28"/>
          <w:szCs w:val="20"/>
          <w:lang w:eastAsia="ar-SA"/>
        </w:rPr>
      </w:pPr>
    </w:p>
    <w:p w14:paraId="4C82DDAF" w14:textId="77777777" w:rsidR="005C14DC" w:rsidRDefault="005C14DC" w:rsidP="005C14DC">
      <w:pPr>
        <w:spacing w:line="276" w:lineRule="auto"/>
        <w:rPr>
          <w:sz w:val="28"/>
          <w:szCs w:val="20"/>
          <w:lang w:eastAsia="ar-SA"/>
        </w:rPr>
      </w:pPr>
    </w:p>
    <w:p w14:paraId="537F59A4"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rPr>
          <w:sz w:val="28"/>
          <w:szCs w:val="28"/>
        </w:rPr>
      </w:pPr>
      <w:r>
        <w:rPr>
          <w:sz w:val="28"/>
          <w:szCs w:val="28"/>
        </w:rPr>
        <w:t>Согласие</w:t>
      </w:r>
    </w:p>
    <w:p w14:paraId="579EC4F7"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rPr>
          <w:sz w:val="28"/>
          <w:szCs w:val="28"/>
        </w:rPr>
      </w:pPr>
      <w:r>
        <w:rPr>
          <w:sz w:val="28"/>
          <w:szCs w:val="28"/>
        </w:rPr>
        <w:t xml:space="preserve"> работника, предлагаемого для занесения на Доску почета работников органов местного самоуправления городского округа город Елец </w:t>
      </w:r>
      <w:r>
        <w:rPr>
          <w:sz w:val="28"/>
          <w:szCs w:val="28"/>
        </w:rPr>
        <w:br/>
        <w:t xml:space="preserve">(далее – Доска почета), на обработку персональных данных </w:t>
      </w:r>
    </w:p>
    <w:p w14:paraId="00F7102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rPr>
          <w:sz w:val="28"/>
          <w:szCs w:val="28"/>
        </w:rPr>
      </w:pPr>
    </w:p>
    <w:p w14:paraId="2133422C"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pPr>
    </w:p>
    <w:p w14:paraId="467E469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xml:space="preserve">    Я, _______________________________________________________________________</w:t>
      </w:r>
    </w:p>
    <w:p w14:paraId="7566BB19"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pPr>
      <w:r>
        <w:t>(фамилия, имя, отчество (при наличии)</w:t>
      </w:r>
    </w:p>
    <w:p w14:paraId="0124A51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___________________________________________________________________________</w:t>
      </w:r>
    </w:p>
    <w:p w14:paraId="75DD6818"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center"/>
      </w:pPr>
      <w:r>
        <w:t>(наименование документа, удостоверяющего личность)</w:t>
      </w:r>
    </w:p>
    <w:p w14:paraId="49EF68A4"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серия ______ № ________, выдан ______________________________________________,</w:t>
      </w:r>
    </w:p>
    <w:p w14:paraId="008E2DA1"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xml:space="preserve">                             </w:t>
      </w:r>
    </w:p>
    <w:p w14:paraId="697928F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зарегистрирован(а) по адресу __________________________________________________</w:t>
      </w:r>
    </w:p>
    <w:p w14:paraId="68267841"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p>
    <w:p w14:paraId="26E05511" w14:textId="1FF6F914" w:rsidR="005C14DC" w:rsidRPr="00DE6CAE"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xml:space="preserve">в  соответствии  с  Федеральным  </w:t>
      </w:r>
      <w:hyperlink r:id="rId9" w:tooltip="https://login.consultant.ru/link/?req=doc&amp;base=LAW&amp;n=439201&amp;date=30.05.2024" w:history="1">
        <w:r w:rsidRPr="00DE6CAE">
          <w:rPr>
            <w:rStyle w:val="ac"/>
            <w:color w:val="auto"/>
            <w:u w:val="none"/>
          </w:rPr>
          <w:t>законом</w:t>
        </w:r>
      </w:hyperlink>
      <w:r w:rsidRPr="00DE6CAE">
        <w:t xml:space="preserve">  от  27 июля 2006 года № 152-ФЗ </w:t>
      </w:r>
      <w:r w:rsidRPr="00DE6CAE">
        <w:br/>
        <w:t>«О персональных  данных»  даю согласие администрации городского округа город Елец (399770, Липецкая обл., г. Елец, ул. Октябрьская, д.</w:t>
      </w:r>
      <w:r w:rsidR="00C806E0">
        <w:t xml:space="preserve"> </w:t>
      </w:r>
      <w:r w:rsidRPr="00DE6CAE">
        <w:t xml:space="preserve">127, ИНН </w:t>
      </w:r>
      <w:r w:rsidRPr="00DE6CAE">
        <w:rPr>
          <w:shd w:val="clear" w:color="auto" w:fill="FFFFFF"/>
        </w:rPr>
        <w:t>4821003915, ОГРН 1024800794820</w:t>
      </w:r>
      <w:r w:rsidRPr="00DE6CAE">
        <w:t xml:space="preserve"> (далее – Оператор) на обработку моих  персональных данных, необходимых для рассмотрения вопроса о занесении информации  обо  мне  на  Доску  почета и включающих  в  себя следующие данные: фамилия, имя, отчество (при наличии), число,  месяц,  год  рождения,  место  жительства, должность и место работы (службы), общий стаж,  стаж  работы в отрасли, стаж работы в должности, сведения о наличии наград и поощрений, описание заслуг.</w:t>
      </w:r>
    </w:p>
    <w:p w14:paraId="072C45E5" w14:textId="77777777" w:rsidR="005C14DC" w:rsidRPr="00DE6CAE"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rsidRPr="00DE6CAE">
        <w:t xml:space="preserve">     Обработка  персональных  данных  включает  в  себя совершение действий, предусмотренных </w:t>
      </w:r>
      <w:hyperlink r:id="rId10" w:tooltip="https://login.consultant.ru/link/?req=doc&amp;base=LAW&amp;n=439201&amp;dst=100239&amp;field=134&amp;date=30.05.2024" w:history="1">
        <w:r w:rsidRPr="00DE6CAE">
          <w:rPr>
            <w:rStyle w:val="ac"/>
            <w:color w:val="auto"/>
            <w:u w:val="none"/>
          </w:rPr>
          <w:t>пунктом 3 статьи 3</w:t>
        </w:r>
      </w:hyperlink>
      <w:r w:rsidRPr="00DE6CAE">
        <w:t xml:space="preserve"> Федерального закона от 27 июля 2006 года </w:t>
      </w:r>
      <w:r w:rsidRPr="00DE6CAE">
        <w:br/>
        <w:t>№ 152-ФЗ   «О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48821811" w14:textId="77777777" w:rsidR="005C14DC" w:rsidRPr="00DE6CAE"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rsidRPr="00DE6CAE">
        <w:t xml:space="preserve">     Обработка персональных данных может быть как автоматизированная, так и без использования средств автоматизации.</w:t>
      </w:r>
    </w:p>
    <w:p w14:paraId="41E20EA8"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rsidRPr="00DE6CAE">
        <w:t xml:space="preserve">     Настоящее согласие действует с даты его подписания до даты его отзыва в соответствии  с  </w:t>
      </w:r>
      <w:hyperlink r:id="rId11" w:tooltip="https://login.consultant.ru/link/?req=doc&amp;base=LAW&amp;n=439201&amp;dst=100280&amp;field=134&amp;date=30.05.2024" w:history="1">
        <w:r w:rsidRPr="00DE6CAE">
          <w:rPr>
            <w:rStyle w:val="ac"/>
            <w:color w:val="auto"/>
            <w:u w:val="none"/>
          </w:rPr>
          <w:t>частью 2 статьи 9</w:t>
        </w:r>
      </w:hyperlink>
      <w:r w:rsidRPr="00DE6CAE">
        <w:t xml:space="preserve"> Федерального зако</w:t>
      </w:r>
      <w:r>
        <w:t>на от 27 июля 2006 года № 152-ФЗ «О персональных данных» на основании моего письменного требования.</w:t>
      </w:r>
    </w:p>
    <w:p w14:paraId="18590BA4"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w:t>
      </w:r>
    </w:p>
    <w:p w14:paraId="2B20466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p>
    <w:p w14:paraId="103AB81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__________________                                                                      _______________________</w:t>
      </w:r>
    </w:p>
    <w:p w14:paraId="37B5F552" w14:textId="5A692D5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xml:space="preserve">    </w:t>
      </w:r>
      <w:r w:rsidR="00D57FCA">
        <w:t xml:space="preserve">  </w:t>
      </w:r>
      <w:r>
        <w:t xml:space="preserve"> (</w:t>
      </w:r>
      <w:proofErr w:type="gramStart"/>
      <w:r>
        <w:t xml:space="preserve">подпись)   </w:t>
      </w:r>
      <w:proofErr w:type="gramEnd"/>
      <w:r>
        <w:t xml:space="preserve">                                                                                     (инициалы, фамилия)</w:t>
      </w:r>
    </w:p>
    <w:p w14:paraId="516F2580" w14:textId="77777777" w:rsidR="00E04234" w:rsidRDefault="00E04234"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p>
    <w:p w14:paraId="5A911AE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 </w:t>
      </w:r>
    </w:p>
    <w:p w14:paraId="0BC156FA"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pPr>
      <w:r>
        <w:t>«_____» ____________ 20____ г.</w:t>
      </w:r>
    </w:p>
    <w:p w14:paraId="1332668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r>
        <w:t xml:space="preserve">  </w:t>
      </w:r>
    </w:p>
    <w:p w14:paraId="0F93006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r>
        <w:t xml:space="preserve">  </w:t>
      </w:r>
    </w:p>
    <w:p w14:paraId="15829F2C" w14:textId="058640FE" w:rsidR="005C14DC" w:rsidRDefault="005C14DC" w:rsidP="005C14DC">
      <w:pPr>
        <w:ind w:left="5670"/>
        <w:jc w:val="both"/>
        <w:rPr>
          <w:rFonts w:eastAsia="Aptos"/>
          <w:sz w:val="28"/>
          <w:szCs w:val="28"/>
          <w:lang w:eastAsia="en-US"/>
        </w:rPr>
      </w:pPr>
      <w:r>
        <w:rPr>
          <w:rFonts w:eastAsia="Aptos"/>
          <w:sz w:val="28"/>
          <w:szCs w:val="28"/>
          <w:lang w:eastAsia="en-US"/>
        </w:rPr>
        <w:lastRenderedPageBreak/>
        <w:t xml:space="preserve">                      </w:t>
      </w:r>
      <w:r w:rsidR="00E04234">
        <w:rPr>
          <w:rFonts w:eastAsia="Aptos"/>
          <w:sz w:val="28"/>
          <w:szCs w:val="28"/>
          <w:lang w:eastAsia="en-US"/>
        </w:rPr>
        <w:t xml:space="preserve"> </w:t>
      </w:r>
      <w:r w:rsidR="000C66EC">
        <w:rPr>
          <w:rFonts w:eastAsia="Aptos"/>
          <w:sz w:val="28"/>
          <w:szCs w:val="28"/>
          <w:lang w:eastAsia="en-US"/>
        </w:rPr>
        <w:t xml:space="preserve">    </w:t>
      </w:r>
      <w:proofErr w:type="gramStart"/>
      <w:r>
        <w:rPr>
          <w:rFonts w:eastAsia="Aptos"/>
          <w:sz w:val="28"/>
          <w:szCs w:val="28"/>
          <w:lang w:eastAsia="en-US"/>
        </w:rPr>
        <w:t>Приложение  3</w:t>
      </w:r>
      <w:proofErr w:type="gramEnd"/>
      <w:r>
        <w:rPr>
          <w:rFonts w:eastAsia="Aptos"/>
          <w:sz w:val="28"/>
          <w:szCs w:val="28"/>
          <w:lang w:eastAsia="en-US"/>
        </w:rPr>
        <w:t xml:space="preserve">    </w:t>
      </w:r>
    </w:p>
    <w:p w14:paraId="4F212038" w14:textId="77777777" w:rsidR="005C14DC" w:rsidRDefault="005C14DC" w:rsidP="005C14DC">
      <w:pPr>
        <w:ind w:left="5670"/>
        <w:jc w:val="both"/>
        <w:rPr>
          <w:rFonts w:eastAsia="Aptos"/>
          <w:sz w:val="28"/>
          <w:szCs w:val="28"/>
          <w:lang w:eastAsia="en-US"/>
        </w:rPr>
      </w:pPr>
      <w:proofErr w:type="gramStart"/>
      <w:r>
        <w:rPr>
          <w:rFonts w:eastAsia="Aptos"/>
          <w:sz w:val="28"/>
          <w:szCs w:val="28"/>
          <w:lang w:eastAsia="en-US"/>
        </w:rPr>
        <w:t>к  Положению</w:t>
      </w:r>
      <w:proofErr w:type="gramEnd"/>
      <w:r>
        <w:rPr>
          <w:rFonts w:eastAsia="Aptos"/>
          <w:sz w:val="28"/>
          <w:szCs w:val="28"/>
          <w:lang w:eastAsia="en-US"/>
        </w:rPr>
        <w:t xml:space="preserve">  о Доске почета</w:t>
      </w:r>
    </w:p>
    <w:p w14:paraId="44DDD7E4" w14:textId="77777777" w:rsidR="005C14DC" w:rsidRDefault="005C14DC" w:rsidP="005C14DC">
      <w:pPr>
        <w:ind w:left="5670"/>
        <w:jc w:val="both"/>
        <w:rPr>
          <w:rFonts w:eastAsia="Aptos"/>
          <w:sz w:val="28"/>
          <w:szCs w:val="28"/>
          <w:lang w:eastAsia="en-US"/>
        </w:rPr>
      </w:pPr>
      <w:proofErr w:type="gramStart"/>
      <w:r>
        <w:rPr>
          <w:rFonts w:eastAsia="Aptos"/>
          <w:sz w:val="28"/>
          <w:szCs w:val="28"/>
          <w:lang w:eastAsia="en-US"/>
        </w:rPr>
        <w:t>работников  органов</w:t>
      </w:r>
      <w:proofErr w:type="gramEnd"/>
      <w:r>
        <w:rPr>
          <w:rFonts w:eastAsia="Aptos"/>
          <w:sz w:val="28"/>
          <w:szCs w:val="28"/>
          <w:lang w:eastAsia="en-US"/>
        </w:rPr>
        <w:t xml:space="preserve"> местного </w:t>
      </w:r>
    </w:p>
    <w:p w14:paraId="0DB00D9D" w14:textId="77777777" w:rsidR="005C14DC" w:rsidRDefault="005C14DC" w:rsidP="005C14DC">
      <w:pPr>
        <w:ind w:left="5670"/>
        <w:jc w:val="both"/>
        <w:rPr>
          <w:rFonts w:eastAsia="Aptos"/>
          <w:sz w:val="28"/>
          <w:szCs w:val="28"/>
          <w:lang w:eastAsia="en-US"/>
        </w:rPr>
      </w:pPr>
      <w:r>
        <w:rPr>
          <w:rFonts w:eastAsia="Aptos"/>
          <w:sz w:val="28"/>
          <w:szCs w:val="28"/>
          <w:lang w:eastAsia="en-US"/>
        </w:rPr>
        <w:t>самоуправления городского округа город Елец</w:t>
      </w:r>
    </w:p>
    <w:p w14:paraId="3606F3F6" w14:textId="77777777" w:rsidR="005C14DC" w:rsidRDefault="005C14DC" w:rsidP="005C14DC">
      <w:pPr>
        <w:spacing w:line="276" w:lineRule="auto"/>
        <w:rPr>
          <w:rFonts w:eastAsia="Aptos"/>
          <w:sz w:val="28"/>
          <w:szCs w:val="28"/>
          <w:lang w:eastAsia="en-US"/>
        </w:rPr>
      </w:pPr>
    </w:p>
    <w:p w14:paraId="43C9F97C"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674F11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480" w:lineRule="atLeast"/>
        <w:ind w:firstLine="851"/>
        <w:jc w:val="both"/>
        <w:rPr>
          <w:rFonts w:eastAsia="Aptos"/>
          <w:sz w:val="28"/>
          <w:szCs w:val="28"/>
          <w:lang w:eastAsia="en-US"/>
        </w:rPr>
      </w:pPr>
      <w:r>
        <w:rPr>
          <w:sz w:val="28"/>
          <w:szCs w:val="20"/>
          <w:lang w:eastAsia="ar-SA"/>
        </w:rPr>
        <w:t xml:space="preserve">                                                                                                         </w:t>
      </w:r>
    </w:p>
    <w:p w14:paraId="3F51366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Согласие </w:t>
      </w:r>
    </w:p>
    <w:p w14:paraId="299FDDD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работника, предлагаемого для занесения на Доску почета работников органов местного самоуправления городского округа город Елец </w:t>
      </w:r>
    </w:p>
    <w:p w14:paraId="750F2AB8"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(далее – Доска почета), на обработку персональных данных, разрешенных для распространения</w:t>
      </w:r>
    </w:p>
    <w:p w14:paraId="61E6C0F7"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C85A1C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D9BB478"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w:t>
      </w:r>
    </w:p>
    <w:p w14:paraId="39673889"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Я, ________________________________________________________________________</w:t>
      </w:r>
    </w:p>
    <w:p w14:paraId="47F0AA8C"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(фамилия, имя, отчество (при наличии)</w:t>
      </w:r>
    </w:p>
    <w:p w14:paraId="76CBA15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w:t>
      </w:r>
    </w:p>
    <w:p w14:paraId="7CF95055"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(номер телефона, адрес электронной почты или почтовый адрес)</w:t>
      </w:r>
    </w:p>
    <w:p w14:paraId="038BC2E5" w14:textId="0D01FA96"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1"/>
        <w:jc w:val="both"/>
        <w:rPr>
          <w:rFonts w:ascii="Courier New" w:hAnsi="Courier New" w:cs="Courier New"/>
        </w:rPr>
      </w:pPr>
      <w:r>
        <w:t xml:space="preserve">в  соответствии  со  </w:t>
      </w:r>
      <w:hyperlink r:id="rId12" w:tooltip="https://login.consultant.ru/link/?req=doc&amp;base=LAW&amp;n=439201&amp;dst=34&amp;field=134&amp;date=30.05.2024" w:history="1">
        <w:r w:rsidRPr="007343CF">
          <w:rPr>
            <w:rStyle w:val="ac"/>
            <w:color w:val="auto"/>
            <w:u w:val="none"/>
          </w:rPr>
          <w:t>статьей  10.1</w:t>
        </w:r>
      </w:hyperlink>
      <w:r w:rsidRPr="007343CF">
        <w:t xml:space="preserve"> Ф</w:t>
      </w:r>
      <w:r>
        <w:t>едерального закона от 27 июля 2006 года №  152-ФЗ  «О  персональных данных» в целях размещения на официальном сайте администрации городского округа город Елец в информационно-телекоммуникационной сети «Интернет»  сведений  о  занесении  информации  обо мне на Доску почета работников органов местного самоуправления городского округа город Елец даю согласие</w:t>
      </w:r>
      <w:r>
        <w:rPr>
          <w:rFonts w:ascii="Courier New" w:hAnsi="Courier New" w:cs="Courier New"/>
        </w:rPr>
        <w:t xml:space="preserve"> </w:t>
      </w:r>
      <w:r>
        <w:t xml:space="preserve">администрации городского округа город Елец (399770, Липецкая обл., г. Елец, </w:t>
      </w:r>
      <w:r>
        <w:br/>
        <w:t>ул. Октябрьская, д.</w:t>
      </w:r>
      <w:r w:rsidR="00C806E0">
        <w:t xml:space="preserve"> </w:t>
      </w:r>
      <w:r>
        <w:t xml:space="preserve">127, ИНН </w:t>
      </w:r>
      <w:r>
        <w:rPr>
          <w:shd w:val="clear" w:color="auto" w:fill="FFFFFF"/>
        </w:rPr>
        <w:t>4821003915, ОГРН 1024800794820) на обработку</w:t>
      </w:r>
      <w:r>
        <w:t xml:space="preserve"> следующих персональных данных, разрешенных для распространения:</w:t>
      </w:r>
    </w:p>
    <w:p w14:paraId="23C081F7"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88" w:lineRule="atLeast"/>
        <w:ind w:right="151"/>
        <w:jc w:val="both"/>
      </w:pPr>
      <w:r>
        <w:t xml:space="preserve">  </w:t>
      </w:r>
    </w:p>
    <w:tbl>
      <w:tblPr>
        <w:tblW w:w="9646" w:type="dxa"/>
        <w:tblInd w:w="15" w:type="dxa"/>
        <w:tblCellMar>
          <w:left w:w="0" w:type="dxa"/>
          <w:right w:w="0" w:type="dxa"/>
        </w:tblCellMar>
        <w:tblLook w:val="04A0" w:firstRow="1" w:lastRow="0" w:firstColumn="1" w:lastColumn="0" w:noHBand="0" w:noVBand="1"/>
      </w:tblPr>
      <w:tblGrid>
        <w:gridCol w:w="1703"/>
        <w:gridCol w:w="1473"/>
        <w:gridCol w:w="1835"/>
        <w:gridCol w:w="1835"/>
        <w:gridCol w:w="1042"/>
        <w:gridCol w:w="1758"/>
      </w:tblGrid>
      <w:tr w:rsidR="005C14DC" w14:paraId="4F030F0D" w14:textId="77777777" w:rsidTr="005C14DC">
        <w:tc>
          <w:tcPr>
            <w:tcW w:w="1655" w:type="dxa"/>
            <w:tcBorders>
              <w:top w:val="single" w:sz="6" w:space="0" w:color="000000"/>
              <w:left w:val="single" w:sz="6" w:space="0" w:color="000000"/>
              <w:bottom w:val="single" w:sz="6" w:space="0" w:color="000000"/>
              <w:right w:val="single" w:sz="6" w:space="0" w:color="000000"/>
            </w:tcBorders>
            <w:hideMark/>
          </w:tcPr>
          <w:p w14:paraId="2B46B21B" w14:textId="77777777" w:rsidR="005C14DC" w:rsidRDefault="005C14DC">
            <w:pPr>
              <w:spacing w:line="276" w:lineRule="auto"/>
              <w:jc w:val="center"/>
              <w:rPr>
                <w:kern w:val="2"/>
                <w:lang w:eastAsia="en-US"/>
              </w:rPr>
            </w:pPr>
            <w:r>
              <w:rPr>
                <w:kern w:val="2"/>
                <w:lang w:eastAsia="en-US"/>
              </w:rPr>
              <w:t xml:space="preserve">Категория персональных данных </w:t>
            </w:r>
          </w:p>
        </w:tc>
        <w:tc>
          <w:tcPr>
            <w:tcW w:w="1433" w:type="dxa"/>
            <w:tcBorders>
              <w:top w:val="single" w:sz="6" w:space="0" w:color="000000"/>
              <w:left w:val="single" w:sz="6" w:space="0" w:color="000000"/>
              <w:bottom w:val="single" w:sz="6" w:space="0" w:color="000000"/>
              <w:right w:val="single" w:sz="6" w:space="0" w:color="000000"/>
            </w:tcBorders>
            <w:hideMark/>
          </w:tcPr>
          <w:p w14:paraId="522B7353" w14:textId="77777777" w:rsidR="005C14DC" w:rsidRDefault="005C14DC">
            <w:pPr>
              <w:spacing w:line="276" w:lineRule="auto"/>
              <w:jc w:val="center"/>
              <w:rPr>
                <w:kern w:val="2"/>
                <w:lang w:eastAsia="en-US"/>
              </w:rPr>
            </w:pPr>
            <w:r>
              <w:rPr>
                <w:kern w:val="2"/>
                <w:lang w:eastAsia="en-US"/>
              </w:rPr>
              <w:t xml:space="preserve">Перечень персональных данных </w:t>
            </w:r>
          </w:p>
        </w:tc>
        <w:tc>
          <w:tcPr>
            <w:tcW w:w="1779" w:type="dxa"/>
            <w:tcBorders>
              <w:top w:val="single" w:sz="6" w:space="0" w:color="000000"/>
              <w:left w:val="single" w:sz="6" w:space="0" w:color="000000"/>
              <w:bottom w:val="single" w:sz="6" w:space="0" w:color="000000"/>
              <w:right w:val="single" w:sz="6" w:space="0" w:color="000000"/>
            </w:tcBorders>
            <w:hideMark/>
          </w:tcPr>
          <w:p w14:paraId="67F415DC" w14:textId="77777777" w:rsidR="005C14DC" w:rsidRDefault="005C14DC">
            <w:pPr>
              <w:spacing w:line="276" w:lineRule="auto"/>
              <w:jc w:val="center"/>
              <w:rPr>
                <w:kern w:val="2"/>
                <w:lang w:eastAsia="en-US"/>
              </w:rPr>
            </w:pPr>
            <w:r>
              <w:rPr>
                <w:kern w:val="2"/>
                <w:lang w:eastAsia="en-US"/>
              </w:rPr>
              <w:t xml:space="preserve">Разрешение к распространению (да/нет) </w:t>
            </w:r>
          </w:p>
        </w:tc>
        <w:tc>
          <w:tcPr>
            <w:tcW w:w="0" w:type="auto"/>
            <w:tcBorders>
              <w:top w:val="single" w:sz="6" w:space="0" w:color="000000"/>
              <w:left w:val="single" w:sz="6" w:space="0" w:color="000000"/>
              <w:bottom w:val="single" w:sz="6" w:space="0" w:color="000000"/>
              <w:right w:val="single" w:sz="6" w:space="0" w:color="000000"/>
            </w:tcBorders>
            <w:hideMark/>
          </w:tcPr>
          <w:p w14:paraId="19F7898B" w14:textId="77777777" w:rsidR="005C14DC" w:rsidRDefault="005C14DC">
            <w:pPr>
              <w:spacing w:line="276" w:lineRule="auto"/>
              <w:jc w:val="center"/>
              <w:rPr>
                <w:kern w:val="2"/>
                <w:lang w:eastAsia="en-US"/>
              </w:rPr>
            </w:pPr>
            <w:r>
              <w:rPr>
                <w:kern w:val="2"/>
                <w:lang w:eastAsia="en-US"/>
              </w:rPr>
              <w:t xml:space="preserve">Разрешение к распространению неограниченному кругу лиц (да/нет) </w:t>
            </w:r>
          </w:p>
        </w:tc>
        <w:tc>
          <w:tcPr>
            <w:tcW w:w="1283" w:type="dxa"/>
            <w:tcBorders>
              <w:top w:val="single" w:sz="6" w:space="0" w:color="000000"/>
              <w:left w:val="single" w:sz="6" w:space="0" w:color="000000"/>
              <w:bottom w:val="single" w:sz="6" w:space="0" w:color="000000"/>
              <w:right w:val="single" w:sz="6" w:space="0" w:color="000000"/>
            </w:tcBorders>
            <w:hideMark/>
          </w:tcPr>
          <w:p w14:paraId="48644D32" w14:textId="77777777" w:rsidR="005C14DC" w:rsidRDefault="005C14DC">
            <w:pPr>
              <w:spacing w:line="276" w:lineRule="auto"/>
              <w:jc w:val="center"/>
              <w:rPr>
                <w:kern w:val="2"/>
                <w:lang w:eastAsia="en-US"/>
              </w:rPr>
            </w:pPr>
            <w:r>
              <w:rPr>
                <w:kern w:val="2"/>
                <w:lang w:eastAsia="en-US"/>
              </w:rPr>
              <w:t xml:space="preserve">Условия и запреты &lt;*&gt; </w:t>
            </w:r>
          </w:p>
        </w:tc>
        <w:tc>
          <w:tcPr>
            <w:tcW w:w="0" w:type="auto"/>
            <w:tcBorders>
              <w:top w:val="single" w:sz="6" w:space="0" w:color="000000"/>
              <w:left w:val="single" w:sz="6" w:space="0" w:color="000000"/>
              <w:bottom w:val="single" w:sz="6" w:space="0" w:color="000000"/>
              <w:right w:val="single" w:sz="6" w:space="0" w:color="000000"/>
            </w:tcBorders>
            <w:hideMark/>
          </w:tcPr>
          <w:p w14:paraId="4AF25DBE" w14:textId="77777777" w:rsidR="005C14DC" w:rsidRDefault="005C14DC">
            <w:pPr>
              <w:spacing w:line="276" w:lineRule="auto"/>
              <w:jc w:val="center"/>
              <w:rPr>
                <w:kern w:val="2"/>
                <w:lang w:eastAsia="en-US"/>
              </w:rPr>
            </w:pPr>
            <w:r>
              <w:rPr>
                <w:kern w:val="2"/>
                <w:lang w:eastAsia="en-US"/>
              </w:rPr>
              <w:t xml:space="preserve">Дополнительные условия &lt;**&gt; </w:t>
            </w:r>
          </w:p>
        </w:tc>
      </w:tr>
      <w:tr w:rsidR="005C14DC" w14:paraId="7AD227D5" w14:textId="77777777" w:rsidTr="005C14DC">
        <w:tc>
          <w:tcPr>
            <w:tcW w:w="1655" w:type="dxa"/>
            <w:vMerge w:val="restart"/>
            <w:tcBorders>
              <w:top w:val="single" w:sz="6" w:space="0" w:color="000000"/>
              <w:left w:val="single" w:sz="6" w:space="0" w:color="000000"/>
              <w:bottom w:val="single" w:sz="6" w:space="0" w:color="000000"/>
              <w:right w:val="single" w:sz="6" w:space="0" w:color="000000"/>
            </w:tcBorders>
            <w:hideMark/>
          </w:tcPr>
          <w:p w14:paraId="43653512" w14:textId="77777777" w:rsidR="005C14DC" w:rsidRDefault="005C14DC">
            <w:pPr>
              <w:spacing w:line="288" w:lineRule="atLeast"/>
              <w:rPr>
                <w:kern w:val="2"/>
                <w:lang w:eastAsia="en-US"/>
              </w:rPr>
            </w:pPr>
            <w:r>
              <w:rPr>
                <w:kern w:val="2"/>
                <w:lang w:eastAsia="en-US"/>
              </w:rPr>
              <w:t xml:space="preserve">Персональные данные </w:t>
            </w:r>
          </w:p>
        </w:tc>
        <w:tc>
          <w:tcPr>
            <w:tcW w:w="1433" w:type="dxa"/>
            <w:tcBorders>
              <w:top w:val="single" w:sz="6" w:space="0" w:color="000000"/>
              <w:left w:val="single" w:sz="6" w:space="0" w:color="000000"/>
              <w:bottom w:val="single" w:sz="6" w:space="0" w:color="000000"/>
              <w:right w:val="single" w:sz="6" w:space="0" w:color="000000"/>
            </w:tcBorders>
            <w:hideMark/>
          </w:tcPr>
          <w:p w14:paraId="1CB1DB18" w14:textId="77777777" w:rsidR="005C14DC" w:rsidRDefault="005C14DC">
            <w:pPr>
              <w:spacing w:line="288" w:lineRule="atLeast"/>
              <w:rPr>
                <w:kern w:val="2"/>
                <w:sz w:val="20"/>
                <w:szCs w:val="20"/>
                <w:lang w:eastAsia="en-US"/>
              </w:rPr>
            </w:pPr>
            <w:r>
              <w:rPr>
                <w:kern w:val="2"/>
                <w:sz w:val="20"/>
                <w:szCs w:val="20"/>
                <w:lang w:eastAsia="en-US"/>
              </w:rPr>
              <w:t xml:space="preserve">фамилия </w:t>
            </w:r>
          </w:p>
        </w:tc>
        <w:tc>
          <w:tcPr>
            <w:tcW w:w="1779" w:type="dxa"/>
            <w:tcBorders>
              <w:top w:val="single" w:sz="6" w:space="0" w:color="000000"/>
              <w:left w:val="single" w:sz="6" w:space="0" w:color="000000"/>
              <w:bottom w:val="single" w:sz="6" w:space="0" w:color="000000"/>
              <w:right w:val="single" w:sz="6" w:space="0" w:color="000000"/>
            </w:tcBorders>
            <w:hideMark/>
          </w:tcPr>
          <w:p w14:paraId="6E2EDC3E"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6C41D07"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7C9A5B99"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8B8F66A" w14:textId="77777777" w:rsidR="005C14DC" w:rsidRDefault="005C14DC">
            <w:pPr>
              <w:spacing w:line="288" w:lineRule="atLeast"/>
              <w:rPr>
                <w:kern w:val="2"/>
                <w:lang w:eastAsia="en-US"/>
              </w:rPr>
            </w:pPr>
            <w:r>
              <w:rPr>
                <w:kern w:val="2"/>
                <w:lang w:eastAsia="en-US"/>
              </w:rPr>
              <w:t xml:space="preserve">  </w:t>
            </w:r>
          </w:p>
        </w:tc>
      </w:tr>
      <w:tr w:rsidR="005C14DC" w14:paraId="0F40C10D"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F02B9"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51286639" w14:textId="77777777" w:rsidR="005C14DC" w:rsidRDefault="005C14DC">
            <w:pPr>
              <w:spacing w:line="288" w:lineRule="atLeast"/>
              <w:rPr>
                <w:kern w:val="2"/>
                <w:sz w:val="20"/>
                <w:szCs w:val="20"/>
                <w:lang w:eastAsia="en-US"/>
              </w:rPr>
            </w:pPr>
            <w:r>
              <w:rPr>
                <w:kern w:val="2"/>
                <w:sz w:val="20"/>
                <w:szCs w:val="20"/>
                <w:lang w:eastAsia="en-US"/>
              </w:rPr>
              <w:t xml:space="preserve">имя </w:t>
            </w:r>
          </w:p>
        </w:tc>
        <w:tc>
          <w:tcPr>
            <w:tcW w:w="1779" w:type="dxa"/>
            <w:tcBorders>
              <w:top w:val="single" w:sz="6" w:space="0" w:color="000000"/>
              <w:left w:val="single" w:sz="6" w:space="0" w:color="000000"/>
              <w:bottom w:val="single" w:sz="6" w:space="0" w:color="000000"/>
              <w:right w:val="single" w:sz="6" w:space="0" w:color="000000"/>
            </w:tcBorders>
            <w:hideMark/>
          </w:tcPr>
          <w:p w14:paraId="15E66BA8"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3BCC26E"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3B7BCADB"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72205AF" w14:textId="77777777" w:rsidR="005C14DC" w:rsidRDefault="005C14DC">
            <w:pPr>
              <w:spacing w:line="288" w:lineRule="atLeast"/>
              <w:rPr>
                <w:kern w:val="2"/>
                <w:lang w:eastAsia="en-US"/>
              </w:rPr>
            </w:pPr>
            <w:r>
              <w:rPr>
                <w:kern w:val="2"/>
                <w:lang w:eastAsia="en-US"/>
              </w:rPr>
              <w:t xml:space="preserve">  </w:t>
            </w:r>
          </w:p>
        </w:tc>
      </w:tr>
      <w:tr w:rsidR="005C14DC" w14:paraId="591F3649"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3AC539"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63ACE9B5" w14:textId="77777777" w:rsidR="005C14DC" w:rsidRDefault="005C14DC">
            <w:pPr>
              <w:spacing w:line="288" w:lineRule="atLeast"/>
              <w:rPr>
                <w:kern w:val="2"/>
                <w:sz w:val="20"/>
                <w:szCs w:val="20"/>
                <w:lang w:eastAsia="en-US"/>
              </w:rPr>
            </w:pPr>
            <w:r>
              <w:rPr>
                <w:kern w:val="2"/>
                <w:sz w:val="20"/>
                <w:szCs w:val="20"/>
                <w:lang w:eastAsia="en-US"/>
              </w:rPr>
              <w:t xml:space="preserve">отчество (при наличии) </w:t>
            </w:r>
          </w:p>
        </w:tc>
        <w:tc>
          <w:tcPr>
            <w:tcW w:w="1779" w:type="dxa"/>
            <w:tcBorders>
              <w:top w:val="single" w:sz="6" w:space="0" w:color="000000"/>
              <w:left w:val="single" w:sz="6" w:space="0" w:color="000000"/>
              <w:bottom w:val="single" w:sz="6" w:space="0" w:color="000000"/>
              <w:right w:val="single" w:sz="6" w:space="0" w:color="000000"/>
            </w:tcBorders>
            <w:hideMark/>
          </w:tcPr>
          <w:p w14:paraId="7B8EA1F6"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9E85913"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51ADE75F"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7920D91" w14:textId="77777777" w:rsidR="005C14DC" w:rsidRDefault="005C14DC">
            <w:pPr>
              <w:spacing w:line="288" w:lineRule="atLeast"/>
              <w:rPr>
                <w:kern w:val="2"/>
                <w:lang w:eastAsia="en-US"/>
              </w:rPr>
            </w:pPr>
            <w:r>
              <w:rPr>
                <w:kern w:val="2"/>
                <w:lang w:eastAsia="en-US"/>
              </w:rPr>
              <w:t xml:space="preserve">  </w:t>
            </w:r>
          </w:p>
        </w:tc>
      </w:tr>
      <w:tr w:rsidR="005C14DC" w14:paraId="5371DF12"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727AB8"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4BDAA369" w14:textId="77777777" w:rsidR="005C14DC" w:rsidRDefault="005C14DC">
            <w:pPr>
              <w:spacing w:line="288" w:lineRule="atLeast"/>
              <w:rPr>
                <w:kern w:val="2"/>
                <w:sz w:val="20"/>
                <w:szCs w:val="20"/>
                <w:lang w:eastAsia="en-US"/>
              </w:rPr>
            </w:pPr>
            <w:r>
              <w:rPr>
                <w:kern w:val="2"/>
                <w:sz w:val="20"/>
                <w:szCs w:val="20"/>
                <w:lang w:eastAsia="en-US"/>
              </w:rPr>
              <w:t xml:space="preserve">число, месяц, год рождения </w:t>
            </w:r>
          </w:p>
        </w:tc>
        <w:tc>
          <w:tcPr>
            <w:tcW w:w="1779" w:type="dxa"/>
            <w:tcBorders>
              <w:top w:val="single" w:sz="6" w:space="0" w:color="000000"/>
              <w:left w:val="single" w:sz="6" w:space="0" w:color="000000"/>
              <w:bottom w:val="single" w:sz="6" w:space="0" w:color="000000"/>
              <w:right w:val="single" w:sz="6" w:space="0" w:color="000000"/>
            </w:tcBorders>
            <w:hideMark/>
          </w:tcPr>
          <w:p w14:paraId="1DBBC053"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6CDE713"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6426A336"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9502A41" w14:textId="77777777" w:rsidR="005C14DC" w:rsidRDefault="005C14DC">
            <w:pPr>
              <w:spacing w:line="288" w:lineRule="atLeast"/>
              <w:rPr>
                <w:kern w:val="2"/>
                <w:lang w:eastAsia="en-US"/>
              </w:rPr>
            </w:pPr>
            <w:r>
              <w:rPr>
                <w:kern w:val="2"/>
                <w:lang w:eastAsia="en-US"/>
              </w:rPr>
              <w:t xml:space="preserve">  </w:t>
            </w:r>
          </w:p>
        </w:tc>
      </w:tr>
      <w:tr w:rsidR="005C14DC" w14:paraId="1FF97928" w14:textId="77777777" w:rsidTr="005C14DC">
        <w:trPr>
          <w:trHeight w:val="89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879F1D"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37EFF2C1" w14:textId="77777777" w:rsidR="005C14DC" w:rsidRDefault="005C14DC">
            <w:pPr>
              <w:spacing w:line="288" w:lineRule="atLeast"/>
              <w:rPr>
                <w:kern w:val="2"/>
                <w:sz w:val="20"/>
                <w:szCs w:val="20"/>
                <w:lang w:eastAsia="en-US"/>
              </w:rPr>
            </w:pPr>
            <w:r>
              <w:rPr>
                <w:kern w:val="2"/>
                <w:sz w:val="20"/>
                <w:szCs w:val="20"/>
                <w:lang w:eastAsia="en-US"/>
              </w:rPr>
              <w:t>должность и место работы (службы)</w:t>
            </w:r>
          </w:p>
        </w:tc>
        <w:tc>
          <w:tcPr>
            <w:tcW w:w="1779" w:type="dxa"/>
            <w:tcBorders>
              <w:top w:val="single" w:sz="6" w:space="0" w:color="000000"/>
              <w:left w:val="single" w:sz="6" w:space="0" w:color="000000"/>
              <w:bottom w:val="single" w:sz="6" w:space="0" w:color="000000"/>
              <w:right w:val="single" w:sz="6" w:space="0" w:color="000000"/>
            </w:tcBorders>
            <w:hideMark/>
          </w:tcPr>
          <w:p w14:paraId="0B409A14"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8639B13"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30410F61"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AF7D028" w14:textId="77777777" w:rsidR="005C14DC" w:rsidRDefault="005C14DC">
            <w:pPr>
              <w:spacing w:line="288" w:lineRule="atLeast"/>
              <w:rPr>
                <w:kern w:val="2"/>
                <w:lang w:eastAsia="en-US"/>
              </w:rPr>
            </w:pPr>
            <w:r>
              <w:rPr>
                <w:kern w:val="2"/>
                <w:lang w:eastAsia="en-US"/>
              </w:rPr>
              <w:t xml:space="preserve">  </w:t>
            </w:r>
          </w:p>
        </w:tc>
      </w:tr>
      <w:tr w:rsidR="005C14DC" w14:paraId="04D25CFA"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A9B937"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4A3349F9" w14:textId="77777777" w:rsidR="005C14DC" w:rsidRDefault="005C14DC">
            <w:pPr>
              <w:spacing w:line="288" w:lineRule="atLeast"/>
              <w:rPr>
                <w:kern w:val="2"/>
                <w:sz w:val="20"/>
                <w:szCs w:val="20"/>
                <w:lang w:eastAsia="en-US"/>
              </w:rPr>
            </w:pPr>
            <w:r>
              <w:rPr>
                <w:kern w:val="2"/>
                <w:sz w:val="20"/>
                <w:szCs w:val="20"/>
                <w:lang w:eastAsia="en-US"/>
              </w:rPr>
              <w:t xml:space="preserve">общий стаж работы (службы) </w:t>
            </w:r>
          </w:p>
        </w:tc>
        <w:tc>
          <w:tcPr>
            <w:tcW w:w="1779" w:type="dxa"/>
            <w:tcBorders>
              <w:top w:val="single" w:sz="6" w:space="0" w:color="000000"/>
              <w:left w:val="single" w:sz="6" w:space="0" w:color="000000"/>
              <w:bottom w:val="single" w:sz="6" w:space="0" w:color="000000"/>
              <w:right w:val="single" w:sz="6" w:space="0" w:color="000000"/>
            </w:tcBorders>
            <w:hideMark/>
          </w:tcPr>
          <w:p w14:paraId="2CA9AAE0"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40D2FEA"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08F3E400"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F7E8C20" w14:textId="77777777" w:rsidR="005C14DC" w:rsidRDefault="005C14DC">
            <w:pPr>
              <w:spacing w:line="288" w:lineRule="atLeast"/>
              <w:rPr>
                <w:kern w:val="2"/>
                <w:lang w:eastAsia="en-US"/>
              </w:rPr>
            </w:pPr>
            <w:r>
              <w:rPr>
                <w:kern w:val="2"/>
                <w:lang w:eastAsia="en-US"/>
              </w:rPr>
              <w:t xml:space="preserve">  </w:t>
            </w:r>
          </w:p>
        </w:tc>
      </w:tr>
      <w:tr w:rsidR="005C14DC" w14:paraId="34D68F9E"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45A2E3"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2B869D8E" w14:textId="77777777" w:rsidR="005C14DC" w:rsidRDefault="005C14DC">
            <w:pPr>
              <w:spacing w:line="288" w:lineRule="atLeast"/>
              <w:rPr>
                <w:kern w:val="2"/>
                <w:sz w:val="20"/>
                <w:szCs w:val="20"/>
                <w:lang w:eastAsia="en-US"/>
              </w:rPr>
            </w:pPr>
            <w:r>
              <w:rPr>
                <w:kern w:val="2"/>
                <w:sz w:val="20"/>
                <w:szCs w:val="20"/>
                <w:lang w:eastAsia="en-US"/>
              </w:rPr>
              <w:t xml:space="preserve">стаж работы в отрасли </w:t>
            </w:r>
          </w:p>
        </w:tc>
        <w:tc>
          <w:tcPr>
            <w:tcW w:w="1779" w:type="dxa"/>
            <w:tcBorders>
              <w:top w:val="single" w:sz="6" w:space="0" w:color="000000"/>
              <w:left w:val="single" w:sz="6" w:space="0" w:color="000000"/>
              <w:bottom w:val="single" w:sz="6" w:space="0" w:color="000000"/>
              <w:right w:val="single" w:sz="6" w:space="0" w:color="000000"/>
            </w:tcBorders>
            <w:hideMark/>
          </w:tcPr>
          <w:p w14:paraId="6657282D"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8AD2D26"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66A9ECBC"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FEBD1A6" w14:textId="77777777" w:rsidR="005C14DC" w:rsidRDefault="005C14DC">
            <w:pPr>
              <w:spacing w:line="288" w:lineRule="atLeast"/>
              <w:rPr>
                <w:kern w:val="2"/>
                <w:lang w:eastAsia="en-US"/>
              </w:rPr>
            </w:pPr>
            <w:r>
              <w:rPr>
                <w:kern w:val="2"/>
                <w:lang w:eastAsia="en-US"/>
              </w:rPr>
              <w:t xml:space="preserve">  </w:t>
            </w:r>
          </w:p>
        </w:tc>
      </w:tr>
      <w:tr w:rsidR="005C14DC" w14:paraId="620494BB"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5070B9"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77013841" w14:textId="77777777" w:rsidR="005C14DC" w:rsidRDefault="005C14DC">
            <w:pPr>
              <w:spacing w:line="288" w:lineRule="atLeast"/>
              <w:rPr>
                <w:kern w:val="2"/>
                <w:sz w:val="20"/>
                <w:szCs w:val="20"/>
                <w:lang w:eastAsia="en-US"/>
              </w:rPr>
            </w:pPr>
            <w:r>
              <w:rPr>
                <w:kern w:val="2"/>
                <w:sz w:val="20"/>
                <w:szCs w:val="20"/>
                <w:lang w:eastAsia="en-US"/>
              </w:rPr>
              <w:t xml:space="preserve">стаж работы в должности </w:t>
            </w:r>
          </w:p>
        </w:tc>
        <w:tc>
          <w:tcPr>
            <w:tcW w:w="1779" w:type="dxa"/>
            <w:tcBorders>
              <w:top w:val="single" w:sz="6" w:space="0" w:color="000000"/>
              <w:left w:val="single" w:sz="6" w:space="0" w:color="000000"/>
              <w:bottom w:val="single" w:sz="6" w:space="0" w:color="000000"/>
              <w:right w:val="single" w:sz="6" w:space="0" w:color="000000"/>
            </w:tcBorders>
            <w:hideMark/>
          </w:tcPr>
          <w:p w14:paraId="04D807A8"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EAA7D30"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1D918D61"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3E98E4A" w14:textId="77777777" w:rsidR="005C14DC" w:rsidRDefault="005C14DC">
            <w:pPr>
              <w:spacing w:line="288" w:lineRule="atLeast"/>
              <w:rPr>
                <w:kern w:val="2"/>
                <w:lang w:eastAsia="en-US"/>
              </w:rPr>
            </w:pPr>
            <w:r>
              <w:rPr>
                <w:kern w:val="2"/>
                <w:lang w:eastAsia="en-US"/>
              </w:rPr>
              <w:t xml:space="preserve">  </w:t>
            </w:r>
          </w:p>
        </w:tc>
      </w:tr>
      <w:tr w:rsidR="005C14DC" w14:paraId="11FF2284" w14:textId="77777777" w:rsidTr="005C14D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CAC0D8" w14:textId="77777777" w:rsidR="005C14DC" w:rsidRDefault="005C14DC">
            <w:pPr>
              <w:rPr>
                <w:kern w:val="2"/>
                <w:lang w:eastAsia="en-US"/>
              </w:rPr>
            </w:pPr>
          </w:p>
        </w:tc>
        <w:tc>
          <w:tcPr>
            <w:tcW w:w="1433" w:type="dxa"/>
            <w:tcBorders>
              <w:top w:val="single" w:sz="6" w:space="0" w:color="000000"/>
              <w:left w:val="single" w:sz="6" w:space="0" w:color="000000"/>
              <w:bottom w:val="single" w:sz="6" w:space="0" w:color="000000"/>
              <w:right w:val="single" w:sz="6" w:space="0" w:color="000000"/>
            </w:tcBorders>
            <w:hideMark/>
          </w:tcPr>
          <w:p w14:paraId="5155026C" w14:textId="77777777" w:rsidR="005C14DC" w:rsidRDefault="005C14DC">
            <w:pPr>
              <w:spacing w:line="288" w:lineRule="atLeast"/>
              <w:rPr>
                <w:kern w:val="2"/>
                <w:sz w:val="20"/>
                <w:szCs w:val="20"/>
                <w:lang w:eastAsia="en-US"/>
              </w:rPr>
            </w:pPr>
            <w:r>
              <w:rPr>
                <w:kern w:val="2"/>
                <w:sz w:val="20"/>
                <w:szCs w:val="20"/>
                <w:lang w:eastAsia="en-US"/>
              </w:rPr>
              <w:t xml:space="preserve">описание заслуг </w:t>
            </w:r>
          </w:p>
        </w:tc>
        <w:tc>
          <w:tcPr>
            <w:tcW w:w="1779" w:type="dxa"/>
            <w:tcBorders>
              <w:top w:val="single" w:sz="6" w:space="0" w:color="000000"/>
              <w:left w:val="single" w:sz="6" w:space="0" w:color="000000"/>
              <w:bottom w:val="single" w:sz="6" w:space="0" w:color="000000"/>
              <w:right w:val="single" w:sz="6" w:space="0" w:color="000000"/>
            </w:tcBorders>
            <w:hideMark/>
          </w:tcPr>
          <w:p w14:paraId="454ACEE9"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1F0AD24"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692F1884"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ECC6302" w14:textId="77777777" w:rsidR="005C14DC" w:rsidRDefault="005C14DC">
            <w:pPr>
              <w:spacing w:line="288" w:lineRule="atLeast"/>
              <w:rPr>
                <w:kern w:val="2"/>
                <w:lang w:eastAsia="en-US"/>
              </w:rPr>
            </w:pPr>
            <w:r>
              <w:rPr>
                <w:kern w:val="2"/>
                <w:lang w:eastAsia="en-US"/>
              </w:rPr>
              <w:t xml:space="preserve">  </w:t>
            </w:r>
          </w:p>
        </w:tc>
      </w:tr>
      <w:tr w:rsidR="005C14DC" w14:paraId="6987EE4C" w14:textId="77777777" w:rsidTr="005C14DC">
        <w:tc>
          <w:tcPr>
            <w:tcW w:w="1655" w:type="dxa"/>
            <w:tcBorders>
              <w:top w:val="single" w:sz="6" w:space="0" w:color="000000"/>
              <w:left w:val="single" w:sz="6" w:space="0" w:color="000000"/>
              <w:bottom w:val="single" w:sz="6" w:space="0" w:color="000000"/>
              <w:right w:val="single" w:sz="6" w:space="0" w:color="000000"/>
            </w:tcBorders>
            <w:hideMark/>
          </w:tcPr>
          <w:p w14:paraId="03DBCCD1" w14:textId="77777777" w:rsidR="005C14DC" w:rsidRDefault="005C14DC">
            <w:pPr>
              <w:spacing w:line="288" w:lineRule="atLeast"/>
              <w:rPr>
                <w:kern w:val="2"/>
                <w:lang w:eastAsia="en-US"/>
              </w:rPr>
            </w:pPr>
            <w:r>
              <w:rPr>
                <w:kern w:val="2"/>
                <w:lang w:eastAsia="en-US"/>
              </w:rPr>
              <w:t xml:space="preserve">Биометрические персональные данные </w:t>
            </w:r>
          </w:p>
        </w:tc>
        <w:tc>
          <w:tcPr>
            <w:tcW w:w="1433" w:type="dxa"/>
            <w:tcBorders>
              <w:top w:val="single" w:sz="6" w:space="0" w:color="000000"/>
              <w:left w:val="single" w:sz="6" w:space="0" w:color="000000"/>
              <w:bottom w:val="single" w:sz="6" w:space="0" w:color="000000"/>
              <w:right w:val="single" w:sz="6" w:space="0" w:color="000000"/>
            </w:tcBorders>
            <w:hideMark/>
          </w:tcPr>
          <w:p w14:paraId="224D1D82" w14:textId="77777777" w:rsidR="005C14DC" w:rsidRDefault="005C14DC">
            <w:pPr>
              <w:spacing w:line="288" w:lineRule="atLeast"/>
              <w:rPr>
                <w:kern w:val="2"/>
                <w:sz w:val="20"/>
                <w:szCs w:val="20"/>
                <w:lang w:eastAsia="en-US"/>
              </w:rPr>
            </w:pPr>
            <w:r>
              <w:rPr>
                <w:kern w:val="2"/>
                <w:sz w:val="20"/>
                <w:szCs w:val="20"/>
                <w:lang w:eastAsia="en-US"/>
              </w:rPr>
              <w:t xml:space="preserve">изображение лица, полученное с помощью фото- и видеоустройств </w:t>
            </w:r>
          </w:p>
        </w:tc>
        <w:tc>
          <w:tcPr>
            <w:tcW w:w="1779" w:type="dxa"/>
            <w:tcBorders>
              <w:top w:val="single" w:sz="6" w:space="0" w:color="000000"/>
              <w:left w:val="single" w:sz="6" w:space="0" w:color="000000"/>
              <w:bottom w:val="single" w:sz="6" w:space="0" w:color="000000"/>
              <w:right w:val="single" w:sz="6" w:space="0" w:color="000000"/>
            </w:tcBorders>
            <w:hideMark/>
          </w:tcPr>
          <w:p w14:paraId="0371C4D2"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E984F6E" w14:textId="77777777" w:rsidR="005C14DC" w:rsidRDefault="005C14DC">
            <w:pPr>
              <w:spacing w:line="288" w:lineRule="atLeast"/>
              <w:rPr>
                <w:kern w:val="2"/>
                <w:lang w:eastAsia="en-US"/>
              </w:rPr>
            </w:pPr>
            <w:r>
              <w:rPr>
                <w:kern w:val="2"/>
                <w:lang w:eastAsia="en-US"/>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14:paraId="742C1011" w14:textId="77777777" w:rsidR="005C14DC" w:rsidRDefault="005C14DC">
            <w:pPr>
              <w:spacing w:line="288" w:lineRule="atLeast"/>
              <w:rPr>
                <w:kern w:val="2"/>
                <w:lang w:eastAsia="en-US"/>
              </w:rPr>
            </w:pPr>
            <w:r>
              <w:rPr>
                <w:kern w:val="2"/>
                <w:lang w:eastAsia="en-US"/>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9714599" w14:textId="77777777" w:rsidR="005C14DC" w:rsidRDefault="005C14DC">
            <w:pPr>
              <w:spacing w:line="288" w:lineRule="atLeast"/>
              <w:rPr>
                <w:kern w:val="2"/>
                <w:lang w:eastAsia="en-US"/>
              </w:rPr>
            </w:pPr>
            <w:r>
              <w:rPr>
                <w:kern w:val="2"/>
                <w:lang w:eastAsia="en-US"/>
              </w:rPr>
              <w:t xml:space="preserve">  </w:t>
            </w:r>
          </w:p>
        </w:tc>
      </w:tr>
    </w:tbl>
    <w:p w14:paraId="1ECDD325"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88" w:lineRule="atLeast"/>
        <w:jc w:val="both"/>
      </w:pPr>
      <w:r>
        <w:t xml:space="preserve">  </w:t>
      </w:r>
    </w:p>
    <w:p w14:paraId="5929FDB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&lt;*&gt;, &lt;**&gt; Заполняется по желанию субъекта персональных данных.</w:t>
      </w:r>
    </w:p>
    <w:p w14:paraId="3AF850EB"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Courier New" w:hAnsi="Courier New" w:cs="Courier New"/>
        </w:rPr>
        <w:t> </w:t>
      </w:r>
    </w:p>
    <w:p w14:paraId="63451A9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proofErr w:type="gramStart"/>
      <w:r>
        <w:t>Сведения  об</w:t>
      </w:r>
      <w:proofErr w:type="gramEnd"/>
      <w:r>
        <w:t xml:space="preserve">  информационных  ресурсах, посредством которых Операторами будут осуществляться  предоставление  доступа  неограниченному кругу лиц и иные  действия  с  персональными  данными:  официальный  сайт администрации городского округа город Елец.</w:t>
      </w:r>
    </w:p>
    <w:p w14:paraId="6D1AF1AB" w14:textId="77777777" w:rsidR="005C14DC" w:rsidRPr="007343CF"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t xml:space="preserve">Настоящее  согласие  действует  с  даты  его  подписания  до  даты  его прекращения на  основании  моего  письменного требования, предусмотренного </w:t>
      </w:r>
      <w:hyperlink r:id="rId13" w:tooltip="https://login.consultant.ru/link/?req=doc&amp;base=LAW&amp;n=439201&amp;dst=48&amp;field=134&amp;date=30.05.2024" w:history="1">
        <w:r w:rsidRPr="007343CF">
          <w:rPr>
            <w:rStyle w:val="ac"/>
            <w:color w:val="auto"/>
            <w:u w:val="none"/>
          </w:rPr>
          <w:t>частью  12 статьи 10.1</w:t>
        </w:r>
      </w:hyperlink>
      <w:r w:rsidRPr="007343CF">
        <w:t xml:space="preserve"> Федерального закона от 27 июля 2006 года № 152-ФЗ «О персональных данных».</w:t>
      </w:r>
    </w:p>
    <w:p w14:paraId="3DB617E5"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w:t>
      </w:r>
    </w:p>
    <w:p w14:paraId="0DBF7FE4"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                                                                   _______________________</w:t>
      </w:r>
    </w:p>
    <w:p w14:paraId="0699FD3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gramStart"/>
      <w:r>
        <w:t xml:space="preserve">подпись)   </w:t>
      </w:r>
      <w:proofErr w:type="gramEnd"/>
      <w:r>
        <w:t xml:space="preserve">                                                                                 (инициалы, фамилия)</w:t>
      </w:r>
    </w:p>
    <w:p w14:paraId="5C92C61F"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5C76922"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w:t>
      </w:r>
    </w:p>
    <w:p w14:paraId="4E18F6F9" w14:textId="6738F720"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«___</w:t>
      </w:r>
      <w:r w:rsidR="00D57FCA">
        <w:t>_</w:t>
      </w:r>
      <w:proofErr w:type="gramStart"/>
      <w:r w:rsidR="00D57FCA">
        <w:t>_</w:t>
      </w:r>
      <w:r>
        <w:t>»_</w:t>
      </w:r>
      <w:proofErr w:type="gramEnd"/>
      <w:r>
        <w:t>__________ 20____ г.</w:t>
      </w:r>
    </w:p>
    <w:p w14:paraId="2EC77C16" w14:textId="2263BC3B"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r>
        <w:t> </w:t>
      </w:r>
    </w:p>
    <w:p w14:paraId="35F0125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55FD405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r>
        <w:t xml:space="preserve">  </w:t>
      </w:r>
    </w:p>
    <w:p w14:paraId="6F9B3408"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3028079A"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0AB8599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5D52BE7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4A62B52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47CD4B2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29C9D04C"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3E48AA02"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04AEE3A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445F1CE2"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0FE3E6F1"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351F610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0FDAFDBA"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5F447F6B"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61D9043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5D836B6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15BB20F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46EC4419"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70FD5EE7"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432EAC5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70977414"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jc w:val="both"/>
      </w:pPr>
    </w:p>
    <w:p w14:paraId="7D4D0C9D" w14:textId="77777777" w:rsidR="005C14DC" w:rsidRDefault="005C14DC" w:rsidP="005C14DC">
      <w:pPr>
        <w:ind w:left="5670"/>
        <w:jc w:val="both"/>
        <w:rPr>
          <w:rFonts w:eastAsia="Aptos"/>
          <w:sz w:val="28"/>
          <w:szCs w:val="28"/>
          <w:lang w:eastAsia="en-US"/>
        </w:rPr>
      </w:pPr>
      <w:r>
        <w:rPr>
          <w:rFonts w:eastAsia="Aptos"/>
          <w:sz w:val="28"/>
          <w:szCs w:val="28"/>
          <w:lang w:eastAsia="en-US"/>
        </w:rPr>
        <w:lastRenderedPageBreak/>
        <w:t xml:space="preserve">                           </w:t>
      </w:r>
      <w:proofErr w:type="gramStart"/>
      <w:r>
        <w:rPr>
          <w:rFonts w:eastAsia="Aptos"/>
          <w:sz w:val="28"/>
          <w:szCs w:val="28"/>
          <w:lang w:eastAsia="en-US"/>
        </w:rPr>
        <w:t>Приложение  4</w:t>
      </w:r>
      <w:proofErr w:type="gramEnd"/>
      <w:r>
        <w:rPr>
          <w:rFonts w:eastAsia="Aptos"/>
          <w:sz w:val="28"/>
          <w:szCs w:val="28"/>
          <w:lang w:eastAsia="en-US"/>
        </w:rPr>
        <w:t xml:space="preserve">    </w:t>
      </w:r>
    </w:p>
    <w:p w14:paraId="0FE9CBDD" w14:textId="77777777" w:rsidR="005C14DC" w:rsidRDefault="005C14DC" w:rsidP="005C14DC">
      <w:pPr>
        <w:ind w:left="5670"/>
        <w:jc w:val="both"/>
        <w:rPr>
          <w:rFonts w:eastAsia="Aptos"/>
          <w:sz w:val="28"/>
          <w:szCs w:val="28"/>
          <w:lang w:eastAsia="en-US"/>
        </w:rPr>
      </w:pPr>
      <w:proofErr w:type="gramStart"/>
      <w:r>
        <w:rPr>
          <w:rFonts w:eastAsia="Aptos"/>
          <w:sz w:val="28"/>
          <w:szCs w:val="28"/>
          <w:lang w:eastAsia="en-US"/>
        </w:rPr>
        <w:t>к  Положению</w:t>
      </w:r>
      <w:proofErr w:type="gramEnd"/>
      <w:r>
        <w:rPr>
          <w:rFonts w:eastAsia="Aptos"/>
          <w:sz w:val="28"/>
          <w:szCs w:val="28"/>
          <w:lang w:eastAsia="en-US"/>
        </w:rPr>
        <w:t xml:space="preserve">  о Доске почета</w:t>
      </w:r>
    </w:p>
    <w:p w14:paraId="173E9542" w14:textId="77777777" w:rsidR="005C14DC" w:rsidRDefault="005C14DC" w:rsidP="005C14DC">
      <w:pPr>
        <w:ind w:left="5670"/>
        <w:jc w:val="both"/>
        <w:rPr>
          <w:rFonts w:eastAsia="Aptos"/>
          <w:sz w:val="28"/>
          <w:szCs w:val="28"/>
          <w:lang w:eastAsia="en-US"/>
        </w:rPr>
      </w:pPr>
      <w:proofErr w:type="gramStart"/>
      <w:r>
        <w:rPr>
          <w:rFonts w:eastAsia="Aptos"/>
          <w:sz w:val="28"/>
          <w:szCs w:val="28"/>
          <w:lang w:eastAsia="en-US"/>
        </w:rPr>
        <w:t>работников  органов</w:t>
      </w:r>
      <w:proofErr w:type="gramEnd"/>
      <w:r>
        <w:rPr>
          <w:rFonts w:eastAsia="Aptos"/>
          <w:sz w:val="28"/>
          <w:szCs w:val="28"/>
          <w:lang w:eastAsia="en-US"/>
        </w:rPr>
        <w:t xml:space="preserve"> местного </w:t>
      </w:r>
    </w:p>
    <w:p w14:paraId="56F0D2C0" w14:textId="77777777" w:rsidR="005C14DC" w:rsidRDefault="005C14DC" w:rsidP="005C14DC">
      <w:pPr>
        <w:ind w:left="5670"/>
        <w:jc w:val="both"/>
        <w:rPr>
          <w:rFonts w:eastAsia="Aptos"/>
          <w:sz w:val="28"/>
          <w:szCs w:val="28"/>
          <w:lang w:eastAsia="en-US"/>
        </w:rPr>
      </w:pPr>
      <w:r>
        <w:rPr>
          <w:rFonts w:eastAsia="Aptos"/>
          <w:sz w:val="28"/>
          <w:szCs w:val="28"/>
          <w:lang w:eastAsia="en-US"/>
        </w:rPr>
        <w:t>самоуправления городского округа город Елец</w:t>
      </w:r>
    </w:p>
    <w:p w14:paraId="6FD1FE6B" w14:textId="77777777" w:rsidR="005C14DC" w:rsidRDefault="005C14DC" w:rsidP="005C14DC">
      <w:pPr>
        <w:spacing w:line="276" w:lineRule="auto"/>
        <w:rPr>
          <w:rFonts w:eastAsia="Aptos"/>
          <w:sz w:val="28"/>
          <w:szCs w:val="28"/>
          <w:lang w:eastAsia="en-US"/>
        </w:rPr>
      </w:pPr>
    </w:p>
    <w:p w14:paraId="661A339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480" w:lineRule="atLeast"/>
        <w:ind w:firstLine="851"/>
        <w:jc w:val="center"/>
        <w:rPr>
          <w:sz w:val="28"/>
          <w:szCs w:val="20"/>
          <w:lang w:eastAsia="ar-SA"/>
        </w:rPr>
      </w:pPr>
      <w:r>
        <w:rPr>
          <w:sz w:val="28"/>
          <w:szCs w:val="20"/>
          <w:lang w:eastAsia="ar-SA"/>
        </w:rPr>
        <w:t>Образец бланка и описание свидетельства</w:t>
      </w:r>
    </w:p>
    <w:p w14:paraId="16396D0A"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480" w:lineRule="atLeast"/>
        <w:jc w:val="center"/>
        <w:rPr>
          <w:sz w:val="28"/>
          <w:szCs w:val="20"/>
          <w:lang w:eastAsia="ar-SA"/>
        </w:rPr>
      </w:pPr>
    </w:p>
    <w:p w14:paraId="3418DBEB" w14:textId="3349B691" w:rsidR="005C14DC" w:rsidRDefault="00F46C02"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noProof/>
        </w:rPr>
      </w:pPr>
      <w:r>
        <w:rPr>
          <w:noProof/>
        </w:rPr>
        <w:pict w14:anchorId="54F0C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1.8pt;height:281.4pt;visibility:visible;mso-wrap-style:square">
            <v:imagedata r:id="rId14" o:title=""/>
          </v:shape>
        </w:pict>
      </w:r>
    </w:p>
    <w:p w14:paraId="38B9A48F" w14:textId="77777777" w:rsidR="005C14DC" w:rsidRDefault="005C14DC" w:rsidP="005C14DC">
      <w:pPr>
        <w:rPr>
          <w:noProof/>
        </w:rPr>
      </w:pPr>
    </w:p>
    <w:p w14:paraId="44EAC1CA" w14:textId="77777777" w:rsidR="005C14DC" w:rsidRDefault="005C14DC" w:rsidP="005C14DC">
      <w:pPr>
        <w:tabs>
          <w:tab w:val="left" w:pos="3331"/>
        </w:tabs>
        <w:rPr>
          <w:sz w:val="28"/>
          <w:szCs w:val="20"/>
          <w:lang w:eastAsia="ar-SA"/>
        </w:rPr>
      </w:pPr>
      <w:r>
        <w:rPr>
          <w:sz w:val="28"/>
          <w:szCs w:val="20"/>
          <w:lang w:eastAsia="ar-SA"/>
        </w:rPr>
        <w:tab/>
      </w:r>
    </w:p>
    <w:p w14:paraId="7D1932ED"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Описание бланка свидетельства о занесении на Доску почета</w:t>
      </w:r>
    </w:p>
    <w:p w14:paraId="4AC3B86A"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1. Общие характеристики</w:t>
      </w:r>
    </w:p>
    <w:p w14:paraId="5186A05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Ориентация и форма: бланк Свидетельства имеет прямоугольную форму и горизонтальную (альбомную) ориентацию.</w:t>
      </w:r>
    </w:p>
    <w:p w14:paraId="34C1D750"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Цветовое оформление: основной фон бланка – светло-бежевый. Все графические и текстовые элементы выполнены в едином бронзовом (светло-коричневом) цвете.</w:t>
      </w:r>
    </w:p>
    <w:p w14:paraId="0B6DEA43"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Фоновый рисунок: на всей площади бланка размещен графический паттерн (водяной знак) в виде белого орнамента елецкого кружева.</w:t>
      </w:r>
    </w:p>
    <w:p w14:paraId="12C0C9C9"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2. Графические элементы</w:t>
      </w:r>
    </w:p>
    <w:p w14:paraId="0909D567" w14:textId="64CD2D5C"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 xml:space="preserve">Рамка: по периметру бланка расположена двойная прямоугольная рамка. </w:t>
      </w:r>
    </w:p>
    <w:p w14:paraId="594C786E"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0" w:lineRule="atLeast"/>
        <w:ind w:firstLine="851"/>
        <w:jc w:val="both"/>
        <w:rPr>
          <w:sz w:val="28"/>
          <w:szCs w:val="20"/>
          <w:lang w:eastAsia="ar-SA"/>
        </w:rPr>
      </w:pPr>
      <w:r>
        <w:rPr>
          <w:sz w:val="28"/>
          <w:szCs w:val="20"/>
          <w:lang w:eastAsia="ar-SA"/>
        </w:rPr>
        <w:t>Герб: в верхней части бланка, строго по центру, размещено монохромное контурное изображение герба городского округа город Елец.</w:t>
      </w:r>
    </w:p>
    <w:p w14:paraId="65B4EDA6"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851"/>
        <w:jc w:val="both"/>
        <w:rPr>
          <w:sz w:val="28"/>
          <w:szCs w:val="20"/>
          <w:lang w:eastAsia="ar-SA"/>
        </w:rPr>
      </w:pPr>
      <w:r>
        <w:rPr>
          <w:sz w:val="28"/>
          <w:szCs w:val="20"/>
          <w:lang w:eastAsia="ar-SA"/>
        </w:rPr>
        <w:t>3. Текстовое наполнение и структура: текст располагается по центру бланка с симметричным выравниванием:</w:t>
      </w:r>
    </w:p>
    <w:p w14:paraId="690DE367"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851"/>
        <w:jc w:val="both"/>
        <w:rPr>
          <w:sz w:val="28"/>
          <w:szCs w:val="20"/>
          <w:lang w:eastAsia="ar-SA"/>
        </w:rPr>
      </w:pPr>
      <w:r>
        <w:rPr>
          <w:sz w:val="28"/>
          <w:szCs w:val="20"/>
          <w:lang w:eastAsia="ar-SA"/>
        </w:rPr>
        <w:lastRenderedPageBreak/>
        <w:t>Наименование документа: под изображением герба располагается слово «СВИДЕТЕЛЬСТВО», выполненное прописными (заглавными) буквами крупным шрифтом с засечками.</w:t>
      </w:r>
    </w:p>
    <w:p w14:paraId="54D9C80C" w14:textId="77777777"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851"/>
        <w:jc w:val="both"/>
        <w:rPr>
          <w:sz w:val="28"/>
          <w:szCs w:val="20"/>
          <w:lang w:eastAsia="ar-SA"/>
        </w:rPr>
      </w:pPr>
      <w:r>
        <w:rPr>
          <w:sz w:val="28"/>
          <w:szCs w:val="20"/>
          <w:lang w:eastAsia="ar-SA"/>
        </w:rPr>
        <w:t>Основание для награждения: ниже наименования документа строчными буквами размещен текст: «за безупречную и эффективную работу по итогам за _______ год». Для указания года предусмотрена линия (подчеркивание).</w:t>
      </w:r>
    </w:p>
    <w:p w14:paraId="41DC6833" w14:textId="180C17D4"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851"/>
        <w:jc w:val="both"/>
        <w:rPr>
          <w:sz w:val="28"/>
          <w:szCs w:val="20"/>
          <w:lang w:eastAsia="ar-SA"/>
        </w:rPr>
      </w:pPr>
      <w:r>
        <w:rPr>
          <w:sz w:val="28"/>
          <w:szCs w:val="20"/>
          <w:lang w:eastAsia="ar-SA"/>
        </w:rPr>
        <w:t>Поле для Ф</w:t>
      </w:r>
      <w:r w:rsidR="00A005E8">
        <w:rPr>
          <w:sz w:val="28"/>
          <w:szCs w:val="20"/>
          <w:lang w:eastAsia="ar-SA"/>
        </w:rPr>
        <w:t xml:space="preserve">. </w:t>
      </w:r>
      <w:r>
        <w:rPr>
          <w:sz w:val="28"/>
          <w:szCs w:val="20"/>
          <w:lang w:eastAsia="ar-SA"/>
        </w:rPr>
        <w:t>И</w:t>
      </w:r>
      <w:r w:rsidR="00A005E8">
        <w:rPr>
          <w:sz w:val="28"/>
          <w:szCs w:val="20"/>
          <w:lang w:eastAsia="ar-SA"/>
        </w:rPr>
        <w:t xml:space="preserve">. </w:t>
      </w:r>
      <w:r>
        <w:rPr>
          <w:sz w:val="28"/>
          <w:szCs w:val="20"/>
          <w:lang w:eastAsia="ar-SA"/>
        </w:rPr>
        <w:t>О</w:t>
      </w:r>
      <w:r w:rsidR="00A005E8">
        <w:rPr>
          <w:sz w:val="28"/>
          <w:szCs w:val="20"/>
          <w:lang w:eastAsia="ar-SA"/>
        </w:rPr>
        <w:t>.</w:t>
      </w:r>
      <w:r>
        <w:rPr>
          <w:sz w:val="28"/>
          <w:szCs w:val="20"/>
          <w:lang w:eastAsia="ar-SA"/>
        </w:rPr>
        <w:t>: в центральной части бланка расположена сплошная горизонтальная линия для внесения фамилии, имени и отчества (при наличии) награждаемого лица.</w:t>
      </w:r>
    </w:p>
    <w:p w14:paraId="3F963F53" w14:textId="737E7723" w:rsidR="005C14DC" w:rsidRDefault="005C14DC" w:rsidP="005C1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851"/>
        <w:jc w:val="both"/>
        <w:rPr>
          <w:rFonts w:eastAsia="Calibri"/>
          <w:b/>
          <w:sz w:val="28"/>
          <w:szCs w:val="28"/>
          <w:lang w:eastAsia="en-US"/>
        </w:rPr>
      </w:pPr>
      <w:r>
        <w:rPr>
          <w:sz w:val="28"/>
          <w:szCs w:val="20"/>
          <w:lang w:eastAsia="ar-SA"/>
        </w:rPr>
        <w:t xml:space="preserve">Пояснительная надпись: в нижней части бланка, под линией для </w:t>
      </w:r>
      <w:r w:rsidR="00A005E8">
        <w:rPr>
          <w:sz w:val="28"/>
          <w:szCs w:val="20"/>
          <w:lang w:eastAsia="ar-SA"/>
        </w:rPr>
        <w:br/>
      </w:r>
      <w:r>
        <w:rPr>
          <w:sz w:val="28"/>
          <w:szCs w:val="20"/>
          <w:lang w:eastAsia="ar-SA"/>
        </w:rPr>
        <w:t>Ф</w:t>
      </w:r>
      <w:r w:rsidR="00A005E8">
        <w:rPr>
          <w:sz w:val="28"/>
          <w:szCs w:val="20"/>
          <w:lang w:eastAsia="ar-SA"/>
        </w:rPr>
        <w:t xml:space="preserve">. </w:t>
      </w:r>
      <w:r>
        <w:rPr>
          <w:sz w:val="28"/>
          <w:szCs w:val="20"/>
          <w:lang w:eastAsia="ar-SA"/>
        </w:rPr>
        <w:t>И</w:t>
      </w:r>
      <w:r w:rsidR="00A005E8">
        <w:rPr>
          <w:sz w:val="28"/>
          <w:szCs w:val="20"/>
          <w:lang w:eastAsia="ar-SA"/>
        </w:rPr>
        <w:t xml:space="preserve">. </w:t>
      </w:r>
      <w:r>
        <w:rPr>
          <w:sz w:val="28"/>
          <w:szCs w:val="20"/>
          <w:lang w:eastAsia="ar-SA"/>
        </w:rPr>
        <w:t>О</w:t>
      </w:r>
      <w:r w:rsidR="00A005E8">
        <w:rPr>
          <w:sz w:val="28"/>
          <w:szCs w:val="20"/>
          <w:lang w:eastAsia="ar-SA"/>
        </w:rPr>
        <w:t>.</w:t>
      </w:r>
      <w:r>
        <w:rPr>
          <w:sz w:val="28"/>
          <w:szCs w:val="20"/>
          <w:lang w:eastAsia="ar-SA"/>
        </w:rPr>
        <w:t>, располагается текст: «занесен(а) на Доску почета муниципальных служащих и работников органов местного самоуправления городского округа город Елец». Текст набран более мелким шрифтом в две строки.</w:t>
      </w:r>
    </w:p>
    <w:p w14:paraId="25AC0E01" w14:textId="46ABD8A9" w:rsidR="00081B79" w:rsidRDefault="005C14DC" w:rsidP="007D1030">
      <w:pPr>
        <w:suppressAutoHyphens/>
        <w:spacing w:line="0" w:lineRule="atLeast"/>
        <w:ind w:firstLine="851"/>
        <w:jc w:val="both"/>
        <w:rPr>
          <w:rFonts w:eastAsia="Calibri"/>
          <w:b/>
          <w:sz w:val="28"/>
          <w:szCs w:val="28"/>
          <w:lang w:eastAsia="en-US"/>
        </w:rPr>
      </w:pPr>
      <w:r>
        <w:rPr>
          <w:sz w:val="28"/>
          <w:szCs w:val="20"/>
          <w:lang w:eastAsia="ar-SA"/>
        </w:rPr>
        <w:t xml:space="preserve">Поле для подписи: в нижней части бланка располагается текст: </w:t>
      </w:r>
      <w:r w:rsidR="00DE6CD0">
        <w:rPr>
          <w:sz w:val="28"/>
          <w:szCs w:val="20"/>
          <w:lang w:eastAsia="ar-SA"/>
        </w:rPr>
        <w:br/>
      </w:r>
      <w:r>
        <w:rPr>
          <w:sz w:val="28"/>
          <w:szCs w:val="20"/>
          <w:lang w:eastAsia="ar-SA"/>
        </w:rPr>
        <w:t>«Глава городского округа город Елец _______________         ___________</w:t>
      </w:r>
      <w:r w:rsidR="00A005E8">
        <w:rPr>
          <w:sz w:val="28"/>
          <w:szCs w:val="20"/>
          <w:lang w:eastAsia="ar-SA"/>
        </w:rPr>
        <w:t>__</w:t>
      </w:r>
      <w:r w:rsidR="005C141E">
        <w:rPr>
          <w:sz w:val="28"/>
          <w:szCs w:val="20"/>
          <w:lang w:eastAsia="ar-SA"/>
        </w:rPr>
        <w:t>».</w:t>
      </w:r>
    </w:p>
    <w:p w14:paraId="6688B999" w14:textId="60923205" w:rsidR="00081B79" w:rsidRPr="00B241B2" w:rsidRDefault="00B241B2" w:rsidP="0027750A">
      <w:pPr>
        <w:tabs>
          <w:tab w:val="left" w:pos="4520"/>
        </w:tabs>
        <w:suppressAutoHyphens/>
        <w:spacing w:line="276" w:lineRule="auto"/>
        <w:ind w:firstLine="851"/>
        <w:jc w:val="both"/>
        <w:rPr>
          <w:rFonts w:eastAsia="Calibri"/>
          <w:b/>
          <w:sz w:val="20"/>
          <w:szCs w:val="20"/>
          <w:lang w:eastAsia="en-US"/>
        </w:rPr>
      </w:pPr>
      <w:r>
        <w:rPr>
          <w:sz w:val="28"/>
          <w:szCs w:val="20"/>
          <w:lang w:eastAsia="ar-SA"/>
        </w:rPr>
        <w:tab/>
      </w:r>
      <w:r>
        <w:rPr>
          <w:sz w:val="28"/>
          <w:szCs w:val="20"/>
          <w:lang w:eastAsia="ar-SA"/>
        </w:rPr>
        <w:tab/>
      </w:r>
      <w:r w:rsidR="0027750A">
        <w:rPr>
          <w:sz w:val="28"/>
          <w:szCs w:val="20"/>
          <w:lang w:eastAsia="ar-SA"/>
        </w:rPr>
        <w:t xml:space="preserve">   </w:t>
      </w:r>
      <w:r w:rsidR="0027750A" w:rsidRPr="00571061">
        <w:rPr>
          <w:lang w:eastAsia="ar-SA"/>
        </w:rPr>
        <w:t>М.П.</w:t>
      </w:r>
      <w:r w:rsidR="0027750A">
        <w:rPr>
          <w:sz w:val="28"/>
          <w:szCs w:val="20"/>
          <w:lang w:eastAsia="ar-SA"/>
        </w:rPr>
        <w:t xml:space="preserve">                               </w:t>
      </w:r>
      <w:r w:rsidR="0027750A" w:rsidRPr="00571061">
        <w:rPr>
          <w:lang w:eastAsia="ar-SA"/>
        </w:rPr>
        <w:t xml:space="preserve">Ф.И.О.     </w:t>
      </w:r>
    </w:p>
    <w:sectPr w:rsidR="00081B79" w:rsidRPr="00B241B2" w:rsidSect="003F1447">
      <w:headerReference w:type="default" r:id="rId15"/>
      <w:footerReference w:type="default" r:id="rId16"/>
      <w:headerReference w:type="first" r:id="rId17"/>
      <w:pgSz w:w="11906" w:h="16838"/>
      <w:pgMar w:top="1134" w:right="850" w:bottom="1134" w:left="1701" w:header="153"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1B28" w14:textId="77777777" w:rsidR="00793FF5" w:rsidRDefault="00793FF5" w:rsidP="00324950">
      <w:r>
        <w:separator/>
      </w:r>
    </w:p>
  </w:endnote>
  <w:endnote w:type="continuationSeparator" w:id="0">
    <w:p w14:paraId="46036978" w14:textId="77777777" w:rsidR="00793FF5" w:rsidRDefault="00793FF5" w:rsidP="0032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C40F" w14:textId="77777777" w:rsidR="00C01978" w:rsidRDefault="00C0197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3D1AE" w14:textId="77777777" w:rsidR="00793FF5" w:rsidRDefault="00793FF5" w:rsidP="00324950">
      <w:r>
        <w:separator/>
      </w:r>
    </w:p>
  </w:footnote>
  <w:footnote w:type="continuationSeparator" w:id="0">
    <w:p w14:paraId="7981C7C7" w14:textId="77777777" w:rsidR="00793FF5" w:rsidRDefault="00793FF5" w:rsidP="0032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DFEF" w14:textId="77777777" w:rsidR="004F46F5" w:rsidRDefault="004F46F5">
    <w:pPr>
      <w:pStyle w:val="a5"/>
      <w:jc w:val="center"/>
    </w:pPr>
    <w:r>
      <w:fldChar w:fldCharType="begin"/>
    </w:r>
    <w:r>
      <w:instrText>PAGE   \* MERGEFORMAT</w:instrText>
    </w:r>
    <w:r>
      <w:fldChar w:fldCharType="separate"/>
    </w:r>
    <w:r>
      <w:t>2</w:t>
    </w:r>
    <w:r>
      <w:fldChar w:fldCharType="end"/>
    </w:r>
  </w:p>
  <w:p w14:paraId="79BB6D8B" w14:textId="77777777" w:rsidR="004F46F5" w:rsidRDefault="004F46F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5754" w14:textId="77777777" w:rsidR="003F1447" w:rsidRDefault="003F1447">
    <w:pPr>
      <w:pStyle w:val="a5"/>
      <w:jc w:val="center"/>
    </w:pPr>
  </w:p>
  <w:p w14:paraId="0BAC2D3E" w14:textId="0CBAD27A" w:rsidR="001142D0" w:rsidRDefault="001142D0">
    <w:pPr>
      <w:pStyle w:val="a5"/>
      <w:jc w:val="center"/>
    </w:pPr>
    <w:r>
      <w:fldChar w:fldCharType="begin"/>
    </w:r>
    <w:r>
      <w:instrText>PAGE   \* MERGEFORMAT</w:instrText>
    </w:r>
    <w:r>
      <w:fldChar w:fldCharType="separate"/>
    </w:r>
    <w:r>
      <w:t>2</w:t>
    </w:r>
    <w:r>
      <w:fldChar w:fldCharType="end"/>
    </w:r>
  </w:p>
  <w:p w14:paraId="7E91C3A0" w14:textId="77777777" w:rsidR="00C01978" w:rsidRDefault="00C01978" w:rsidP="00165294">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7594" w14:textId="24C821C9" w:rsidR="001142D0" w:rsidRDefault="001142D0">
    <w:pPr>
      <w:pStyle w:val="a5"/>
      <w:jc w:val="center"/>
    </w:pPr>
  </w:p>
  <w:p w14:paraId="46A70095" w14:textId="77777777" w:rsidR="00C01978" w:rsidRDefault="00C0197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55E6B"/>
    <w:multiLevelType w:val="multilevel"/>
    <w:tmpl w:val="F2820058"/>
    <w:lvl w:ilvl="0">
      <w:numFmt w:val="bullet"/>
      <w:lvlText w:val="-"/>
      <w:lvlJc w:val="left"/>
      <w:pPr>
        <w:ind w:left="2" w:hanging="240"/>
      </w:pPr>
      <w:rPr>
        <w:rFonts w:ascii="Courier New" w:eastAsia="Courier New" w:hAnsi="Courier New" w:cs="Courier New" w:hint="default"/>
        <w:b w:val="0"/>
        <w:bCs w:val="0"/>
        <w:i/>
        <w:iCs/>
        <w:spacing w:val="0"/>
        <w:sz w:val="20"/>
        <w:szCs w:val="20"/>
        <w:lang w:val="ru-RU" w:eastAsia="en-US" w:bidi="ar-SA"/>
      </w:rPr>
    </w:lvl>
    <w:lvl w:ilvl="1">
      <w:numFmt w:val="bullet"/>
      <w:lvlText w:val="•"/>
      <w:lvlJc w:val="left"/>
      <w:pPr>
        <w:ind w:left="907" w:hanging="240"/>
      </w:pPr>
      <w:rPr>
        <w:rFonts w:hint="default"/>
        <w:lang w:val="ru-RU" w:eastAsia="en-US" w:bidi="ar-SA"/>
      </w:rPr>
    </w:lvl>
    <w:lvl w:ilvl="2">
      <w:numFmt w:val="bullet"/>
      <w:lvlText w:val="•"/>
      <w:lvlJc w:val="left"/>
      <w:pPr>
        <w:ind w:left="1814" w:hanging="240"/>
      </w:pPr>
      <w:rPr>
        <w:rFonts w:hint="default"/>
        <w:lang w:val="ru-RU" w:eastAsia="en-US" w:bidi="ar-SA"/>
      </w:rPr>
    </w:lvl>
    <w:lvl w:ilvl="3">
      <w:numFmt w:val="bullet"/>
      <w:lvlText w:val="•"/>
      <w:lvlJc w:val="left"/>
      <w:pPr>
        <w:ind w:left="2722" w:hanging="240"/>
      </w:pPr>
      <w:rPr>
        <w:rFonts w:hint="default"/>
        <w:lang w:val="ru-RU" w:eastAsia="en-US" w:bidi="ar-SA"/>
      </w:rPr>
    </w:lvl>
    <w:lvl w:ilvl="4">
      <w:numFmt w:val="bullet"/>
      <w:lvlText w:val="•"/>
      <w:lvlJc w:val="left"/>
      <w:pPr>
        <w:ind w:left="3629" w:hanging="240"/>
      </w:pPr>
      <w:rPr>
        <w:rFonts w:hint="default"/>
        <w:lang w:val="ru-RU" w:eastAsia="en-US" w:bidi="ar-SA"/>
      </w:rPr>
    </w:lvl>
    <w:lvl w:ilvl="5">
      <w:numFmt w:val="bullet"/>
      <w:lvlText w:val="•"/>
      <w:lvlJc w:val="left"/>
      <w:pPr>
        <w:ind w:left="4536" w:hanging="240"/>
      </w:pPr>
      <w:rPr>
        <w:rFonts w:hint="default"/>
        <w:lang w:val="ru-RU" w:eastAsia="en-US" w:bidi="ar-SA"/>
      </w:rPr>
    </w:lvl>
    <w:lvl w:ilvl="6">
      <w:numFmt w:val="bullet"/>
      <w:lvlText w:val="•"/>
      <w:lvlJc w:val="left"/>
      <w:pPr>
        <w:ind w:left="5444" w:hanging="240"/>
      </w:pPr>
      <w:rPr>
        <w:rFonts w:hint="default"/>
        <w:lang w:val="ru-RU" w:eastAsia="en-US" w:bidi="ar-SA"/>
      </w:rPr>
    </w:lvl>
    <w:lvl w:ilvl="7">
      <w:numFmt w:val="bullet"/>
      <w:lvlText w:val="•"/>
      <w:lvlJc w:val="left"/>
      <w:pPr>
        <w:ind w:left="6351" w:hanging="240"/>
      </w:pPr>
      <w:rPr>
        <w:rFonts w:hint="default"/>
        <w:lang w:val="ru-RU" w:eastAsia="en-US" w:bidi="ar-SA"/>
      </w:rPr>
    </w:lvl>
    <w:lvl w:ilvl="8">
      <w:numFmt w:val="bullet"/>
      <w:lvlText w:val="•"/>
      <w:lvlJc w:val="left"/>
      <w:pPr>
        <w:ind w:left="7258" w:hanging="240"/>
      </w:pPr>
      <w:rPr>
        <w:rFonts w:hint="default"/>
        <w:lang w:val="ru-RU" w:eastAsia="en-US" w:bidi="ar-SA"/>
      </w:rPr>
    </w:lvl>
  </w:abstractNum>
  <w:abstractNum w:abstractNumId="1" w15:restartNumberingAfterBreak="0">
    <w:nsid w:val="6F2E1454"/>
    <w:multiLevelType w:val="multilevel"/>
    <w:tmpl w:val="2076A802"/>
    <w:lvl w:ilvl="0">
      <w:numFmt w:val="bullet"/>
      <w:lvlText w:val="-"/>
      <w:lvlJc w:val="left"/>
      <w:pPr>
        <w:ind w:left="2" w:hanging="240"/>
      </w:pPr>
      <w:rPr>
        <w:rFonts w:ascii="Courier New" w:eastAsia="Courier New" w:hAnsi="Courier New" w:cs="Courier New" w:hint="default"/>
        <w:b w:val="0"/>
        <w:bCs w:val="0"/>
        <w:i/>
        <w:iCs/>
        <w:spacing w:val="0"/>
        <w:sz w:val="20"/>
        <w:szCs w:val="20"/>
        <w:lang w:val="ru-RU" w:eastAsia="en-US" w:bidi="ar-SA"/>
      </w:rPr>
    </w:lvl>
    <w:lvl w:ilvl="1">
      <w:numFmt w:val="bullet"/>
      <w:lvlText w:val="•"/>
      <w:lvlJc w:val="left"/>
      <w:pPr>
        <w:ind w:left="907" w:hanging="240"/>
      </w:pPr>
      <w:rPr>
        <w:lang w:val="ru-RU" w:eastAsia="en-US" w:bidi="ar-SA"/>
      </w:rPr>
    </w:lvl>
    <w:lvl w:ilvl="2">
      <w:numFmt w:val="bullet"/>
      <w:lvlText w:val="•"/>
      <w:lvlJc w:val="left"/>
      <w:pPr>
        <w:ind w:left="1814" w:hanging="240"/>
      </w:pPr>
      <w:rPr>
        <w:lang w:val="ru-RU" w:eastAsia="en-US" w:bidi="ar-SA"/>
      </w:rPr>
    </w:lvl>
    <w:lvl w:ilvl="3">
      <w:numFmt w:val="bullet"/>
      <w:lvlText w:val="•"/>
      <w:lvlJc w:val="left"/>
      <w:pPr>
        <w:ind w:left="2722" w:hanging="240"/>
      </w:pPr>
      <w:rPr>
        <w:lang w:val="ru-RU" w:eastAsia="en-US" w:bidi="ar-SA"/>
      </w:rPr>
    </w:lvl>
    <w:lvl w:ilvl="4">
      <w:numFmt w:val="bullet"/>
      <w:lvlText w:val="•"/>
      <w:lvlJc w:val="left"/>
      <w:pPr>
        <w:ind w:left="3629" w:hanging="240"/>
      </w:pPr>
      <w:rPr>
        <w:lang w:val="ru-RU" w:eastAsia="en-US" w:bidi="ar-SA"/>
      </w:rPr>
    </w:lvl>
    <w:lvl w:ilvl="5">
      <w:numFmt w:val="bullet"/>
      <w:lvlText w:val="•"/>
      <w:lvlJc w:val="left"/>
      <w:pPr>
        <w:ind w:left="4536" w:hanging="240"/>
      </w:pPr>
      <w:rPr>
        <w:lang w:val="ru-RU" w:eastAsia="en-US" w:bidi="ar-SA"/>
      </w:rPr>
    </w:lvl>
    <w:lvl w:ilvl="6">
      <w:numFmt w:val="bullet"/>
      <w:lvlText w:val="•"/>
      <w:lvlJc w:val="left"/>
      <w:pPr>
        <w:ind w:left="5444" w:hanging="240"/>
      </w:pPr>
      <w:rPr>
        <w:lang w:val="ru-RU" w:eastAsia="en-US" w:bidi="ar-SA"/>
      </w:rPr>
    </w:lvl>
    <w:lvl w:ilvl="7">
      <w:numFmt w:val="bullet"/>
      <w:lvlText w:val="•"/>
      <w:lvlJc w:val="left"/>
      <w:pPr>
        <w:ind w:left="6351" w:hanging="240"/>
      </w:pPr>
      <w:rPr>
        <w:lang w:val="ru-RU" w:eastAsia="en-US" w:bidi="ar-SA"/>
      </w:rPr>
    </w:lvl>
    <w:lvl w:ilvl="8">
      <w:numFmt w:val="bullet"/>
      <w:lvlText w:val="•"/>
      <w:lvlJc w:val="left"/>
      <w:pPr>
        <w:ind w:left="7258" w:hanging="240"/>
      </w:pPr>
      <w:rPr>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6296"/>
    <w:rsid w:val="0000065D"/>
    <w:rsid w:val="00002D32"/>
    <w:rsid w:val="000105AD"/>
    <w:rsid w:val="000140A3"/>
    <w:rsid w:val="00020C28"/>
    <w:rsid w:val="00027219"/>
    <w:rsid w:val="000301D7"/>
    <w:rsid w:val="0004296F"/>
    <w:rsid w:val="00045DDC"/>
    <w:rsid w:val="00066194"/>
    <w:rsid w:val="00074AEC"/>
    <w:rsid w:val="000759D5"/>
    <w:rsid w:val="00081972"/>
    <w:rsid w:val="00081B79"/>
    <w:rsid w:val="00083389"/>
    <w:rsid w:val="00083EB1"/>
    <w:rsid w:val="000910E5"/>
    <w:rsid w:val="00093322"/>
    <w:rsid w:val="000A0C61"/>
    <w:rsid w:val="000A44D9"/>
    <w:rsid w:val="000B0D0F"/>
    <w:rsid w:val="000B2C8B"/>
    <w:rsid w:val="000C66EC"/>
    <w:rsid w:val="000C754F"/>
    <w:rsid w:val="000D16DB"/>
    <w:rsid w:val="000D55BC"/>
    <w:rsid w:val="000D5825"/>
    <w:rsid w:val="000D7F67"/>
    <w:rsid w:val="000F3322"/>
    <w:rsid w:val="000F4702"/>
    <w:rsid w:val="000F7948"/>
    <w:rsid w:val="0010182F"/>
    <w:rsid w:val="001101AB"/>
    <w:rsid w:val="00111FB9"/>
    <w:rsid w:val="001142D0"/>
    <w:rsid w:val="0012008A"/>
    <w:rsid w:val="00127227"/>
    <w:rsid w:val="00132FBF"/>
    <w:rsid w:val="00133FA0"/>
    <w:rsid w:val="00134907"/>
    <w:rsid w:val="00136786"/>
    <w:rsid w:val="00140875"/>
    <w:rsid w:val="00143A64"/>
    <w:rsid w:val="00143B8A"/>
    <w:rsid w:val="00147F2E"/>
    <w:rsid w:val="001561FA"/>
    <w:rsid w:val="00156AC6"/>
    <w:rsid w:val="00156C72"/>
    <w:rsid w:val="00165294"/>
    <w:rsid w:val="001652C1"/>
    <w:rsid w:val="0017003E"/>
    <w:rsid w:val="00172A8A"/>
    <w:rsid w:val="00173ED9"/>
    <w:rsid w:val="00180D85"/>
    <w:rsid w:val="001829D8"/>
    <w:rsid w:val="001859DC"/>
    <w:rsid w:val="00185EC7"/>
    <w:rsid w:val="001B0A56"/>
    <w:rsid w:val="001B1B8A"/>
    <w:rsid w:val="001B2859"/>
    <w:rsid w:val="001C1EFF"/>
    <w:rsid w:val="001C2B6B"/>
    <w:rsid w:val="001C4227"/>
    <w:rsid w:val="001D0147"/>
    <w:rsid w:val="001D348C"/>
    <w:rsid w:val="001E7209"/>
    <w:rsid w:val="001E7442"/>
    <w:rsid w:val="001F183B"/>
    <w:rsid w:val="001F3137"/>
    <w:rsid w:val="001F722C"/>
    <w:rsid w:val="00203A6C"/>
    <w:rsid w:val="0021115C"/>
    <w:rsid w:val="00213D5E"/>
    <w:rsid w:val="002157BE"/>
    <w:rsid w:val="0021680A"/>
    <w:rsid w:val="002172D4"/>
    <w:rsid w:val="002225A8"/>
    <w:rsid w:val="00224BF9"/>
    <w:rsid w:val="00257D5D"/>
    <w:rsid w:val="002717F7"/>
    <w:rsid w:val="00271904"/>
    <w:rsid w:val="0027750A"/>
    <w:rsid w:val="00293218"/>
    <w:rsid w:val="00297B83"/>
    <w:rsid w:val="002B1935"/>
    <w:rsid w:val="002B28CE"/>
    <w:rsid w:val="002C1D0D"/>
    <w:rsid w:val="002C3F4B"/>
    <w:rsid w:val="002D0664"/>
    <w:rsid w:val="002D2321"/>
    <w:rsid w:val="002D4BA8"/>
    <w:rsid w:val="002D6C92"/>
    <w:rsid w:val="002E3E3C"/>
    <w:rsid w:val="002F1F00"/>
    <w:rsid w:val="00301112"/>
    <w:rsid w:val="003076EA"/>
    <w:rsid w:val="00310A6E"/>
    <w:rsid w:val="003163F4"/>
    <w:rsid w:val="00320FC9"/>
    <w:rsid w:val="003239AE"/>
    <w:rsid w:val="00324950"/>
    <w:rsid w:val="00327885"/>
    <w:rsid w:val="00340E8E"/>
    <w:rsid w:val="00341D58"/>
    <w:rsid w:val="00353D7F"/>
    <w:rsid w:val="00362194"/>
    <w:rsid w:val="00374684"/>
    <w:rsid w:val="00377C7F"/>
    <w:rsid w:val="00385179"/>
    <w:rsid w:val="00385D58"/>
    <w:rsid w:val="00393C7B"/>
    <w:rsid w:val="00396F85"/>
    <w:rsid w:val="003A5CF0"/>
    <w:rsid w:val="003A6159"/>
    <w:rsid w:val="003B7F1F"/>
    <w:rsid w:val="003C792D"/>
    <w:rsid w:val="003D4441"/>
    <w:rsid w:val="003D4578"/>
    <w:rsid w:val="003D7C16"/>
    <w:rsid w:val="003E0BA6"/>
    <w:rsid w:val="003E500F"/>
    <w:rsid w:val="003F1447"/>
    <w:rsid w:val="003F4F29"/>
    <w:rsid w:val="0040514F"/>
    <w:rsid w:val="004058BF"/>
    <w:rsid w:val="0041302C"/>
    <w:rsid w:val="004201FB"/>
    <w:rsid w:val="00420B59"/>
    <w:rsid w:val="004238B8"/>
    <w:rsid w:val="004243CC"/>
    <w:rsid w:val="004261FC"/>
    <w:rsid w:val="004306DC"/>
    <w:rsid w:val="004333DB"/>
    <w:rsid w:val="00433E34"/>
    <w:rsid w:val="0044330F"/>
    <w:rsid w:val="00443858"/>
    <w:rsid w:val="00444BEA"/>
    <w:rsid w:val="00444F3F"/>
    <w:rsid w:val="00450929"/>
    <w:rsid w:val="0045366C"/>
    <w:rsid w:val="00455408"/>
    <w:rsid w:val="00455F9B"/>
    <w:rsid w:val="0045663A"/>
    <w:rsid w:val="00463F3D"/>
    <w:rsid w:val="00464785"/>
    <w:rsid w:val="00466675"/>
    <w:rsid w:val="00467D39"/>
    <w:rsid w:val="00467FA9"/>
    <w:rsid w:val="00475B7F"/>
    <w:rsid w:val="0048392B"/>
    <w:rsid w:val="00484E08"/>
    <w:rsid w:val="00492CBD"/>
    <w:rsid w:val="00494F30"/>
    <w:rsid w:val="004A3E1A"/>
    <w:rsid w:val="004A49DA"/>
    <w:rsid w:val="004B0DFD"/>
    <w:rsid w:val="004B6CC0"/>
    <w:rsid w:val="004D04F4"/>
    <w:rsid w:val="004D411F"/>
    <w:rsid w:val="004F46F5"/>
    <w:rsid w:val="00501B08"/>
    <w:rsid w:val="00515B89"/>
    <w:rsid w:val="005215FC"/>
    <w:rsid w:val="00522BA5"/>
    <w:rsid w:val="0052461F"/>
    <w:rsid w:val="00534094"/>
    <w:rsid w:val="00534549"/>
    <w:rsid w:val="00550F4E"/>
    <w:rsid w:val="005525E3"/>
    <w:rsid w:val="005601C4"/>
    <w:rsid w:val="00562B97"/>
    <w:rsid w:val="00571061"/>
    <w:rsid w:val="0057111A"/>
    <w:rsid w:val="00572E2C"/>
    <w:rsid w:val="00583B68"/>
    <w:rsid w:val="00584430"/>
    <w:rsid w:val="00593A84"/>
    <w:rsid w:val="005B4CAC"/>
    <w:rsid w:val="005B5E48"/>
    <w:rsid w:val="005B730D"/>
    <w:rsid w:val="005C141E"/>
    <w:rsid w:val="005C14DC"/>
    <w:rsid w:val="005C6DE1"/>
    <w:rsid w:val="005C72DD"/>
    <w:rsid w:val="005D6CFC"/>
    <w:rsid w:val="005E7EE8"/>
    <w:rsid w:val="00601252"/>
    <w:rsid w:val="006061DC"/>
    <w:rsid w:val="006107F8"/>
    <w:rsid w:val="006119DB"/>
    <w:rsid w:val="00644433"/>
    <w:rsid w:val="00646263"/>
    <w:rsid w:val="006502DE"/>
    <w:rsid w:val="00650602"/>
    <w:rsid w:val="00662892"/>
    <w:rsid w:val="00665F85"/>
    <w:rsid w:val="00671C3E"/>
    <w:rsid w:val="00680C45"/>
    <w:rsid w:val="00685C98"/>
    <w:rsid w:val="00690B37"/>
    <w:rsid w:val="006940EC"/>
    <w:rsid w:val="00695861"/>
    <w:rsid w:val="00697645"/>
    <w:rsid w:val="006A1717"/>
    <w:rsid w:val="006A6FAC"/>
    <w:rsid w:val="006D1B62"/>
    <w:rsid w:val="006D56AF"/>
    <w:rsid w:val="006D5DD0"/>
    <w:rsid w:val="006E1104"/>
    <w:rsid w:val="006F1C40"/>
    <w:rsid w:val="006F2131"/>
    <w:rsid w:val="006F214D"/>
    <w:rsid w:val="007121A4"/>
    <w:rsid w:val="0071429E"/>
    <w:rsid w:val="00716762"/>
    <w:rsid w:val="00717D8B"/>
    <w:rsid w:val="00720B19"/>
    <w:rsid w:val="00731D25"/>
    <w:rsid w:val="0073349D"/>
    <w:rsid w:val="00733FF0"/>
    <w:rsid w:val="007343CF"/>
    <w:rsid w:val="00744735"/>
    <w:rsid w:val="00746964"/>
    <w:rsid w:val="007503CD"/>
    <w:rsid w:val="00756D4D"/>
    <w:rsid w:val="00756E2B"/>
    <w:rsid w:val="00771BBD"/>
    <w:rsid w:val="0077337C"/>
    <w:rsid w:val="00781C42"/>
    <w:rsid w:val="00783D72"/>
    <w:rsid w:val="00785777"/>
    <w:rsid w:val="00786FC3"/>
    <w:rsid w:val="0079088F"/>
    <w:rsid w:val="007925B3"/>
    <w:rsid w:val="00793FF5"/>
    <w:rsid w:val="00796CEB"/>
    <w:rsid w:val="007A0641"/>
    <w:rsid w:val="007A1186"/>
    <w:rsid w:val="007D1030"/>
    <w:rsid w:val="007D237D"/>
    <w:rsid w:val="007D768F"/>
    <w:rsid w:val="007E2DEF"/>
    <w:rsid w:val="007E7BF8"/>
    <w:rsid w:val="007F2E1D"/>
    <w:rsid w:val="007F4199"/>
    <w:rsid w:val="007F6836"/>
    <w:rsid w:val="00811456"/>
    <w:rsid w:val="008120F1"/>
    <w:rsid w:val="00816073"/>
    <w:rsid w:val="00823654"/>
    <w:rsid w:val="00824693"/>
    <w:rsid w:val="00832885"/>
    <w:rsid w:val="008337A7"/>
    <w:rsid w:val="00836980"/>
    <w:rsid w:val="00842B8A"/>
    <w:rsid w:val="008525D2"/>
    <w:rsid w:val="00852AFE"/>
    <w:rsid w:val="00855851"/>
    <w:rsid w:val="00855909"/>
    <w:rsid w:val="00860278"/>
    <w:rsid w:val="00865D19"/>
    <w:rsid w:val="00881503"/>
    <w:rsid w:val="00882D28"/>
    <w:rsid w:val="00893F04"/>
    <w:rsid w:val="008A03B4"/>
    <w:rsid w:val="008A03FB"/>
    <w:rsid w:val="008A06EE"/>
    <w:rsid w:val="008A1AA3"/>
    <w:rsid w:val="008B4246"/>
    <w:rsid w:val="008B4613"/>
    <w:rsid w:val="008B51FA"/>
    <w:rsid w:val="008C5302"/>
    <w:rsid w:val="008C5FBB"/>
    <w:rsid w:val="008D20EE"/>
    <w:rsid w:val="008D402F"/>
    <w:rsid w:val="008E4AFC"/>
    <w:rsid w:val="0090036A"/>
    <w:rsid w:val="0090609E"/>
    <w:rsid w:val="00906840"/>
    <w:rsid w:val="00906F69"/>
    <w:rsid w:val="0090727E"/>
    <w:rsid w:val="00917B36"/>
    <w:rsid w:val="00930181"/>
    <w:rsid w:val="009370D1"/>
    <w:rsid w:val="00942F12"/>
    <w:rsid w:val="0094592C"/>
    <w:rsid w:val="00961D29"/>
    <w:rsid w:val="009625B7"/>
    <w:rsid w:val="00966296"/>
    <w:rsid w:val="00970A8C"/>
    <w:rsid w:val="00975424"/>
    <w:rsid w:val="009811CD"/>
    <w:rsid w:val="00985A77"/>
    <w:rsid w:val="00993056"/>
    <w:rsid w:val="00993C1C"/>
    <w:rsid w:val="00997D72"/>
    <w:rsid w:val="009A29DB"/>
    <w:rsid w:val="009B14CE"/>
    <w:rsid w:val="009B1F9B"/>
    <w:rsid w:val="009B570B"/>
    <w:rsid w:val="009C20FB"/>
    <w:rsid w:val="009D6D71"/>
    <w:rsid w:val="009E28B4"/>
    <w:rsid w:val="009F0931"/>
    <w:rsid w:val="009F3532"/>
    <w:rsid w:val="009F3BB7"/>
    <w:rsid w:val="009F5A59"/>
    <w:rsid w:val="009F6CD1"/>
    <w:rsid w:val="00A005E8"/>
    <w:rsid w:val="00A00B4D"/>
    <w:rsid w:val="00A05CF7"/>
    <w:rsid w:val="00A0783F"/>
    <w:rsid w:val="00A200F0"/>
    <w:rsid w:val="00A24067"/>
    <w:rsid w:val="00A26860"/>
    <w:rsid w:val="00A54FC4"/>
    <w:rsid w:val="00A609C1"/>
    <w:rsid w:val="00A613C4"/>
    <w:rsid w:val="00A64684"/>
    <w:rsid w:val="00A66F76"/>
    <w:rsid w:val="00A726AD"/>
    <w:rsid w:val="00A850CA"/>
    <w:rsid w:val="00A87438"/>
    <w:rsid w:val="00A938FE"/>
    <w:rsid w:val="00A9423D"/>
    <w:rsid w:val="00AA650F"/>
    <w:rsid w:val="00AA7170"/>
    <w:rsid w:val="00AB1906"/>
    <w:rsid w:val="00AB2440"/>
    <w:rsid w:val="00AC3A14"/>
    <w:rsid w:val="00AC4850"/>
    <w:rsid w:val="00AC5B6A"/>
    <w:rsid w:val="00AC6697"/>
    <w:rsid w:val="00AC6716"/>
    <w:rsid w:val="00AD3817"/>
    <w:rsid w:val="00AD3A80"/>
    <w:rsid w:val="00AF7740"/>
    <w:rsid w:val="00B01455"/>
    <w:rsid w:val="00B03350"/>
    <w:rsid w:val="00B066C2"/>
    <w:rsid w:val="00B223A3"/>
    <w:rsid w:val="00B241B2"/>
    <w:rsid w:val="00B34560"/>
    <w:rsid w:val="00B35C1B"/>
    <w:rsid w:val="00B401BD"/>
    <w:rsid w:val="00B40D27"/>
    <w:rsid w:val="00B63384"/>
    <w:rsid w:val="00B66636"/>
    <w:rsid w:val="00B844A1"/>
    <w:rsid w:val="00B90831"/>
    <w:rsid w:val="00B96285"/>
    <w:rsid w:val="00B96FAB"/>
    <w:rsid w:val="00BA254B"/>
    <w:rsid w:val="00BA5C3C"/>
    <w:rsid w:val="00BB1217"/>
    <w:rsid w:val="00BB456B"/>
    <w:rsid w:val="00BC271C"/>
    <w:rsid w:val="00BE42DC"/>
    <w:rsid w:val="00BE5A7C"/>
    <w:rsid w:val="00BE6945"/>
    <w:rsid w:val="00C01978"/>
    <w:rsid w:val="00C026DC"/>
    <w:rsid w:val="00C054A6"/>
    <w:rsid w:val="00C16C97"/>
    <w:rsid w:val="00C17DB6"/>
    <w:rsid w:val="00C543DD"/>
    <w:rsid w:val="00C56219"/>
    <w:rsid w:val="00C671C1"/>
    <w:rsid w:val="00C746AF"/>
    <w:rsid w:val="00C74A7C"/>
    <w:rsid w:val="00C754F5"/>
    <w:rsid w:val="00C7636E"/>
    <w:rsid w:val="00C77A4C"/>
    <w:rsid w:val="00C806E0"/>
    <w:rsid w:val="00C809C0"/>
    <w:rsid w:val="00C95821"/>
    <w:rsid w:val="00CA5BAA"/>
    <w:rsid w:val="00CA728A"/>
    <w:rsid w:val="00CB4236"/>
    <w:rsid w:val="00CB4AB8"/>
    <w:rsid w:val="00CC1889"/>
    <w:rsid w:val="00CC36DC"/>
    <w:rsid w:val="00CD6F01"/>
    <w:rsid w:val="00CE1425"/>
    <w:rsid w:val="00CE5C56"/>
    <w:rsid w:val="00CF2779"/>
    <w:rsid w:val="00CF2A2E"/>
    <w:rsid w:val="00D05ED9"/>
    <w:rsid w:val="00D10404"/>
    <w:rsid w:val="00D510DF"/>
    <w:rsid w:val="00D5339C"/>
    <w:rsid w:val="00D54B39"/>
    <w:rsid w:val="00D5755D"/>
    <w:rsid w:val="00D57FCA"/>
    <w:rsid w:val="00D65C1F"/>
    <w:rsid w:val="00D76B77"/>
    <w:rsid w:val="00D8536A"/>
    <w:rsid w:val="00D950E4"/>
    <w:rsid w:val="00DA1A77"/>
    <w:rsid w:val="00DA7C89"/>
    <w:rsid w:val="00DB5250"/>
    <w:rsid w:val="00DB7268"/>
    <w:rsid w:val="00DD16C3"/>
    <w:rsid w:val="00DD4F35"/>
    <w:rsid w:val="00DD695F"/>
    <w:rsid w:val="00DE12C1"/>
    <w:rsid w:val="00DE147E"/>
    <w:rsid w:val="00DE26D3"/>
    <w:rsid w:val="00DE6CAE"/>
    <w:rsid w:val="00DE6CD0"/>
    <w:rsid w:val="00DF3D24"/>
    <w:rsid w:val="00E030D0"/>
    <w:rsid w:val="00E04234"/>
    <w:rsid w:val="00E25BD5"/>
    <w:rsid w:val="00E25DDF"/>
    <w:rsid w:val="00E30BD6"/>
    <w:rsid w:val="00E4229B"/>
    <w:rsid w:val="00E439DD"/>
    <w:rsid w:val="00E43D7F"/>
    <w:rsid w:val="00E44D82"/>
    <w:rsid w:val="00E50F55"/>
    <w:rsid w:val="00E55A5E"/>
    <w:rsid w:val="00E65437"/>
    <w:rsid w:val="00E66103"/>
    <w:rsid w:val="00E67BE8"/>
    <w:rsid w:val="00EA308D"/>
    <w:rsid w:val="00EC2009"/>
    <w:rsid w:val="00ED149C"/>
    <w:rsid w:val="00ED2D2A"/>
    <w:rsid w:val="00ED5B0B"/>
    <w:rsid w:val="00EE12E0"/>
    <w:rsid w:val="00EE37A3"/>
    <w:rsid w:val="00EE774F"/>
    <w:rsid w:val="00F03D4D"/>
    <w:rsid w:val="00F23824"/>
    <w:rsid w:val="00F26A30"/>
    <w:rsid w:val="00F335B4"/>
    <w:rsid w:val="00F45A5D"/>
    <w:rsid w:val="00F46C02"/>
    <w:rsid w:val="00F47C41"/>
    <w:rsid w:val="00F53FBF"/>
    <w:rsid w:val="00F55DD6"/>
    <w:rsid w:val="00F67BB4"/>
    <w:rsid w:val="00F703EF"/>
    <w:rsid w:val="00F724A3"/>
    <w:rsid w:val="00F759FF"/>
    <w:rsid w:val="00F87020"/>
    <w:rsid w:val="00F93700"/>
    <w:rsid w:val="00FA07D1"/>
    <w:rsid w:val="00FA0837"/>
    <w:rsid w:val="00FA263F"/>
    <w:rsid w:val="00FB0D48"/>
    <w:rsid w:val="00FB269A"/>
    <w:rsid w:val="00FB6260"/>
    <w:rsid w:val="00FE3409"/>
    <w:rsid w:val="00FF4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BC9563"/>
  <w15:docId w15:val="{D5B6099C-6536-4E6B-88F2-ADAE7155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2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66296"/>
    <w:pPr>
      <w:autoSpaceDE w:val="0"/>
      <w:autoSpaceDN w:val="0"/>
      <w:adjustRightInd w:val="0"/>
    </w:pPr>
    <w:rPr>
      <w:rFonts w:ascii="Arial" w:hAnsi="Arial" w:cs="Arial"/>
      <w:lang w:eastAsia="en-US"/>
    </w:rPr>
  </w:style>
  <w:style w:type="paragraph" w:customStyle="1" w:styleId="a3">
    <w:name w:val="Знак"/>
    <w:basedOn w:val="a"/>
    <w:uiPriority w:val="99"/>
    <w:rsid w:val="00966296"/>
    <w:pPr>
      <w:spacing w:after="160" w:line="240" w:lineRule="exact"/>
    </w:pPr>
    <w:rPr>
      <w:rFonts w:ascii="Verdana" w:hAnsi="Verdana" w:cs="Verdana"/>
      <w:sz w:val="20"/>
      <w:szCs w:val="20"/>
      <w:lang w:val="en-US" w:eastAsia="en-US"/>
    </w:rPr>
  </w:style>
  <w:style w:type="character" w:styleId="a4">
    <w:name w:val="Strong"/>
    <w:uiPriority w:val="99"/>
    <w:qFormat/>
    <w:rsid w:val="00E43D7F"/>
    <w:rPr>
      <w:b/>
      <w:bCs/>
    </w:rPr>
  </w:style>
  <w:style w:type="paragraph" w:customStyle="1" w:styleId="ConsPlusTitle">
    <w:name w:val="ConsPlusTitle"/>
    <w:rsid w:val="00C95821"/>
    <w:pPr>
      <w:widowControl w:val="0"/>
      <w:autoSpaceDE w:val="0"/>
      <w:autoSpaceDN w:val="0"/>
    </w:pPr>
    <w:rPr>
      <w:rFonts w:eastAsia="Times New Roman" w:cs="Calibri"/>
      <w:b/>
      <w:sz w:val="22"/>
    </w:rPr>
  </w:style>
  <w:style w:type="paragraph" w:styleId="a5">
    <w:name w:val="header"/>
    <w:basedOn w:val="a"/>
    <w:link w:val="a6"/>
    <w:uiPriority w:val="99"/>
    <w:unhideWhenUsed/>
    <w:rsid w:val="00324950"/>
    <w:pPr>
      <w:tabs>
        <w:tab w:val="center" w:pos="4677"/>
        <w:tab w:val="right" w:pos="9355"/>
      </w:tabs>
    </w:pPr>
  </w:style>
  <w:style w:type="character" w:customStyle="1" w:styleId="a6">
    <w:name w:val="Верхний колонтитул Знак"/>
    <w:link w:val="a5"/>
    <w:uiPriority w:val="99"/>
    <w:rsid w:val="00324950"/>
    <w:rPr>
      <w:rFonts w:ascii="Times New Roman" w:eastAsia="Times New Roman" w:hAnsi="Times New Roman"/>
      <w:sz w:val="24"/>
      <w:szCs w:val="24"/>
    </w:rPr>
  </w:style>
  <w:style w:type="paragraph" w:styleId="a7">
    <w:name w:val="footer"/>
    <w:basedOn w:val="a"/>
    <w:link w:val="a8"/>
    <w:uiPriority w:val="99"/>
    <w:unhideWhenUsed/>
    <w:rsid w:val="00324950"/>
    <w:pPr>
      <w:tabs>
        <w:tab w:val="center" w:pos="4677"/>
        <w:tab w:val="right" w:pos="9355"/>
      </w:tabs>
    </w:pPr>
  </w:style>
  <w:style w:type="character" w:customStyle="1" w:styleId="a8">
    <w:name w:val="Нижний колонтитул Знак"/>
    <w:link w:val="a7"/>
    <w:uiPriority w:val="99"/>
    <w:rsid w:val="00324950"/>
    <w:rPr>
      <w:rFonts w:ascii="Times New Roman" w:eastAsia="Times New Roman" w:hAnsi="Times New Roman"/>
      <w:sz w:val="24"/>
      <w:szCs w:val="24"/>
    </w:rPr>
  </w:style>
  <w:style w:type="paragraph" w:styleId="a9">
    <w:name w:val="Balloon Text"/>
    <w:basedOn w:val="a"/>
    <w:link w:val="aa"/>
    <w:uiPriority w:val="99"/>
    <w:semiHidden/>
    <w:unhideWhenUsed/>
    <w:rsid w:val="008A1AA3"/>
    <w:rPr>
      <w:rFonts w:ascii="Tahoma" w:hAnsi="Tahoma" w:cs="Tahoma"/>
      <w:sz w:val="16"/>
      <w:szCs w:val="16"/>
    </w:rPr>
  </w:style>
  <w:style w:type="character" w:customStyle="1" w:styleId="aa">
    <w:name w:val="Текст выноски Знак"/>
    <w:link w:val="a9"/>
    <w:uiPriority w:val="99"/>
    <w:semiHidden/>
    <w:rsid w:val="008A1AA3"/>
    <w:rPr>
      <w:rFonts w:ascii="Tahoma" w:eastAsia="Times New Roman" w:hAnsi="Tahoma" w:cs="Tahoma"/>
      <w:sz w:val="16"/>
      <w:szCs w:val="16"/>
    </w:rPr>
  </w:style>
  <w:style w:type="table" w:styleId="ab">
    <w:name w:val="Table Grid"/>
    <w:basedOn w:val="a1"/>
    <w:uiPriority w:val="59"/>
    <w:locked/>
    <w:rsid w:val="001561F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semiHidden/>
    <w:unhideWhenUsed/>
    <w:rsid w:val="005C14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05335">
      <w:marLeft w:val="0"/>
      <w:marRight w:val="0"/>
      <w:marTop w:val="0"/>
      <w:marBottom w:val="0"/>
      <w:divBdr>
        <w:top w:val="none" w:sz="0" w:space="0" w:color="auto"/>
        <w:left w:val="none" w:sz="0" w:space="0" w:color="auto"/>
        <w:bottom w:val="none" w:sz="0" w:space="0" w:color="auto"/>
        <w:right w:val="none" w:sz="0" w:space="0" w:color="auto"/>
      </w:divBdr>
    </w:div>
    <w:div w:id="1253859345">
      <w:bodyDiv w:val="1"/>
      <w:marLeft w:val="0"/>
      <w:marRight w:val="0"/>
      <w:marTop w:val="0"/>
      <w:marBottom w:val="0"/>
      <w:divBdr>
        <w:top w:val="none" w:sz="0" w:space="0" w:color="auto"/>
        <w:left w:val="none" w:sz="0" w:space="0" w:color="auto"/>
        <w:bottom w:val="none" w:sz="0" w:space="0" w:color="auto"/>
        <w:right w:val="none" w:sz="0" w:space="0" w:color="auto"/>
      </w:divBdr>
    </w:div>
    <w:div w:id="1733651682">
      <w:bodyDiv w:val="1"/>
      <w:marLeft w:val="0"/>
      <w:marRight w:val="0"/>
      <w:marTop w:val="0"/>
      <w:marBottom w:val="0"/>
      <w:divBdr>
        <w:top w:val="none" w:sz="0" w:space="0" w:color="auto"/>
        <w:left w:val="none" w:sz="0" w:space="0" w:color="auto"/>
        <w:bottom w:val="none" w:sz="0" w:space="0" w:color="auto"/>
        <w:right w:val="none" w:sz="0" w:space="0" w:color="auto"/>
      </w:divBdr>
    </w:div>
    <w:div w:id="188116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39201&amp;dst=48&amp;field=134&amp;date=30.05.20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39201&amp;dst=34&amp;field=134&amp;date=30.05.2024"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39201&amp;dst=100280&amp;field=134&amp;date=30.05.202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439201&amp;dst=100239&amp;field=134&amp;date=30.05.202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39201&amp;date=30.05.2024"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69388-7615-4369-9F19-DACE505E0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1712</TotalTime>
  <Pages>11</Pages>
  <Words>2766</Words>
  <Characters>15770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NewUser</dc:creator>
  <cp:keywords/>
  <dc:description/>
  <cp:lastModifiedBy>User</cp:lastModifiedBy>
  <cp:revision>339</cp:revision>
  <cp:lastPrinted>2026-10-08T12:41:00Z</cp:lastPrinted>
  <dcterms:created xsi:type="dcterms:W3CDTF">2018-01-17T05:41:00Z</dcterms:created>
  <dcterms:modified xsi:type="dcterms:W3CDTF">2026-10-08T12:45:00Z</dcterms:modified>
</cp:coreProperties>
</file>