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D9" w:rsidRPr="005F4B12" w:rsidRDefault="00C041D9" w:rsidP="00C041D9">
      <w:pPr>
        <w:spacing w:line="276" w:lineRule="auto"/>
        <w:jc w:val="center"/>
        <w:rPr>
          <w:b/>
        </w:rPr>
      </w:pPr>
      <w:r w:rsidRPr="005F4B12">
        <w:rPr>
          <w:b/>
        </w:rPr>
        <w:t>СОВЕТ ДЕПУТАТОВ</w:t>
      </w:r>
    </w:p>
    <w:p w:rsidR="00C041D9" w:rsidRPr="005F4B12" w:rsidRDefault="00C041D9" w:rsidP="00C041D9">
      <w:pPr>
        <w:spacing w:line="276" w:lineRule="auto"/>
        <w:jc w:val="center"/>
        <w:rPr>
          <w:b/>
        </w:rPr>
      </w:pPr>
      <w:r w:rsidRPr="005F4B12">
        <w:rPr>
          <w:b/>
        </w:rPr>
        <w:t>ГОРОДСКОГО ОКРУГА ГОРОД ЕЛЕЦ</w:t>
      </w:r>
    </w:p>
    <w:p w:rsidR="00C041D9" w:rsidRPr="005F4B12" w:rsidRDefault="00C041D9" w:rsidP="00C041D9">
      <w:pPr>
        <w:spacing w:line="276" w:lineRule="auto"/>
        <w:jc w:val="center"/>
        <w:rPr>
          <w:b/>
        </w:rPr>
      </w:pPr>
      <w:r w:rsidRPr="005F4B12">
        <w:rPr>
          <w:b/>
        </w:rPr>
        <w:t>ЛИПЕЦКОЙ ОБЛАСТИ РОССИЙСКОЙ ФЕДЕРАЦИИ</w:t>
      </w:r>
    </w:p>
    <w:p w:rsidR="00C041D9" w:rsidRDefault="00C041D9" w:rsidP="00C041D9">
      <w:pPr>
        <w:jc w:val="center"/>
        <w:rPr>
          <w:b/>
        </w:rPr>
      </w:pPr>
      <w:r>
        <w:rPr>
          <w:b/>
        </w:rPr>
        <w:t>седьмого созыва</w:t>
      </w:r>
    </w:p>
    <w:p w:rsidR="00C041D9" w:rsidRDefault="000463AD" w:rsidP="00C041D9">
      <w:pPr>
        <w:jc w:val="center"/>
        <w:rPr>
          <w:b/>
        </w:rPr>
      </w:pPr>
      <w:r>
        <w:rPr>
          <w:b/>
        </w:rPr>
        <w:t xml:space="preserve">25 </w:t>
      </w:r>
      <w:r w:rsidR="00C041D9">
        <w:rPr>
          <w:b/>
        </w:rPr>
        <w:t>сессия</w:t>
      </w:r>
    </w:p>
    <w:p w:rsidR="00C041D9" w:rsidRDefault="00C041D9" w:rsidP="00C041D9">
      <w:pPr>
        <w:jc w:val="center"/>
        <w:rPr>
          <w:b/>
          <w:sz w:val="28"/>
          <w:szCs w:val="28"/>
        </w:rPr>
      </w:pPr>
    </w:p>
    <w:p w:rsidR="00C041D9" w:rsidRDefault="00C041D9" w:rsidP="00C041D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C041D9" w:rsidRDefault="000463AD" w:rsidP="00C041D9">
      <w:pPr>
        <w:rPr>
          <w:sz w:val="28"/>
          <w:szCs w:val="28"/>
        </w:rPr>
      </w:pPr>
      <w:r>
        <w:rPr>
          <w:sz w:val="28"/>
          <w:szCs w:val="28"/>
        </w:rPr>
        <w:t xml:space="preserve">От 30.10.2024 </w:t>
      </w:r>
      <w:r w:rsidR="00C041D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 №204</w:t>
      </w:r>
    </w:p>
    <w:p w:rsidR="00FB1B98" w:rsidRDefault="00FB1B98" w:rsidP="00FB1B98"/>
    <w:p w:rsidR="001C1BBE" w:rsidRDefault="003475D4" w:rsidP="00D31905">
      <w:pPr>
        <w:pStyle w:val="ConsPlusNormal"/>
        <w:widowControl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041D9" w:rsidRPr="00C041D9">
        <w:rPr>
          <w:rFonts w:ascii="Times New Roman" w:hAnsi="Times New Roman" w:cs="Times New Roman"/>
          <w:sz w:val="28"/>
          <w:szCs w:val="28"/>
        </w:rPr>
        <w:t xml:space="preserve">Положение об оплате арендных платежей за земельные участки, находящиеся </w:t>
      </w:r>
      <w:r w:rsidR="007F72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41D9" w:rsidRPr="00C041D9">
        <w:rPr>
          <w:rFonts w:ascii="Times New Roman" w:hAnsi="Times New Roman" w:cs="Times New Roman"/>
          <w:sz w:val="28"/>
          <w:szCs w:val="28"/>
        </w:rPr>
        <w:t>в муниципальной собственности городского округа город Елец,  принятое решением Совета депута</w:t>
      </w:r>
      <w:r w:rsidR="00B0347F">
        <w:rPr>
          <w:rFonts w:ascii="Times New Roman" w:hAnsi="Times New Roman" w:cs="Times New Roman"/>
          <w:sz w:val="28"/>
          <w:szCs w:val="28"/>
        </w:rPr>
        <w:t>тов города Ельца от 20.06.2008</w:t>
      </w:r>
      <w:r w:rsidR="00C041D9" w:rsidRPr="00C041D9">
        <w:rPr>
          <w:rFonts w:ascii="Times New Roman" w:hAnsi="Times New Roman" w:cs="Times New Roman"/>
          <w:sz w:val="28"/>
          <w:szCs w:val="28"/>
        </w:rPr>
        <w:t xml:space="preserve"> №</w:t>
      </w:r>
      <w:r w:rsidR="00B0347F">
        <w:rPr>
          <w:rFonts w:ascii="Times New Roman" w:hAnsi="Times New Roman" w:cs="Times New Roman"/>
          <w:sz w:val="28"/>
          <w:szCs w:val="28"/>
        </w:rPr>
        <w:t xml:space="preserve"> </w:t>
      </w:r>
      <w:r w:rsidR="00C041D9" w:rsidRPr="00C041D9">
        <w:rPr>
          <w:rFonts w:ascii="Times New Roman" w:hAnsi="Times New Roman" w:cs="Times New Roman"/>
          <w:sz w:val="28"/>
          <w:szCs w:val="28"/>
        </w:rPr>
        <w:t>276 (с изменениями от 15.06.2010 №</w:t>
      </w:r>
      <w:r w:rsidR="00B0347F">
        <w:rPr>
          <w:rFonts w:ascii="Times New Roman" w:hAnsi="Times New Roman" w:cs="Times New Roman"/>
          <w:sz w:val="28"/>
          <w:szCs w:val="28"/>
        </w:rPr>
        <w:t xml:space="preserve"> </w:t>
      </w:r>
      <w:r w:rsidR="00C041D9" w:rsidRPr="00C041D9">
        <w:rPr>
          <w:rFonts w:ascii="Times New Roman" w:hAnsi="Times New Roman" w:cs="Times New Roman"/>
          <w:sz w:val="28"/>
          <w:szCs w:val="28"/>
        </w:rPr>
        <w:t>471, от 25.10.2013 №</w:t>
      </w:r>
      <w:r w:rsidR="00183B29">
        <w:rPr>
          <w:rFonts w:ascii="Times New Roman" w:hAnsi="Times New Roman" w:cs="Times New Roman"/>
          <w:sz w:val="28"/>
          <w:szCs w:val="28"/>
        </w:rPr>
        <w:t xml:space="preserve"> </w:t>
      </w:r>
      <w:r w:rsidR="00C041D9" w:rsidRPr="00C041D9">
        <w:rPr>
          <w:rFonts w:ascii="Times New Roman" w:hAnsi="Times New Roman" w:cs="Times New Roman"/>
          <w:sz w:val="28"/>
          <w:szCs w:val="28"/>
        </w:rPr>
        <w:t>109, от 25.12.2019 №</w:t>
      </w:r>
      <w:r w:rsidR="00B0347F">
        <w:rPr>
          <w:rFonts w:ascii="Times New Roman" w:hAnsi="Times New Roman" w:cs="Times New Roman"/>
          <w:sz w:val="28"/>
          <w:szCs w:val="28"/>
        </w:rPr>
        <w:t xml:space="preserve"> </w:t>
      </w:r>
      <w:r w:rsidR="00C041D9" w:rsidRPr="00C041D9">
        <w:rPr>
          <w:rFonts w:ascii="Times New Roman" w:hAnsi="Times New Roman" w:cs="Times New Roman"/>
          <w:sz w:val="28"/>
          <w:szCs w:val="28"/>
        </w:rPr>
        <w:t xml:space="preserve">198, от 04.02.2022 </w:t>
      </w:r>
      <w:r w:rsidR="00B034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41D9" w:rsidRPr="00C041D9">
        <w:rPr>
          <w:rFonts w:ascii="Times New Roman" w:hAnsi="Times New Roman" w:cs="Times New Roman"/>
          <w:sz w:val="28"/>
          <w:szCs w:val="28"/>
        </w:rPr>
        <w:t>№</w:t>
      </w:r>
      <w:r w:rsidR="00B0347F">
        <w:rPr>
          <w:rFonts w:ascii="Times New Roman" w:hAnsi="Times New Roman" w:cs="Times New Roman"/>
          <w:sz w:val="28"/>
          <w:szCs w:val="28"/>
        </w:rPr>
        <w:t xml:space="preserve"> </w:t>
      </w:r>
      <w:r w:rsidR="00C041D9" w:rsidRPr="00C041D9">
        <w:rPr>
          <w:rFonts w:ascii="Times New Roman" w:hAnsi="Times New Roman" w:cs="Times New Roman"/>
          <w:sz w:val="28"/>
          <w:szCs w:val="28"/>
        </w:rPr>
        <w:t>359)</w:t>
      </w:r>
      <w:r w:rsidR="00087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BBE" w:rsidRDefault="001C1BBE" w:rsidP="001C1B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571" w:rsidRDefault="008D78D3" w:rsidP="001C1BB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</w:t>
      </w:r>
      <w:r w:rsidR="009E55D2">
        <w:rPr>
          <w:sz w:val="28"/>
          <w:szCs w:val="28"/>
        </w:rPr>
        <w:t>администрацией городского окр</w:t>
      </w:r>
      <w:r w:rsidR="003260F1">
        <w:rPr>
          <w:sz w:val="28"/>
          <w:szCs w:val="28"/>
        </w:rPr>
        <w:t xml:space="preserve">уга город </w:t>
      </w:r>
      <w:r w:rsidR="00C52426">
        <w:rPr>
          <w:sz w:val="28"/>
          <w:szCs w:val="28"/>
        </w:rPr>
        <w:t>Елец проект изменений</w:t>
      </w:r>
      <w:r w:rsidR="009E55D2">
        <w:rPr>
          <w:sz w:val="28"/>
          <w:szCs w:val="28"/>
        </w:rPr>
        <w:t xml:space="preserve"> в Положение об оплате арендных платежей за земельные участки, находящиеся в муниципальной собственности городского округа</w:t>
      </w:r>
      <w:r w:rsidR="00B92205">
        <w:rPr>
          <w:sz w:val="28"/>
          <w:szCs w:val="28"/>
        </w:rPr>
        <w:t xml:space="preserve"> город Елец, учитывая заключение </w:t>
      </w:r>
      <w:r w:rsidR="009E55D2">
        <w:rPr>
          <w:sz w:val="28"/>
          <w:szCs w:val="28"/>
        </w:rPr>
        <w:t xml:space="preserve">Контрольно-счетной комиссии городского округа город Елец, </w:t>
      </w:r>
      <w:r w:rsidR="0073738F">
        <w:rPr>
          <w:sz w:val="28"/>
          <w:szCs w:val="28"/>
        </w:rPr>
        <w:t xml:space="preserve">решение постоянной комиссии Совета депутатов городского округа город Елец, </w:t>
      </w:r>
      <w:r w:rsidR="009E55D2">
        <w:rPr>
          <w:sz w:val="28"/>
          <w:szCs w:val="28"/>
        </w:rPr>
        <w:t>руко</w:t>
      </w:r>
      <w:r w:rsidR="003260F1">
        <w:rPr>
          <w:sz w:val="28"/>
          <w:szCs w:val="28"/>
        </w:rPr>
        <w:t xml:space="preserve">водствуясь Федеральным законом </w:t>
      </w:r>
      <w:r w:rsidR="00B92205">
        <w:rPr>
          <w:sz w:val="28"/>
          <w:szCs w:val="28"/>
        </w:rPr>
        <w:t xml:space="preserve">от 06.10.2003 № 131-ФЗ </w:t>
      </w:r>
      <w:r w:rsidR="009E55D2">
        <w:rPr>
          <w:sz w:val="28"/>
          <w:szCs w:val="28"/>
        </w:rPr>
        <w:t>«Об общих принципах организации местного самоуправления в Российской Федерации», Уставом городского округа город Елец</w:t>
      </w:r>
      <w:r w:rsidR="001C1BBE">
        <w:rPr>
          <w:sz w:val="28"/>
          <w:szCs w:val="28"/>
        </w:rPr>
        <w:t xml:space="preserve">, </w:t>
      </w:r>
      <w:r w:rsidR="00210571">
        <w:rPr>
          <w:sz w:val="28"/>
          <w:szCs w:val="28"/>
        </w:rPr>
        <w:t>Совет деп</w:t>
      </w:r>
      <w:r w:rsidR="009F3044">
        <w:rPr>
          <w:sz w:val="28"/>
          <w:szCs w:val="28"/>
        </w:rPr>
        <w:t xml:space="preserve">утатов городского округа город </w:t>
      </w:r>
      <w:r w:rsidR="00210571">
        <w:rPr>
          <w:sz w:val="28"/>
          <w:szCs w:val="28"/>
        </w:rPr>
        <w:t>Елец</w:t>
      </w:r>
    </w:p>
    <w:p w:rsidR="00210571" w:rsidRDefault="00210571" w:rsidP="002105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571" w:rsidRDefault="00210571" w:rsidP="00CA03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3122BC">
        <w:rPr>
          <w:rFonts w:ascii="Times New Roman" w:hAnsi="Times New Roman" w:cs="Times New Roman"/>
          <w:sz w:val="28"/>
          <w:szCs w:val="28"/>
        </w:rPr>
        <w:t>:</w:t>
      </w:r>
    </w:p>
    <w:p w:rsidR="00B72368" w:rsidRDefault="00B72368" w:rsidP="00CA03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7DC6" w:rsidRDefault="00B046ED" w:rsidP="002849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7DC6">
        <w:rPr>
          <w:sz w:val="28"/>
          <w:szCs w:val="28"/>
        </w:rPr>
        <w:t xml:space="preserve">. </w:t>
      </w:r>
      <w:r w:rsidR="0056019E">
        <w:rPr>
          <w:sz w:val="28"/>
          <w:szCs w:val="28"/>
        </w:rPr>
        <w:t>Принять Изменения в Положение</w:t>
      </w:r>
      <w:r w:rsidR="00282EA4" w:rsidRPr="00387DC6">
        <w:rPr>
          <w:sz w:val="28"/>
          <w:szCs w:val="28"/>
        </w:rPr>
        <w:t xml:space="preserve"> об оплате арендных платежей за земельные участки, находящиеся в муниципальной собс</w:t>
      </w:r>
      <w:r w:rsidR="00883161" w:rsidRPr="00387DC6">
        <w:rPr>
          <w:sz w:val="28"/>
          <w:szCs w:val="28"/>
        </w:rPr>
        <w:t>твенности городского округа город Елец</w:t>
      </w:r>
      <w:r w:rsidR="00CB5B80">
        <w:rPr>
          <w:sz w:val="28"/>
          <w:szCs w:val="28"/>
        </w:rPr>
        <w:t xml:space="preserve"> (прилагаю</w:t>
      </w:r>
      <w:r w:rsidR="00282EA4" w:rsidRPr="00387DC6">
        <w:rPr>
          <w:sz w:val="28"/>
          <w:szCs w:val="28"/>
        </w:rPr>
        <w:t>тся).</w:t>
      </w:r>
    </w:p>
    <w:p w:rsidR="00282EA4" w:rsidRPr="00387DC6" w:rsidRDefault="00B046ED" w:rsidP="002849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7DC6">
        <w:rPr>
          <w:sz w:val="28"/>
          <w:szCs w:val="28"/>
        </w:rPr>
        <w:t xml:space="preserve">. </w:t>
      </w:r>
      <w:r>
        <w:rPr>
          <w:sz w:val="28"/>
          <w:szCs w:val="28"/>
        </w:rPr>
        <w:t>Направить указанные Изменения</w:t>
      </w:r>
      <w:r w:rsidR="00282EA4" w:rsidRPr="00387DC6">
        <w:rPr>
          <w:sz w:val="28"/>
          <w:szCs w:val="28"/>
        </w:rPr>
        <w:t xml:space="preserve"> Главе городского округа город Елец для подписания и официального опубликования.</w:t>
      </w:r>
    </w:p>
    <w:p w:rsidR="00CA0395" w:rsidRDefault="00CA0395" w:rsidP="00FB1B98"/>
    <w:p w:rsidR="00CA0395" w:rsidRDefault="00CA0395" w:rsidP="00FB1B98"/>
    <w:p w:rsidR="00CA0395" w:rsidRDefault="00CA0395" w:rsidP="00FB1B98"/>
    <w:p w:rsidR="00A26CB8" w:rsidRDefault="00706E2C" w:rsidP="00A26CB8"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В.Н. Никонов</w:t>
      </w:r>
    </w:p>
    <w:p w:rsidR="00A26CB8" w:rsidRDefault="00A26CB8" w:rsidP="00A26CB8"/>
    <w:p w:rsidR="00A26CB8" w:rsidRDefault="00A26CB8" w:rsidP="00A26CB8"/>
    <w:p w:rsidR="00A26CB8" w:rsidRDefault="00A26CB8" w:rsidP="00A26CB8">
      <w:pPr>
        <w:sectPr w:rsidR="00A26CB8" w:rsidSect="00A7232B">
          <w:headerReference w:type="default" r:id="rId8"/>
          <w:headerReference w:type="first" r:id="rId9"/>
          <w:pgSz w:w="11906" w:h="16838"/>
          <w:pgMar w:top="1134" w:right="850" w:bottom="993" w:left="1701" w:header="708" w:footer="708" w:gutter="0"/>
          <w:pgNumType w:start="1"/>
          <w:cols w:space="708"/>
          <w:docGrid w:linePitch="360"/>
        </w:sectPr>
      </w:pPr>
    </w:p>
    <w:p w:rsidR="00545950" w:rsidRPr="00DC7147" w:rsidRDefault="009E1E4B" w:rsidP="00A26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ИЗМЕНЕНИЯ</w:t>
      </w:r>
    </w:p>
    <w:p w:rsidR="00545950" w:rsidRPr="00DC7147" w:rsidRDefault="00545950" w:rsidP="00545950">
      <w:pPr>
        <w:suppressAutoHyphens/>
        <w:jc w:val="center"/>
        <w:rPr>
          <w:b/>
          <w:sz w:val="28"/>
          <w:szCs w:val="28"/>
        </w:rPr>
      </w:pPr>
      <w:r w:rsidRPr="00DC7147">
        <w:rPr>
          <w:b/>
          <w:sz w:val="28"/>
          <w:szCs w:val="28"/>
        </w:rPr>
        <w:t>В ПОЛОЖЕНИЕ ОБ ОПЛАТЕ АРЕНДНЫХ ПЛАТЕЖЕЙ ЗА ЗЕМЕЛЬНЫЕ УЧАСТКИ, НАХОДЯЩИЕСЯ В МУНИЦИПА</w:t>
      </w:r>
      <w:r w:rsidR="00503C9F" w:rsidRPr="00DC7147">
        <w:rPr>
          <w:b/>
          <w:sz w:val="28"/>
          <w:szCs w:val="28"/>
        </w:rPr>
        <w:t>ЛЬНОЙ СОБСТВЕННОСТИ ГОРОДСКОГО ОКРУГА ГОРОД ЕЛЕЦ</w:t>
      </w:r>
    </w:p>
    <w:p w:rsidR="00545950" w:rsidRPr="00E4130E" w:rsidRDefault="00545950" w:rsidP="00545950">
      <w:pPr>
        <w:suppressAutoHyphens/>
        <w:jc w:val="center"/>
        <w:rPr>
          <w:sz w:val="28"/>
          <w:szCs w:val="28"/>
          <w:lang w:eastAsia="ar-SA"/>
        </w:rPr>
      </w:pPr>
      <w:r w:rsidRPr="00545950">
        <w:rPr>
          <w:sz w:val="20"/>
          <w:szCs w:val="20"/>
          <w:lang w:eastAsia="ar-SA"/>
        </w:rPr>
        <w:t xml:space="preserve">               </w:t>
      </w:r>
    </w:p>
    <w:p w:rsidR="00545950" w:rsidRPr="00C860AC" w:rsidRDefault="009E1E4B" w:rsidP="00545950">
      <w:pPr>
        <w:suppressAutoHyphens/>
        <w:autoSpaceDE w:val="0"/>
        <w:ind w:left="538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Приняты</w:t>
      </w:r>
      <w:r w:rsidR="00545950" w:rsidRPr="00C860AC">
        <w:rPr>
          <w:color w:val="000000"/>
          <w:sz w:val="28"/>
          <w:szCs w:val="28"/>
          <w:lang w:eastAsia="ar-SA"/>
        </w:rPr>
        <w:t xml:space="preserve"> реше</w:t>
      </w:r>
      <w:r w:rsidR="00545950">
        <w:rPr>
          <w:color w:val="000000"/>
          <w:sz w:val="28"/>
          <w:szCs w:val="28"/>
          <w:lang w:eastAsia="ar-SA"/>
        </w:rPr>
        <w:t xml:space="preserve">нием Совета депутатов городского округа </w:t>
      </w:r>
      <w:r w:rsidR="00545950" w:rsidRPr="00C860AC">
        <w:rPr>
          <w:color w:val="000000"/>
          <w:sz w:val="28"/>
          <w:szCs w:val="28"/>
          <w:lang w:eastAsia="ar-SA"/>
        </w:rPr>
        <w:t xml:space="preserve">город Елец    </w:t>
      </w:r>
    </w:p>
    <w:p w:rsidR="00545950" w:rsidRPr="00C860AC" w:rsidRDefault="000463AD" w:rsidP="00545950">
      <w:pPr>
        <w:suppressAutoHyphens/>
        <w:autoSpaceDE w:val="0"/>
        <w:ind w:left="5387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от 30.10.2024 № 204</w:t>
      </w:r>
    </w:p>
    <w:p w:rsidR="00545950" w:rsidRPr="00E4130E" w:rsidRDefault="00545950" w:rsidP="00545950">
      <w:pPr>
        <w:suppressAutoHyphens/>
        <w:autoSpaceDE w:val="0"/>
        <w:ind w:firstLine="5245"/>
        <w:jc w:val="both"/>
        <w:rPr>
          <w:color w:val="000000"/>
          <w:sz w:val="28"/>
          <w:szCs w:val="28"/>
          <w:lang w:eastAsia="ar-SA"/>
        </w:rPr>
      </w:pPr>
    </w:p>
    <w:p w:rsidR="00FE09BD" w:rsidRDefault="00FE09BD" w:rsidP="00245277">
      <w:pPr>
        <w:suppressAutoHyphens/>
        <w:ind w:left="-540" w:firstLine="72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</w:t>
      </w:r>
    </w:p>
    <w:p w:rsidR="00245277" w:rsidRPr="00245277" w:rsidRDefault="00FE09BD" w:rsidP="00245277">
      <w:pPr>
        <w:suppressAutoHyphens/>
        <w:ind w:left="-540" w:firstLine="72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</w:t>
      </w:r>
      <w:r w:rsidR="00245277" w:rsidRPr="00245277">
        <w:rPr>
          <w:sz w:val="28"/>
          <w:szCs w:val="20"/>
          <w:lang w:eastAsia="ar-SA"/>
        </w:rPr>
        <w:t xml:space="preserve">Статья 1  </w:t>
      </w:r>
    </w:p>
    <w:p w:rsidR="00245277" w:rsidRPr="00245277" w:rsidRDefault="00245277" w:rsidP="00245277">
      <w:pPr>
        <w:suppressAutoHyphens/>
        <w:ind w:left="-540" w:firstLine="720"/>
        <w:jc w:val="both"/>
        <w:rPr>
          <w:color w:val="000000"/>
          <w:sz w:val="28"/>
          <w:szCs w:val="28"/>
          <w:lang w:eastAsia="ar-SA"/>
        </w:rPr>
      </w:pPr>
    </w:p>
    <w:p w:rsidR="003E374C" w:rsidRDefault="00245277" w:rsidP="00FE09BD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245277">
        <w:rPr>
          <w:color w:val="000000"/>
          <w:sz w:val="28"/>
          <w:szCs w:val="28"/>
        </w:rPr>
        <w:t xml:space="preserve">Внести в </w:t>
      </w:r>
      <w:r w:rsidRPr="00245277">
        <w:rPr>
          <w:sz w:val="28"/>
          <w:szCs w:val="28"/>
        </w:rPr>
        <w:t xml:space="preserve">Положение об оплате арендных платежей за земельные участки, находящиеся в муниципальной собственности городского округа город Елец, </w:t>
      </w:r>
      <w:r w:rsidRPr="00245277">
        <w:rPr>
          <w:color w:val="000000"/>
          <w:sz w:val="28"/>
          <w:szCs w:val="28"/>
        </w:rPr>
        <w:t>принятое решением Совета депутат</w:t>
      </w:r>
      <w:r w:rsidR="00FE09BD">
        <w:rPr>
          <w:color w:val="000000"/>
          <w:sz w:val="28"/>
          <w:szCs w:val="28"/>
        </w:rPr>
        <w:t xml:space="preserve">ов города Ельца от 20.06.2008 </w:t>
      </w:r>
      <w:r w:rsidRPr="00245277">
        <w:rPr>
          <w:color w:val="000000"/>
          <w:sz w:val="28"/>
          <w:szCs w:val="28"/>
        </w:rPr>
        <w:t>№</w:t>
      </w:r>
      <w:r w:rsidR="00FE09BD">
        <w:rPr>
          <w:color w:val="000000"/>
          <w:sz w:val="28"/>
          <w:szCs w:val="28"/>
        </w:rPr>
        <w:t xml:space="preserve"> </w:t>
      </w:r>
      <w:r w:rsidRPr="00245277">
        <w:rPr>
          <w:color w:val="000000"/>
          <w:sz w:val="28"/>
          <w:szCs w:val="28"/>
        </w:rPr>
        <w:t xml:space="preserve">276 </w:t>
      </w:r>
      <w:r w:rsidRPr="00245277">
        <w:rPr>
          <w:sz w:val="28"/>
          <w:szCs w:val="28"/>
        </w:rPr>
        <w:t>(с изменениями от 15.06.2010 №</w:t>
      </w:r>
      <w:r w:rsidR="003E374C">
        <w:rPr>
          <w:sz w:val="28"/>
          <w:szCs w:val="28"/>
        </w:rPr>
        <w:t xml:space="preserve"> </w:t>
      </w:r>
      <w:r w:rsidRPr="00245277">
        <w:rPr>
          <w:sz w:val="28"/>
          <w:szCs w:val="28"/>
        </w:rPr>
        <w:t>471, от 25.10.2013 №</w:t>
      </w:r>
      <w:r w:rsidR="003E374C">
        <w:rPr>
          <w:sz w:val="28"/>
          <w:szCs w:val="28"/>
        </w:rPr>
        <w:t xml:space="preserve"> </w:t>
      </w:r>
      <w:r w:rsidRPr="00245277">
        <w:rPr>
          <w:sz w:val="28"/>
          <w:szCs w:val="28"/>
        </w:rPr>
        <w:t xml:space="preserve">109, </w:t>
      </w:r>
      <w:r w:rsidR="00BA08F7">
        <w:rPr>
          <w:sz w:val="28"/>
          <w:szCs w:val="28"/>
        </w:rPr>
        <w:t xml:space="preserve">                           </w:t>
      </w:r>
      <w:r w:rsidRPr="00245277">
        <w:rPr>
          <w:sz w:val="28"/>
          <w:szCs w:val="28"/>
        </w:rPr>
        <w:t>от 25.12.2019 №</w:t>
      </w:r>
      <w:r w:rsidR="003E374C">
        <w:rPr>
          <w:sz w:val="28"/>
          <w:szCs w:val="28"/>
        </w:rPr>
        <w:t xml:space="preserve"> </w:t>
      </w:r>
      <w:r w:rsidRPr="00245277">
        <w:rPr>
          <w:sz w:val="28"/>
          <w:szCs w:val="28"/>
        </w:rPr>
        <w:t>198, от 04.02.2022 №</w:t>
      </w:r>
      <w:r w:rsidR="003E374C">
        <w:rPr>
          <w:sz w:val="28"/>
          <w:szCs w:val="28"/>
        </w:rPr>
        <w:t xml:space="preserve"> </w:t>
      </w:r>
      <w:r w:rsidRPr="00245277">
        <w:rPr>
          <w:sz w:val="28"/>
          <w:szCs w:val="28"/>
        </w:rPr>
        <w:t>359),</w:t>
      </w:r>
      <w:r w:rsidRPr="00245277">
        <w:rPr>
          <w:color w:val="000000"/>
          <w:sz w:val="28"/>
          <w:szCs w:val="28"/>
        </w:rPr>
        <w:t xml:space="preserve"> следующие изменения: </w:t>
      </w:r>
    </w:p>
    <w:p w:rsidR="00245277" w:rsidRPr="00245277" w:rsidRDefault="00245277" w:rsidP="003E374C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245277">
        <w:rPr>
          <w:color w:val="000000"/>
          <w:sz w:val="28"/>
          <w:szCs w:val="28"/>
        </w:rPr>
        <w:t>1) в пункте 2 «Размер арендной платы»:</w:t>
      </w:r>
    </w:p>
    <w:p w:rsidR="003E374C" w:rsidRDefault="00696E84" w:rsidP="00696E8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245277" w:rsidRPr="00245277">
        <w:rPr>
          <w:color w:val="000000"/>
          <w:sz w:val="28"/>
          <w:szCs w:val="28"/>
        </w:rPr>
        <w:t>подпункт 2.1 изложить в следующей редакции:</w:t>
      </w:r>
    </w:p>
    <w:p w:rsidR="00696E84" w:rsidRDefault="00245277" w:rsidP="00696E8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245277">
        <w:rPr>
          <w:color w:val="000000"/>
          <w:sz w:val="28"/>
          <w:szCs w:val="28"/>
          <w:lang w:eastAsia="ar-SA"/>
        </w:rPr>
        <w:t xml:space="preserve">«2.1. </w:t>
      </w:r>
      <w:r w:rsidRPr="00245277">
        <w:rPr>
          <w:sz w:val="28"/>
          <w:szCs w:val="20"/>
        </w:rPr>
        <w:t xml:space="preserve">Размер арендной платы за земельные участки в расчете на год </w:t>
      </w:r>
      <w:r w:rsidR="003E374C">
        <w:rPr>
          <w:sz w:val="28"/>
          <w:szCs w:val="20"/>
        </w:rPr>
        <w:t xml:space="preserve"> </w:t>
      </w:r>
      <w:r w:rsidRPr="00245277">
        <w:rPr>
          <w:sz w:val="28"/>
          <w:szCs w:val="20"/>
        </w:rPr>
        <w:t>(далее</w:t>
      </w:r>
      <w:r>
        <w:rPr>
          <w:sz w:val="28"/>
          <w:szCs w:val="20"/>
        </w:rPr>
        <w:t xml:space="preserve"> </w:t>
      </w:r>
      <w:r w:rsidRPr="00245277">
        <w:rPr>
          <w:sz w:val="28"/>
          <w:szCs w:val="20"/>
        </w:rPr>
        <w:t>– размер арендной платы) определяется одним из следующих способов:</w:t>
      </w:r>
    </w:p>
    <w:p w:rsidR="00696E84" w:rsidRDefault="00245277" w:rsidP="00696E8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245277">
        <w:rPr>
          <w:sz w:val="28"/>
          <w:szCs w:val="20"/>
        </w:rPr>
        <w:t xml:space="preserve">по результатам торгов; </w:t>
      </w:r>
    </w:p>
    <w:p w:rsidR="00696E84" w:rsidRDefault="00245277" w:rsidP="00696E8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245277">
        <w:rPr>
          <w:sz w:val="28"/>
          <w:szCs w:val="20"/>
        </w:rPr>
        <w:t>на основании кадастровой стоимости земельных участков;</w:t>
      </w:r>
    </w:p>
    <w:p w:rsidR="00245277" w:rsidRPr="00696E84" w:rsidRDefault="00245277" w:rsidP="00696E84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245277">
        <w:rPr>
          <w:sz w:val="28"/>
          <w:szCs w:val="20"/>
        </w:rPr>
        <w:t xml:space="preserve">в соответствии со ставками арендной платы, установленными для соответствующих целей в отношении земельных участков, находящихся </w:t>
      </w:r>
      <w:r w:rsidR="00BA08F7">
        <w:rPr>
          <w:sz w:val="28"/>
          <w:szCs w:val="20"/>
        </w:rPr>
        <w:t xml:space="preserve">               </w:t>
      </w:r>
      <w:r w:rsidRPr="00245277">
        <w:rPr>
          <w:sz w:val="28"/>
          <w:szCs w:val="20"/>
        </w:rPr>
        <w:t>в федеральной собственности</w:t>
      </w:r>
      <w:proofErr w:type="gramStart"/>
      <w:r w:rsidRPr="00245277">
        <w:rPr>
          <w:sz w:val="28"/>
          <w:szCs w:val="20"/>
        </w:rPr>
        <w:t>.»;</w:t>
      </w:r>
      <w:proofErr w:type="gramEnd"/>
    </w:p>
    <w:p w:rsidR="00245277" w:rsidRPr="00245277" w:rsidRDefault="00696E84" w:rsidP="00696E84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б) </w:t>
      </w:r>
      <w:r w:rsidR="00245277" w:rsidRPr="00245277">
        <w:rPr>
          <w:sz w:val="28"/>
          <w:szCs w:val="20"/>
        </w:rPr>
        <w:t>в подпункте 2.4 слова «в общей долевой собственности» заменить слова</w:t>
      </w:r>
      <w:r w:rsidR="00E3575E">
        <w:rPr>
          <w:sz w:val="28"/>
          <w:szCs w:val="20"/>
        </w:rPr>
        <w:t>ми «в совместной собственности»;</w:t>
      </w:r>
    </w:p>
    <w:p w:rsidR="00245277" w:rsidRPr="00245277" w:rsidRDefault="00245277" w:rsidP="00425592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 w:rsidRPr="00245277">
        <w:rPr>
          <w:sz w:val="28"/>
          <w:szCs w:val="20"/>
        </w:rPr>
        <w:t xml:space="preserve">2) в </w:t>
      </w:r>
      <w:r w:rsidR="00425592">
        <w:rPr>
          <w:sz w:val="28"/>
          <w:szCs w:val="20"/>
        </w:rPr>
        <w:t>под</w:t>
      </w:r>
      <w:r w:rsidRPr="00245277">
        <w:rPr>
          <w:sz w:val="28"/>
          <w:szCs w:val="20"/>
        </w:rPr>
        <w:t>пункте</w:t>
      </w:r>
      <w:r w:rsidR="00425592">
        <w:rPr>
          <w:sz w:val="28"/>
          <w:szCs w:val="20"/>
        </w:rPr>
        <w:t xml:space="preserve"> </w:t>
      </w:r>
      <w:r w:rsidR="00BE1256">
        <w:rPr>
          <w:sz w:val="28"/>
          <w:szCs w:val="20"/>
        </w:rPr>
        <w:t xml:space="preserve">3.4 </w:t>
      </w:r>
      <w:r w:rsidR="00425592">
        <w:rPr>
          <w:sz w:val="28"/>
          <w:szCs w:val="20"/>
        </w:rPr>
        <w:t xml:space="preserve">пункта 3 «Ставки арендной платы» </w:t>
      </w:r>
      <w:r w:rsidRPr="00245277">
        <w:rPr>
          <w:sz w:val="28"/>
          <w:szCs w:val="20"/>
        </w:rPr>
        <w:t>после</w:t>
      </w:r>
      <w:r w:rsidR="00425592">
        <w:rPr>
          <w:sz w:val="28"/>
          <w:szCs w:val="20"/>
        </w:rPr>
        <w:t xml:space="preserve"> цифр «3.12» дополнить цифрами </w:t>
      </w:r>
      <w:r w:rsidRPr="00245277">
        <w:rPr>
          <w:sz w:val="28"/>
          <w:szCs w:val="20"/>
        </w:rPr>
        <w:t>«,4.12»;</w:t>
      </w:r>
    </w:p>
    <w:p w:rsidR="00245277" w:rsidRPr="00245277" w:rsidRDefault="00245277" w:rsidP="003E374C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 w:rsidRPr="00245277">
        <w:rPr>
          <w:sz w:val="28"/>
          <w:szCs w:val="20"/>
        </w:rPr>
        <w:t>3) в пункте 4 «Порядок и сроки оплаты арендных платежей»:</w:t>
      </w:r>
    </w:p>
    <w:p w:rsidR="00245277" w:rsidRPr="00245277" w:rsidRDefault="00BA08F7" w:rsidP="00BA08F7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а) </w:t>
      </w:r>
      <w:r w:rsidR="00245277" w:rsidRPr="00245277">
        <w:rPr>
          <w:sz w:val="28"/>
          <w:szCs w:val="20"/>
        </w:rPr>
        <w:t>подпункт 4.8 изложить в следующей редакции:</w:t>
      </w:r>
    </w:p>
    <w:p w:rsidR="00245277" w:rsidRPr="00245277" w:rsidRDefault="00245277" w:rsidP="00BA08F7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 w:rsidRPr="00245277">
        <w:rPr>
          <w:sz w:val="28"/>
          <w:szCs w:val="20"/>
        </w:rPr>
        <w:t xml:space="preserve">«4.8. При заключении договора аренды земельного участка для строительства в таком договоре предусматривается начисление арендной платы с применением к размеру арендной платы, определенному на основании кадастровой стоимости земельных участков в соответствии </w:t>
      </w:r>
      <w:r w:rsidR="00BA08F7">
        <w:rPr>
          <w:sz w:val="28"/>
          <w:szCs w:val="20"/>
        </w:rPr>
        <w:t xml:space="preserve">                  </w:t>
      </w:r>
      <w:r w:rsidRPr="00245277">
        <w:rPr>
          <w:sz w:val="28"/>
          <w:szCs w:val="20"/>
        </w:rPr>
        <w:t>с настоящим Положением, повышающих коэффициентов в следующих случаях:</w:t>
      </w:r>
    </w:p>
    <w:p w:rsidR="00245277" w:rsidRPr="00245277" w:rsidRDefault="00245277" w:rsidP="003E374C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proofErr w:type="gramStart"/>
      <w:r w:rsidRPr="00245277">
        <w:rPr>
          <w:sz w:val="28"/>
          <w:szCs w:val="20"/>
        </w:rPr>
        <w:t xml:space="preserve">если по истечении трех лет с даты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 </w:t>
      </w:r>
      <w:r w:rsidR="006C61A3" w:rsidRPr="00245277">
        <w:rPr>
          <w:sz w:val="28"/>
          <w:szCs w:val="20"/>
        </w:rPr>
        <w:t>–</w:t>
      </w:r>
      <w:r w:rsidRPr="00245277">
        <w:rPr>
          <w:sz w:val="28"/>
          <w:szCs w:val="20"/>
        </w:rPr>
        <w:t xml:space="preserve"> повышающего коэффициента, равного 2, при </w:t>
      </w:r>
      <w:r w:rsidRPr="00245277">
        <w:rPr>
          <w:sz w:val="28"/>
          <w:szCs w:val="20"/>
        </w:rPr>
        <w:lastRenderedPageBreak/>
        <w:t>начислении арендной платы в течение периода, превышающего трехлетний срок строительства, вплоть до даты государственной регистрации права на построенный объект</w:t>
      </w:r>
      <w:proofErr w:type="gramEnd"/>
      <w:r w:rsidRPr="00245277">
        <w:rPr>
          <w:sz w:val="28"/>
          <w:szCs w:val="20"/>
        </w:rPr>
        <w:t xml:space="preserve"> недвижимости;</w:t>
      </w:r>
    </w:p>
    <w:p w:rsidR="00245277" w:rsidRPr="00245277" w:rsidRDefault="00245277" w:rsidP="003E374C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proofErr w:type="gramStart"/>
      <w:r w:rsidRPr="00245277">
        <w:rPr>
          <w:sz w:val="28"/>
          <w:szCs w:val="20"/>
        </w:rPr>
        <w:t>если по истечении десяти лет с даты предоставления в аренду земельного участка для индивидуального жилищного строительства не введен в эксплуатацию построенный на таком земельном участке индивидуальный жилой дом – повышающего коэффициента, равного 2, при начислении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дом;</w:t>
      </w:r>
      <w:proofErr w:type="gramEnd"/>
    </w:p>
    <w:p w:rsidR="003E374C" w:rsidRDefault="00245277" w:rsidP="003E374C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proofErr w:type="gramStart"/>
      <w:r w:rsidRPr="00245277">
        <w:rPr>
          <w:sz w:val="28"/>
          <w:szCs w:val="20"/>
        </w:rPr>
        <w:t xml:space="preserve">если по истечении трех лет с даты предоставления в аренду земельного участка для строительства, кроме жилищного строительства (а в случае, если срок строительства объекта недвижимости нежилого назначения, указанный в выданном в установленном порядке разрешении на строительство, составляет более трех лет, </w:t>
      </w:r>
      <w:r w:rsidR="00FE09BD" w:rsidRPr="00245277">
        <w:rPr>
          <w:sz w:val="28"/>
          <w:szCs w:val="20"/>
        </w:rPr>
        <w:t>–</w:t>
      </w:r>
      <w:r w:rsidRPr="00245277">
        <w:rPr>
          <w:sz w:val="28"/>
          <w:szCs w:val="20"/>
        </w:rPr>
        <w:t xml:space="preserve"> по истечении срока строительства, указанного </w:t>
      </w:r>
      <w:r w:rsidR="00BA08F7">
        <w:rPr>
          <w:sz w:val="28"/>
          <w:szCs w:val="20"/>
        </w:rPr>
        <w:t xml:space="preserve">             </w:t>
      </w:r>
      <w:r w:rsidRPr="00245277">
        <w:rPr>
          <w:sz w:val="28"/>
          <w:szCs w:val="20"/>
        </w:rPr>
        <w:t>в разрешении на строительство), не введен в эксплуатацию построенный на таком земельном участке объект недвижимости</w:t>
      </w:r>
      <w:proofErr w:type="gramEnd"/>
      <w:r w:rsidRPr="00245277">
        <w:rPr>
          <w:sz w:val="28"/>
          <w:szCs w:val="20"/>
        </w:rPr>
        <w:t xml:space="preserve"> – повышающего коэффициента, равного 2, в течение первого и второго годов превышения трехлетнего срока строительства (срока строительства, указанного </w:t>
      </w:r>
      <w:r w:rsidR="00BA08F7">
        <w:rPr>
          <w:sz w:val="28"/>
          <w:szCs w:val="20"/>
        </w:rPr>
        <w:t xml:space="preserve">                              </w:t>
      </w:r>
      <w:r w:rsidRPr="00245277">
        <w:rPr>
          <w:sz w:val="28"/>
          <w:szCs w:val="20"/>
        </w:rPr>
        <w:t xml:space="preserve">в разрешении на строительство), повышающего коэффициента, равного 3, </w:t>
      </w:r>
      <w:r w:rsidR="00BA08F7">
        <w:rPr>
          <w:sz w:val="28"/>
          <w:szCs w:val="20"/>
        </w:rPr>
        <w:t xml:space="preserve">             </w:t>
      </w:r>
      <w:r w:rsidRPr="00245277">
        <w:rPr>
          <w:sz w:val="28"/>
          <w:szCs w:val="20"/>
        </w:rPr>
        <w:t>в течение последующих годов вплоть до даты государственной регистрации прав на построенный объект недвижимости</w:t>
      </w:r>
      <w:proofErr w:type="gramStart"/>
      <w:r w:rsidRPr="00245277">
        <w:rPr>
          <w:sz w:val="28"/>
          <w:szCs w:val="20"/>
        </w:rPr>
        <w:t>.»;</w:t>
      </w:r>
      <w:proofErr w:type="gramEnd"/>
    </w:p>
    <w:p w:rsidR="00245277" w:rsidRPr="00245277" w:rsidRDefault="00BA08F7" w:rsidP="003E374C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б) </w:t>
      </w:r>
      <w:r w:rsidR="00245277" w:rsidRPr="00245277">
        <w:rPr>
          <w:sz w:val="28"/>
          <w:szCs w:val="20"/>
        </w:rPr>
        <w:t>подпункты 4.9, 4.10, 4.11  признать утратившими силу;</w:t>
      </w:r>
    </w:p>
    <w:p w:rsidR="00245277" w:rsidRPr="00245277" w:rsidRDefault="00BA08F7" w:rsidP="00245277">
      <w:pPr>
        <w:shd w:val="clear" w:color="auto" w:fill="FFFFFF"/>
        <w:suppressAutoHyphens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в) </w:t>
      </w:r>
      <w:r w:rsidR="00245277" w:rsidRPr="00245277">
        <w:rPr>
          <w:sz w:val="28"/>
          <w:szCs w:val="20"/>
        </w:rPr>
        <w:t>дополнить подпунктом 4.12 следующего содержания:</w:t>
      </w:r>
    </w:p>
    <w:p w:rsidR="00BA08F7" w:rsidRDefault="00245277" w:rsidP="00BA08F7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 w:rsidRPr="00245277">
        <w:rPr>
          <w:sz w:val="28"/>
          <w:szCs w:val="20"/>
        </w:rPr>
        <w:t xml:space="preserve">«4.12. Размер арендной платы за земельные участки рассчитывается </w:t>
      </w:r>
      <w:r w:rsidR="00FE09BD">
        <w:rPr>
          <w:sz w:val="28"/>
          <w:szCs w:val="20"/>
        </w:rPr>
        <w:t xml:space="preserve">                </w:t>
      </w:r>
      <w:r w:rsidRPr="00245277">
        <w:rPr>
          <w:sz w:val="28"/>
          <w:szCs w:val="20"/>
        </w:rPr>
        <w:t>в соответствии со ставками арендной платы, установленными в отношении земельных участков, находящихся в федеральной собственности, в случае размещения:</w:t>
      </w:r>
    </w:p>
    <w:p w:rsidR="00BA08F7" w:rsidRDefault="00245277" w:rsidP="00BA08F7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 w:rsidRPr="00245277">
        <w:rPr>
          <w:sz w:val="28"/>
          <w:szCs w:val="20"/>
        </w:rPr>
        <w:t>объектов государственного значения (объектов федерального значения, объектов регионального значения) или объектов местного значения:</w:t>
      </w:r>
    </w:p>
    <w:p w:rsidR="00BA08F7" w:rsidRDefault="00245277" w:rsidP="00BA08F7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 w:rsidRPr="00245277">
        <w:rPr>
          <w:sz w:val="28"/>
          <w:szCs w:val="20"/>
        </w:rPr>
        <w:t>объектов федеральных энергетических систем и объектов энергетических систем регионального значения;</w:t>
      </w:r>
    </w:p>
    <w:p w:rsidR="00BA08F7" w:rsidRDefault="00245277" w:rsidP="00BA08F7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 w:rsidRPr="00245277">
        <w:rPr>
          <w:sz w:val="28"/>
          <w:szCs w:val="20"/>
        </w:rPr>
        <w:t>объектов использования атомной энергии;</w:t>
      </w:r>
    </w:p>
    <w:p w:rsidR="00BA08F7" w:rsidRDefault="00245277" w:rsidP="00BA08F7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 w:rsidRPr="00245277">
        <w:rPr>
          <w:sz w:val="28"/>
          <w:szCs w:val="20"/>
        </w:rPr>
        <w:t>объектов обороны страны и безопасности государства, в том числе инженерно-технических сооружений, линий связи и коммуникаций, возведенных в интересах защиты и охраны государственной границы Российской Федерации;</w:t>
      </w:r>
    </w:p>
    <w:p w:rsidR="00BA08F7" w:rsidRDefault="00245277" w:rsidP="00BA08F7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 w:rsidRPr="00245277">
        <w:rPr>
          <w:sz w:val="28"/>
          <w:szCs w:val="20"/>
        </w:rPr>
        <w:t>объектов федерального транспорта, объектов связи федерального значения, а также объектов транспорта, объектов связи регионального значения, объектов инфраструктуры железнодорожного транспорта общего пользования;</w:t>
      </w:r>
    </w:p>
    <w:p w:rsidR="00BA08F7" w:rsidRDefault="00245277" w:rsidP="00BA08F7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 w:rsidRPr="00245277">
        <w:rPr>
          <w:sz w:val="28"/>
          <w:szCs w:val="20"/>
        </w:rPr>
        <w:t>объектов, обеспечивающих космическую деятельность;</w:t>
      </w:r>
    </w:p>
    <w:p w:rsidR="00BA08F7" w:rsidRDefault="00245277" w:rsidP="00BA08F7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 w:rsidRPr="00245277">
        <w:rPr>
          <w:sz w:val="28"/>
          <w:szCs w:val="20"/>
        </w:rPr>
        <w:t>линейных объектов федерального и регионального значения, обеспечивающих деятельность субъектов естественных монополий;</w:t>
      </w:r>
    </w:p>
    <w:p w:rsidR="00BA08F7" w:rsidRDefault="00245277" w:rsidP="00BA08F7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 w:rsidRPr="00245277">
        <w:rPr>
          <w:sz w:val="28"/>
          <w:szCs w:val="20"/>
        </w:rPr>
        <w:lastRenderedPageBreak/>
        <w:t xml:space="preserve">объектов систем </w:t>
      </w:r>
      <w:proofErr w:type="spellStart"/>
      <w:r w:rsidRPr="00245277">
        <w:rPr>
          <w:sz w:val="28"/>
          <w:szCs w:val="20"/>
        </w:rPr>
        <w:t>электро</w:t>
      </w:r>
      <w:proofErr w:type="spellEnd"/>
      <w:r w:rsidRPr="00245277">
        <w:rPr>
          <w:sz w:val="28"/>
          <w:szCs w:val="20"/>
        </w:rPr>
        <w:t>-, газоснабжения, объектов систем теплоснабжения, объектов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FE09BD" w:rsidRDefault="00245277" w:rsidP="00BA08F7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 w:rsidRPr="00245277">
        <w:rPr>
          <w:sz w:val="28"/>
          <w:szCs w:val="20"/>
        </w:rPr>
        <w:t>автомобильных дорог федерального, регионального или межмуниципального, местного значения.</w:t>
      </w:r>
    </w:p>
    <w:p w:rsidR="00245277" w:rsidRPr="00245277" w:rsidRDefault="00245277" w:rsidP="00FE09BD">
      <w:pPr>
        <w:shd w:val="clear" w:color="auto" w:fill="FFFFFF"/>
        <w:suppressAutoHyphens/>
        <w:ind w:firstLine="567"/>
        <w:jc w:val="both"/>
        <w:rPr>
          <w:sz w:val="28"/>
          <w:szCs w:val="20"/>
        </w:rPr>
      </w:pPr>
      <w:r w:rsidRPr="00245277">
        <w:rPr>
          <w:sz w:val="28"/>
          <w:szCs w:val="20"/>
        </w:rPr>
        <w:t>Положения настоящего подпункта не распространяются на земельные участки под объектами соответствующего назначения, используемыми исключительно для собственных нужд в деятельности хозяйствующих субъектов</w:t>
      </w:r>
      <w:proofErr w:type="gramStart"/>
      <w:r w:rsidRPr="00245277">
        <w:rPr>
          <w:sz w:val="28"/>
          <w:szCs w:val="20"/>
        </w:rPr>
        <w:t xml:space="preserve">.».    </w:t>
      </w:r>
      <w:proofErr w:type="gramEnd"/>
    </w:p>
    <w:p w:rsidR="00245277" w:rsidRPr="00245277" w:rsidRDefault="00245277" w:rsidP="0024527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245277" w:rsidRPr="00245277" w:rsidRDefault="00245277" w:rsidP="00FE09BD">
      <w:pPr>
        <w:widowControl w:val="0"/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ar-SA"/>
        </w:rPr>
      </w:pPr>
      <w:r w:rsidRPr="00245277">
        <w:rPr>
          <w:sz w:val="28"/>
          <w:szCs w:val="28"/>
          <w:lang w:eastAsia="ar-SA"/>
        </w:rPr>
        <w:t>Статья 2</w:t>
      </w:r>
    </w:p>
    <w:p w:rsidR="00245277" w:rsidRPr="00245277" w:rsidRDefault="00245277" w:rsidP="00245277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  <w:lang w:eastAsia="ar-SA"/>
        </w:rPr>
      </w:pPr>
    </w:p>
    <w:p w:rsidR="00245277" w:rsidRPr="00245277" w:rsidRDefault="00245277" w:rsidP="00FE09B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ar-SA"/>
        </w:rPr>
      </w:pPr>
      <w:r w:rsidRPr="00245277">
        <w:rPr>
          <w:color w:val="000000"/>
          <w:sz w:val="28"/>
          <w:szCs w:val="28"/>
          <w:lang w:eastAsia="ar-SA"/>
        </w:rPr>
        <w:t>Настоящие Изменения вступают в силу со дня их официального опубликования.</w:t>
      </w:r>
    </w:p>
    <w:p w:rsidR="00245277" w:rsidRPr="00245277" w:rsidRDefault="00245277" w:rsidP="0024527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245277" w:rsidRPr="00245277" w:rsidRDefault="00245277" w:rsidP="00FE09B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ar-SA"/>
        </w:rPr>
      </w:pPr>
    </w:p>
    <w:p w:rsidR="00245277" w:rsidRPr="00245277" w:rsidRDefault="00245277" w:rsidP="0024527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245277" w:rsidRPr="00245277" w:rsidRDefault="00245277" w:rsidP="00245277">
      <w:pPr>
        <w:suppressAutoHyphens/>
        <w:rPr>
          <w:sz w:val="28"/>
          <w:szCs w:val="20"/>
          <w:lang w:eastAsia="ar-SA"/>
        </w:rPr>
      </w:pPr>
      <w:r w:rsidRPr="00245277">
        <w:rPr>
          <w:sz w:val="28"/>
          <w:szCs w:val="20"/>
          <w:lang w:eastAsia="ar-SA"/>
        </w:rPr>
        <w:t xml:space="preserve">Глава городского округа город Елец              </w:t>
      </w:r>
      <w:r w:rsidR="00FE09BD">
        <w:rPr>
          <w:sz w:val="28"/>
          <w:szCs w:val="20"/>
          <w:lang w:eastAsia="ar-SA"/>
        </w:rPr>
        <w:t xml:space="preserve">                               </w:t>
      </w:r>
      <w:r w:rsidRPr="00245277">
        <w:rPr>
          <w:sz w:val="28"/>
          <w:szCs w:val="20"/>
          <w:lang w:eastAsia="ar-SA"/>
        </w:rPr>
        <w:t>Е.В.</w:t>
      </w:r>
      <w:r w:rsidR="00FE09BD">
        <w:rPr>
          <w:sz w:val="28"/>
          <w:szCs w:val="20"/>
          <w:lang w:eastAsia="ar-SA"/>
        </w:rPr>
        <w:t xml:space="preserve"> </w:t>
      </w:r>
      <w:proofErr w:type="spellStart"/>
      <w:r w:rsidRPr="00245277">
        <w:rPr>
          <w:sz w:val="28"/>
          <w:szCs w:val="20"/>
          <w:lang w:eastAsia="ar-SA"/>
        </w:rPr>
        <w:t>Боровских</w:t>
      </w:r>
      <w:proofErr w:type="spellEnd"/>
    </w:p>
    <w:p w:rsidR="00545950" w:rsidRPr="000420BD" w:rsidRDefault="00545950" w:rsidP="00245277">
      <w:pPr>
        <w:suppressAutoHyphens/>
        <w:ind w:left="-540" w:firstLine="1107"/>
        <w:jc w:val="both"/>
        <w:rPr>
          <w:sz w:val="28"/>
          <w:szCs w:val="20"/>
          <w:lang w:eastAsia="ar-SA"/>
        </w:rPr>
      </w:pPr>
    </w:p>
    <w:sectPr w:rsidR="00545950" w:rsidRPr="000420BD" w:rsidSect="00A7232B">
      <w:headerReference w:type="default" r:id="rId10"/>
      <w:headerReference w:type="first" r:id="rId11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297" w:rsidRDefault="00524297" w:rsidP="006A3BA5">
      <w:r>
        <w:separator/>
      </w:r>
    </w:p>
  </w:endnote>
  <w:endnote w:type="continuationSeparator" w:id="0">
    <w:p w:rsidR="00524297" w:rsidRDefault="00524297" w:rsidP="006A3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297" w:rsidRDefault="00524297" w:rsidP="006A3BA5">
      <w:r>
        <w:separator/>
      </w:r>
    </w:p>
  </w:footnote>
  <w:footnote w:type="continuationSeparator" w:id="0">
    <w:p w:rsidR="00524297" w:rsidRDefault="00524297" w:rsidP="006A3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2B" w:rsidRDefault="00A7232B">
    <w:pPr>
      <w:pStyle w:val="aa"/>
      <w:jc w:val="center"/>
    </w:pPr>
  </w:p>
  <w:p w:rsidR="00A7232B" w:rsidRDefault="00A7232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0195"/>
      <w:docPartObj>
        <w:docPartGallery w:val="Page Numbers (Top of Page)"/>
        <w:docPartUnique/>
      </w:docPartObj>
    </w:sdtPr>
    <w:sdtContent>
      <w:p w:rsidR="00A26CB8" w:rsidRDefault="00001345">
        <w:pPr>
          <w:pStyle w:val="aa"/>
          <w:jc w:val="center"/>
        </w:pPr>
        <w:fldSimple w:instr=" PAGE   \* MERGEFORMAT ">
          <w:r w:rsidR="00A7232B">
            <w:rPr>
              <w:noProof/>
            </w:rPr>
            <w:t>1</w:t>
          </w:r>
        </w:fldSimple>
      </w:p>
    </w:sdtContent>
  </w:sdt>
  <w:p w:rsidR="00A26CB8" w:rsidRDefault="00A26CB8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0203"/>
      <w:docPartObj>
        <w:docPartGallery w:val="Page Numbers (Top of Page)"/>
        <w:docPartUnique/>
      </w:docPartObj>
    </w:sdtPr>
    <w:sdtContent>
      <w:p w:rsidR="00A7232B" w:rsidRDefault="00001345">
        <w:pPr>
          <w:pStyle w:val="aa"/>
          <w:jc w:val="center"/>
        </w:pPr>
        <w:fldSimple w:instr=" PAGE   \* MERGEFORMAT ">
          <w:r w:rsidR="000463AD">
            <w:rPr>
              <w:noProof/>
            </w:rPr>
            <w:t>3</w:t>
          </w:r>
        </w:fldSimple>
      </w:p>
    </w:sdtContent>
  </w:sdt>
  <w:p w:rsidR="00A7232B" w:rsidRDefault="00A7232B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2B" w:rsidRDefault="00A7232B">
    <w:pPr>
      <w:pStyle w:val="aa"/>
      <w:jc w:val="center"/>
    </w:pPr>
  </w:p>
  <w:p w:rsidR="00A7232B" w:rsidRDefault="00A7232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416F"/>
    <w:multiLevelType w:val="hybridMultilevel"/>
    <w:tmpl w:val="3CD62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A43B5"/>
    <w:multiLevelType w:val="hybridMultilevel"/>
    <w:tmpl w:val="0720DA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80A86"/>
    <w:multiLevelType w:val="hybridMultilevel"/>
    <w:tmpl w:val="AB1E34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37448D4"/>
    <w:multiLevelType w:val="hybridMultilevel"/>
    <w:tmpl w:val="A8262B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44695"/>
    <w:multiLevelType w:val="hybridMultilevel"/>
    <w:tmpl w:val="7CE28328"/>
    <w:lvl w:ilvl="0" w:tplc="732E46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1D1197"/>
    <w:multiLevelType w:val="hybridMultilevel"/>
    <w:tmpl w:val="580C15B0"/>
    <w:lvl w:ilvl="0" w:tplc="7DD8489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FB1B98"/>
    <w:rsid w:val="00001345"/>
    <w:rsid w:val="000132C1"/>
    <w:rsid w:val="000420BD"/>
    <w:rsid w:val="000463AD"/>
    <w:rsid w:val="000534DC"/>
    <w:rsid w:val="00080D31"/>
    <w:rsid w:val="0008152E"/>
    <w:rsid w:val="00087306"/>
    <w:rsid w:val="000B7494"/>
    <w:rsid w:val="000F0400"/>
    <w:rsid w:val="00107E6A"/>
    <w:rsid w:val="0011617D"/>
    <w:rsid w:val="001423AA"/>
    <w:rsid w:val="001511AC"/>
    <w:rsid w:val="001515D2"/>
    <w:rsid w:val="0016689F"/>
    <w:rsid w:val="00183B29"/>
    <w:rsid w:val="00195460"/>
    <w:rsid w:val="001A0B4A"/>
    <w:rsid w:val="001C11D3"/>
    <w:rsid w:val="001C1BBE"/>
    <w:rsid w:val="001C1D2D"/>
    <w:rsid w:val="00204CE4"/>
    <w:rsid w:val="00210571"/>
    <w:rsid w:val="0021148D"/>
    <w:rsid w:val="0021681B"/>
    <w:rsid w:val="00245277"/>
    <w:rsid w:val="00245DFC"/>
    <w:rsid w:val="002545C9"/>
    <w:rsid w:val="00273837"/>
    <w:rsid w:val="00276E17"/>
    <w:rsid w:val="00282EA4"/>
    <w:rsid w:val="0028491F"/>
    <w:rsid w:val="00296467"/>
    <w:rsid w:val="00297B1D"/>
    <w:rsid w:val="002A2E88"/>
    <w:rsid w:val="002C7DEB"/>
    <w:rsid w:val="002E04E2"/>
    <w:rsid w:val="002E24C2"/>
    <w:rsid w:val="002E3C44"/>
    <w:rsid w:val="003122BC"/>
    <w:rsid w:val="003260F1"/>
    <w:rsid w:val="003271EC"/>
    <w:rsid w:val="00337CA4"/>
    <w:rsid w:val="003475D4"/>
    <w:rsid w:val="00381D33"/>
    <w:rsid w:val="003853DB"/>
    <w:rsid w:val="00387DC6"/>
    <w:rsid w:val="003A0534"/>
    <w:rsid w:val="003A07E3"/>
    <w:rsid w:val="003C6F0B"/>
    <w:rsid w:val="003D0585"/>
    <w:rsid w:val="003D4543"/>
    <w:rsid w:val="003E374C"/>
    <w:rsid w:val="003F0053"/>
    <w:rsid w:val="00425592"/>
    <w:rsid w:val="00430053"/>
    <w:rsid w:val="00442FD4"/>
    <w:rsid w:val="00466A10"/>
    <w:rsid w:val="00472F59"/>
    <w:rsid w:val="00474077"/>
    <w:rsid w:val="004776F8"/>
    <w:rsid w:val="004A25C9"/>
    <w:rsid w:val="004A6012"/>
    <w:rsid w:val="004B3430"/>
    <w:rsid w:val="004B6A33"/>
    <w:rsid w:val="004D2D72"/>
    <w:rsid w:val="004D471C"/>
    <w:rsid w:val="004E1A2A"/>
    <w:rsid w:val="00503C9F"/>
    <w:rsid w:val="0050431C"/>
    <w:rsid w:val="00524297"/>
    <w:rsid w:val="00540719"/>
    <w:rsid w:val="00541374"/>
    <w:rsid w:val="00545950"/>
    <w:rsid w:val="00550C25"/>
    <w:rsid w:val="0056019E"/>
    <w:rsid w:val="00571311"/>
    <w:rsid w:val="00583DDD"/>
    <w:rsid w:val="005929BE"/>
    <w:rsid w:val="005932D3"/>
    <w:rsid w:val="005A7402"/>
    <w:rsid w:val="005B7F04"/>
    <w:rsid w:val="005C42DF"/>
    <w:rsid w:val="005D47FF"/>
    <w:rsid w:val="005E20E7"/>
    <w:rsid w:val="005E254B"/>
    <w:rsid w:val="005E5042"/>
    <w:rsid w:val="005F1E6F"/>
    <w:rsid w:val="00607B76"/>
    <w:rsid w:val="00625C63"/>
    <w:rsid w:val="00642449"/>
    <w:rsid w:val="00642F20"/>
    <w:rsid w:val="00696E84"/>
    <w:rsid w:val="006A3BA5"/>
    <w:rsid w:val="006A7D10"/>
    <w:rsid w:val="006C5482"/>
    <w:rsid w:val="006C61A3"/>
    <w:rsid w:val="00706E2C"/>
    <w:rsid w:val="007130DF"/>
    <w:rsid w:val="007259A5"/>
    <w:rsid w:val="0073738F"/>
    <w:rsid w:val="00777BEE"/>
    <w:rsid w:val="00794CF8"/>
    <w:rsid w:val="007C46CB"/>
    <w:rsid w:val="007F5EBD"/>
    <w:rsid w:val="007F729E"/>
    <w:rsid w:val="00815956"/>
    <w:rsid w:val="008231EA"/>
    <w:rsid w:val="0085305C"/>
    <w:rsid w:val="00856D96"/>
    <w:rsid w:val="0086044E"/>
    <w:rsid w:val="0086273D"/>
    <w:rsid w:val="00866D74"/>
    <w:rsid w:val="00866E8E"/>
    <w:rsid w:val="0087681E"/>
    <w:rsid w:val="00883161"/>
    <w:rsid w:val="00893673"/>
    <w:rsid w:val="008A22F6"/>
    <w:rsid w:val="008B51AA"/>
    <w:rsid w:val="008C2299"/>
    <w:rsid w:val="008D0A87"/>
    <w:rsid w:val="008D1999"/>
    <w:rsid w:val="008D45C9"/>
    <w:rsid w:val="008D78D3"/>
    <w:rsid w:val="008E4E07"/>
    <w:rsid w:val="00927A01"/>
    <w:rsid w:val="00940E64"/>
    <w:rsid w:val="00994A57"/>
    <w:rsid w:val="009A2A15"/>
    <w:rsid w:val="009A3C92"/>
    <w:rsid w:val="009D0CF7"/>
    <w:rsid w:val="009E1E4B"/>
    <w:rsid w:val="009E55D2"/>
    <w:rsid w:val="009F15EA"/>
    <w:rsid w:val="009F3044"/>
    <w:rsid w:val="009F48A2"/>
    <w:rsid w:val="009F50A5"/>
    <w:rsid w:val="00A01CEB"/>
    <w:rsid w:val="00A170F3"/>
    <w:rsid w:val="00A24A4B"/>
    <w:rsid w:val="00A26CB8"/>
    <w:rsid w:val="00A34374"/>
    <w:rsid w:val="00A3454C"/>
    <w:rsid w:val="00A67B16"/>
    <w:rsid w:val="00A7232B"/>
    <w:rsid w:val="00AA2921"/>
    <w:rsid w:val="00AA2D66"/>
    <w:rsid w:val="00AB0736"/>
    <w:rsid w:val="00AB3109"/>
    <w:rsid w:val="00AD24A9"/>
    <w:rsid w:val="00AE67B9"/>
    <w:rsid w:val="00AF1919"/>
    <w:rsid w:val="00AF5296"/>
    <w:rsid w:val="00B00572"/>
    <w:rsid w:val="00B0347F"/>
    <w:rsid w:val="00B046ED"/>
    <w:rsid w:val="00B1794A"/>
    <w:rsid w:val="00B25863"/>
    <w:rsid w:val="00B31B5C"/>
    <w:rsid w:val="00B32006"/>
    <w:rsid w:val="00B3204F"/>
    <w:rsid w:val="00B4162E"/>
    <w:rsid w:val="00B44DAF"/>
    <w:rsid w:val="00B55B8F"/>
    <w:rsid w:val="00B61608"/>
    <w:rsid w:val="00B641E7"/>
    <w:rsid w:val="00B70490"/>
    <w:rsid w:val="00B72368"/>
    <w:rsid w:val="00B82AD1"/>
    <w:rsid w:val="00B85C9F"/>
    <w:rsid w:val="00B92205"/>
    <w:rsid w:val="00B96F84"/>
    <w:rsid w:val="00BA08F7"/>
    <w:rsid w:val="00BB7EE3"/>
    <w:rsid w:val="00BC2E1B"/>
    <w:rsid w:val="00BE02DC"/>
    <w:rsid w:val="00BE1256"/>
    <w:rsid w:val="00BF009F"/>
    <w:rsid w:val="00C041D9"/>
    <w:rsid w:val="00C341BD"/>
    <w:rsid w:val="00C52426"/>
    <w:rsid w:val="00C61BF4"/>
    <w:rsid w:val="00C62F18"/>
    <w:rsid w:val="00C73A5E"/>
    <w:rsid w:val="00CA0395"/>
    <w:rsid w:val="00CA3BAC"/>
    <w:rsid w:val="00CA43E8"/>
    <w:rsid w:val="00CA58C4"/>
    <w:rsid w:val="00CA5D9B"/>
    <w:rsid w:val="00CB5B80"/>
    <w:rsid w:val="00CB6724"/>
    <w:rsid w:val="00D26BB6"/>
    <w:rsid w:val="00D30CBC"/>
    <w:rsid w:val="00D31905"/>
    <w:rsid w:val="00D32264"/>
    <w:rsid w:val="00D436B3"/>
    <w:rsid w:val="00D604C7"/>
    <w:rsid w:val="00D86DF4"/>
    <w:rsid w:val="00DB6B0F"/>
    <w:rsid w:val="00DC7147"/>
    <w:rsid w:val="00E070AA"/>
    <w:rsid w:val="00E166AB"/>
    <w:rsid w:val="00E3575E"/>
    <w:rsid w:val="00E4130E"/>
    <w:rsid w:val="00E41E91"/>
    <w:rsid w:val="00E4527B"/>
    <w:rsid w:val="00E57229"/>
    <w:rsid w:val="00E71BDA"/>
    <w:rsid w:val="00EA2EA7"/>
    <w:rsid w:val="00EB7BAB"/>
    <w:rsid w:val="00EC2B1A"/>
    <w:rsid w:val="00ED5725"/>
    <w:rsid w:val="00F00049"/>
    <w:rsid w:val="00F05E0B"/>
    <w:rsid w:val="00F218B8"/>
    <w:rsid w:val="00F5240D"/>
    <w:rsid w:val="00F548BB"/>
    <w:rsid w:val="00F60D30"/>
    <w:rsid w:val="00F94E8D"/>
    <w:rsid w:val="00F97AC8"/>
    <w:rsid w:val="00FB1B98"/>
    <w:rsid w:val="00FB1F8A"/>
    <w:rsid w:val="00FB4670"/>
    <w:rsid w:val="00FB6CC6"/>
    <w:rsid w:val="00FB6EF3"/>
    <w:rsid w:val="00FC4ABB"/>
    <w:rsid w:val="00FD00C1"/>
    <w:rsid w:val="00FD22C5"/>
    <w:rsid w:val="00FE09BD"/>
    <w:rsid w:val="00FE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03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A039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A03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CA0395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2 Знак"/>
    <w:basedOn w:val="a0"/>
    <w:link w:val="2"/>
    <w:rsid w:val="00CA0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A039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A03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B82A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B82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776F8"/>
    <w:pPr>
      <w:ind w:left="720"/>
      <w:contextualSpacing/>
    </w:pPr>
  </w:style>
  <w:style w:type="paragraph" w:styleId="a8">
    <w:name w:val="Body Text Indent"/>
    <w:basedOn w:val="a"/>
    <w:link w:val="a9"/>
    <w:rsid w:val="00866D7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6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3B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3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A3B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3B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84A72-20F6-4BE1-886E-A9235C93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Mandrova</dc:creator>
  <cp:lastModifiedBy>Povalyaeva</cp:lastModifiedBy>
  <cp:revision>2</cp:revision>
  <cp:lastPrinted>2024-04-22T11:46:00Z</cp:lastPrinted>
  <dcterms:created xsi:type="dcterms:W3CDTF">2024-10-30T12:48:00Z</dcterms:created>
  <dcterms:modified xsi:type="dcterms:W3CDTF">2024-10-30T12:48:00Z</dcterms:modified>
</cp:coreProperties>
</file>