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31.07.2023) &quot;О миграционном учете иностранных граждан и лиц без гражданства в Российской Федерации&quot; (с изм. и доп., вступ. в силу с 26.10.2023)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06.04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06.04.2024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22.04.2024, с изм. от 24.05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Ссылка на КонсультантПлюс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Ссылка на КонсультантПлюс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2016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133199&amp;dst=100066" TargetMode = "External"/>
	<Relationship Id="rId17" Type="http://schemas.openxmlformats.org/officeDocument/2006/relationships/hyperlink" Target="https://login.consultant.ru/link/?req=doc&amp;base=LAW&amp;n=2875&amp;dst=100127" TargetMode = "External"/>
	<Relationship Id="rId18" Type="http://schemas.openxmlformats.org/officeDocument/2006/relationships/hyperlink" Target="https://login.consultant.ru/link/?req=doc&amp;base=LAW&amp;n=453320&amp;dst=100211" TargetMode = "External"/>
	<Relationship Id="rId19" Type="http://schemas.openxmlformats.org/officeDocument/2006/relationships/hyperlink" Target="https://login.consultant.ru/link/?req=doc&amp;base=LAW&amp;n=145999&amp;dst=100015" TargetMode = "External"/>
	<Relationship Id="rId20" Type="http://schemas.openxmlformats.org/officeDocument/2006/relationships/hyperlink" Target="https://login.consultant.ru/link/?req=doc&amp;base=LAW&amp;n=145999&amp;dst=100017" TargetMode = "External"/>
	<Relationship Id="rId21" Type="http://schemas.openxmlformats.org/officeDocument/2006/relationships/hyperlink" Target="https://login.consultant.ru/link/?req=doc&amp;base=LAW&amp;n=2875" TargetMode = "External"/>
	<Relationship Id="rId22" Type="http://schemas.openxmlformats.org/officeDocument/2006/relationships/hyperlink" Target="https://login.consultant.ru/link/?req=doc&amp;base=LAW&amp;n=201688&amp;dst=100326" TargetMode = "External"/>
	<Relationship Id="rId23" Type="http://schemas.openxmlformats.org/officeDocument/2006/relationships/hyperlink" Target="https://login.consultant.ru/link/?req=doc&amp;base=LAW&amp;n=454052&amp;dst=100010" TargetMode = "External"/>
	<Relationship Id="rId24" Type="http://schemas.openxmlformats.org/officeDocument/2006/relationships/hyperlink" Target="https://login.consultant.ru/link/?req=doc&amp;base=LAW&amp;n=2016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74030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454052&amp;dst=100012" TargetMode = "External"/>
	<Relationship Id="rId31" Type="http://schemas.openxmlformats.org/officeDocument/2006/relationships/hyperlink" Target="https://login.consultant.ru/link/?req=doc&amp;base=LAW&amp;n=454052&amp;dst=100013" TargetMode = "External"/>
	<Relationship Id="rId32" Type="http://schemas.openxmlformats.org/officeDocument/2006/relationships/hyperlink" Target="https://login.consultant.ru/link/?req=doc&amp;base=LAW&amp;n=283516&amp;dst=100010" TargetMode = "External"/>
	<Relationship Id="rId33" Type="http://schemas.openxmlformats.org/officeDocument/2006/relationships/hyperlink" Target="https://login.consultant.ru/link/?req=doc&amp;base=LAW&amp;n=454052&amp;dst=100014" TargetMode = "External"/>
	<Relationship Id="rId34" Type="http://schemas.openxmlformats.org/officeDocument/2006/relationships/hyperlink" Target="https://login.consultant.ru/link/?req=doc&amp;base=LAW&amp;n=446207&amp;dst=100238" TargetMode = "External"/>
	<Relationship Id="rId35" Type="http://schemas.openxmlformats.org/officeDocument/2006/relationships/hyperlink" Target="https://login.consultant.ru/link/?req=doc&amp;base=LAW&amp;n=201153&amp;dst=100182" TargetMode = "External"/>
	<Relationship Id="rId36" Type="http://schemas.openxmlformats.org/officeDocument/2006/relationships/hyperlink" Target="https://login.consultant.ru/link/?req=doc&amp;base=LAW&amp;n=446157&amp;dst=100514" TargetMode = "External"/>
	<Relationship Id="rId37" Type="http://schemas.openxmlformats.org/officeDocument/2006/relationships/hyperlink" Target="https://login.consultant.ru/link/?req=doc&amp;base=LAW&amp;n=474030&amp;dst=101414" TargetMode = "External"/>
	<Relationship Id="rId38" Type="http://schemas.openxmlformats.org/officeDocument/2006/relationships/hyperlink" Target="https://login.consultant.ru/link/?req=doc&amp;base=LAW&amp;n=201688&amp;dst=100331" TargetMode = "External"/>
	<Relationship Id="rId39" Type="http://schemas.openxmlformats.org/officeDocument/2006/relationships/hyperlink" Target="https://login.consultant.ru/link/?req=doc&amp;base=LAW&amp;n=93980" TargetMode = "External"/>
	<Relationship Id="rId40" Type="http://schemas.openxmlformats.org/officeDocument/2006/relationships/hyperlink" Target="https://login.consultant.ru/link/?req=doc&amp;base=LAW&amp;n=283516&amp;dst=100012" TargetMode = "External"/>
	<Relationship Id="rId41" Type="http://schemas.openxmlformats.org/officeDocument/2006/relationships/hyperlink" Target="https://login.consultant.ru/link/?req=doc&amp;base=LAW&amp;n=454052&amp;dst=100015" TargetMode = "External"/>
	<Relationship Id="rId42" Type="http://schemas.openxmlformats.org/officeDocument/2006/relationships/hyperlink" Target="https://login.consultant.ru/link/?req=doc&amp;base=LAW&amp;n=148493&amp;dst=100009" TargetMode = "External"/>
	<Relationship Id="rId43" Type="http://schemas.openxmlformats.org/officeDocument/2006/relationships/hyperlink" Target="https://login.consultant.ru/link/?req=doc&amp;base=LAW&amp;n=474034&amp;dst=101445" TargetMode = "External"/>
	<Relationship Id="rId44" Type="http://schemas.openxmlformats.org/officeDocument/2006/relationships/hyperlink" Target="https://login.consultant.ru/link/?req=doc&amp;base=LAW&amp;n=101960&amp;dst=100009" TargetMode = "External"/>
	<Relationship Id="rId45" Type="http://schemas.openxmlformats.org/officeDocument/2006/relationships/hyperlink" Target="https://login.consultant.ru/link/?req=doc&amp;base=LAW&amp;n=101960&amp;dst=100010" TargetMode = "External"/>
	<Relationship Id="rId46" Type="http://schemas.openxmlformats.org/officeDocument/2006/relationships/hyperlink" Target="https://login.consultant.ru/link/?req=doc&amp;base=LAW&amp;n=283516&amp;dst=100015" TargetMode = "External"/>
	<Relationship Id="rId47" Type="http://schemas.openxmlformats.org/officeDocument/2006/relationships/hyperlink" Target="https://login.consultant.ru/link/?req=doc&amp;base=LAW&amp;n=148493&amp;dst=100010" TargetMode = "External"/>
	<Relationship Id="rId48" Type="http://schemas.openxmlformats.org/officeDocument/2006/relationships/hyperlink" Target="https://login.consultant.ru/link/?req=doc&amp;base=LAW&amp;n=283516&amp;dst=100017" TargetMode = "External"/>
	<Relationship Id="rId49" Type="http://schemas.openxmlformats.org/officeDocument/2006/relationships/hyperlink" Target="https://login.consultant.ru/link/?req=doc&amp;base=LAW&amp;n=93980" TargetMode = "External"/>
	<Relationship Id="rId50" Type="http://schemas.openxmlformats.org/officeDocument/2006/relationships/hyperlink" Target="https://login.consultant.ru/link/?req=doc&amp;base=LAW&amp;n=201153&amp;dst=100185" TargetMode = "External"/>
	<Relationship Id="rId51" Type="http://schemas.openxmlformats.org/officeDocument/2006/relationships/hyperlink" Target="https://login.consultant.ru/link/?req=doc&amp;base=LAW&amp;n=201153&amp;dst=100186" TargetMode = "External"/>
	<Relationship Id="rId52" Type="http://schemas.openxmlformats.org/officeDocument/2006/relationships/hyperlink" Target="https://login.consultant.ru/link/?req=doc&amp;base=LAW&amp;n=149244" TargetMode = "External"/>
	<Relationship Id="rId53" Type="http://schemas.openxmlformats.org/officeDocument/2006/relationships/hyperlink" Target="https://login.consultant.ru/link/?req=doc&amp;base=LAW&amp;n=188321&amp;dst=100008" TargetMode = "External"/>
	<Relationship Id="rId54" Type="http://schemas.openxmlformats.org/officeDocument/2006/relationships/hyperlink" Target="https://login.consultant.ru/link/?req=doc&amp;base=LAW&amp;n=215502" TargetMode = "External"/>
	<Relationship Id="rId55" Type="http://schemas.openxmlformats.org/officeDocument/2006/relationships/hyperlink" Target="https://login.consultant.ru/link/?req=doc&amp;base=LAW&amp;n=475133&amp;dst=2726" TargetMode = "External"/>
	<Relationship Id="rId56" Type="http://schemas.openxmlformats.org/officeDocument/2006/relationships/hyperlink" Target="https://login.consultant.ru/link/?req=doc&amp;base=LAW&amp;n=1929" TargetMode = "External"/>
	<Relationship Id="rId57" Type="http://schemas.openxmlformats.org/officeDocument/2006/relationships/hyperlink" Target="https://login.consultant.ru/link/?req=doc&amp;base=ESU&amp;n=2903" TargetMode = "External"/>
	<Relationship Id="rId58" Type="http://schemas.openxmlformats.org/officeDocument/2006/relationships/hyperlink" Target="https://login.consultant.ru/link/?req=doc&amp;base=ESU&amp;n=6801" TargetMode = "External"/>
	<Relationship Id="rId59" Type="http://schemas.openxmlformats.org/officeDocument/2006/relationships/hyperlink" Target="https://login.consultant.ru/link/?req=doc&amp;base=ESU&amp;n=15445&amp;dst=100009" TargetMode = "External"/>
	<Relationship Id="rId60" Type="http://schemas.openxmlformats.org/officeDocument/2006/relationships/hyperlink" Target="https://login.consultant.ru/link/?req=doc&amp;base=ESU&amp;n=7935" TargetMode = "External"/>
	<Relationship Id="rId61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2024-06-05T08:00:28Z</dcterms:created>
</cp:coreProperties>
</file>