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F8" w:rsidRPr="005F4B12" w:rsidRDefault="002027F8" w:rsidP="002027F8">
      <w:pPr>
        <w:spacing w:line="276" w:lineRule="auto"/>
        <w:jc w:val="center"/>
        <w:rPr>
          <w:b/>
        </w:rPr>
      </w:pPr>
      <w:r w:rsidRPr="005F4B12">
        <w:rPr>
          <w:b/>
        </w:rPr>
        <w:t>СОВЕТ ДЕПУТАТОВ</w:t>
      </w:r>
    </w:p>
    <w:p w:rsidR="002027F8" w:rsidRPr="005F4B12" w:rsidRDefault="002027F8" w:rsidP="002027F8">
      <w:pPr>
        <w:spacing w:line="276" w:lineRule="auto"/>
        <w:jc w:val="center"/>
        <w:rPr>
          <w:b/>
        </w:rPr>
      </w:pPr>
      <w:r w:rsidRPr="005F4B12">
        <w:rPr>
          <w:b/>
        </w:rPr>
        <w:t>ГОРОДСКОГО ОКРУГА ГОРОД ЕЛЕЦ</w:t>
      </w:r>
    </w:p>
    <w:p w:rsidR="002027F8" w:rsidRPr="005F4B12" w:rsidRDefault="002027F8" w:rsidP="002027F8">
      <w:pPr>
        <w:spacing w:line="276" w:lineRule="auto"/>
        <w:jc w:val="center"/>
        <w:rPr>
          <w:b/>
        </w:rPr>
      </w:pPr>
      <w:r w:rsidRPr="005F4B12">
        <w:rPr>
          <w:b/>
        </w:rPr>
        <w:t>ЛИПЕЦКОЙ ОБЛАСТИ РОССИЙСКОЙ ФЕДЕРАЦИИ</w:t>
      </w:r>
    </w:p>
    <w:p w:rsidR="002027F8" w:rsidRDefault="007B3950" w:rsidP="002027F8">
      <w:pPr>
        <w:jc w:val="center"/>
        <w:rPr>
          <w:b/>
        </w:rPr>
      </w:pPr>
      <w:r>
        <w:rPr>
          <w:b/>
        </w:rPr>
        <w:t>седьмого</w:t>
      </w:r>
      <w:r w:rsidR="002027F8">
        <w:rPr>
          <w:b/>
        </w:rPr>
        <w:t xml:space="preserve"> созыва</w:t>
      </w:r>
    </w:p>
    <w:p w:rsidR="002027F8" w:rsidRDefault="00EC2D10" w:rsidP="002027F8">
      <w:pPr>
        <w:jc w:val="center"/>
        <w:rPr>
          <w:b/>
        </w:rPr>
      </w:pPr>
      <w:r>
        <w:rPr>
          <w:b/>
        </w:rPr>
        <w:t xml:space="preserve">12 </w:t>
      </w:r>
      <w:r w:rsidR="002027F8">
        <w:rPr>
          <w:b/>
        </w:rPr>
        <w:t>сессия</w:t>
      </w:r>
    </w:p>
    <w:p w:rsidR="002027F8" w:rsidRDefault="002027F8" w:rsidP="002027F8">
      <w:pPr>
        <w:jc w:val="center"/>
        <w:rPr>
          <w:b/>
          <w:sz w:val="28"/>
          <w:szCs w:val="28"/>
        </w:rPr>
      </w:pPr>
    </w:p>
    <w:p w:rsidR="002027F8" w:rsidRDefault="002027F8" w:rsidP="002027F8">
      <w:pPr>
        <w:jc w:val="center"/>
        <w:rPr>
          <w:b/>
          <w:sz w:val="32"/>
          <w:szCs w:val="32"/>
        </w:rPr>
      </w:pPr>
      <w:proofErr w:type="gramStart"/>
      <w:r>
        <w:rPr>
          <w:b/>
          <w:sz w:val="32"/>
          <w:szCs w:val="32"/>
        </w:rPr>
        <w:t>Р</w:t>
      </w:r>
      <w:proofErr w:type="gramEnd"/>
      <w:r>
        <w:rPr>
          <w:b/>
          <w:sz w:val="32"/>
          <w:szCs w:val="32"/>
        </w:rPr>
        <w:t xml:space="preserve"> Е Ш Е Н И Е</w:t>
      </w:r>
    </w:p>
    <w:p w:rsidR="002027F8" w:rsidRDefault="00EC2D10" w:rsidP="002027F8">
      <w:pPr>
        <w:rPr>
          <w:sz w:val="28"/>
          <w:szCs w:val="28"/>
        </w:rPr>
      </w:pPr>
      <w:r>
        <w:rPr>
          <w:sz w:val="28"/>
          <w:szCs w:val="28"/>
        </w:rPr>
        <w:t>От 01.12.2023</w:t>
      </w:r>
      <w:r w:rsidR="002027F8">
        <w:rPr>
          <w:sz w:val="28"/>
          <w:szCs w:val="28"/>
        </w:rPr>
        <w:t xml:space="preserve">                                             </w:t>
      </w:r>
      <w:r>
        <w:rPr>
          <w:sz w:val="28"/>
          <w:szCs w:val="28"/>
        </w:rPr>
        <w:t xml:space="preserve">                                                 №116</w:t>
      </w:r>
    </w:p>
    <w:p w:rsidR="007F73D7" w:rsidRDefault="007F73D7" w:rsidP="007F73D7">
      <w:pPr>
        <w:tabs>
          <w:tab w:val="left" w:pos="9356"/>
        </w:tabs>
        <w:ind w:right="4818"/>
        <w:jc w:val="both"/>
        <w:rPr>
          <w:sz w:val="28"/>
          <w:szCs w:val="28"/>
        </w:rPr>
      </w:pPr>
    </w:p>
    <w:p w:rsidR="007F73D7" w:rsidRPr="007F73D7" w:rsidRDefault="007F73D7" w:rsidP="00FF577E">
      <w:pPr>
        <w:tabs>
          <w:tab w:val="left" w:pos="9355"/>
        </w:tabs>
        <w:ind w:right="5527"/>
        <w:jc w:val="both"/>
        <w:rPr>
          <w:sz w:val="28"/>
          <w:szCs w:val="28"/>
        </w:rPr>
      </w:pPr>
      <w:r w:rsidRPr="007F73D7">
        <w:rPr>
          <w:sz w:val="28"/>
          <w:szCs w:val="28"/>
        </w:rPr>
        <w:t xml:space="preserve">О </w:t>
      </w:r>
      <w:r w:rsidR="00EB2F23" w:rsidRPr="00EB2F23">
        <w:rPr>
          <w:sz w:val="28"/>
          <w:szCs w:val="28"/>
        </w:rPr>
        <w:t>Порядк</w:t>
      </w:r>
      <w:r w:rsidR="00EB2F23">
        <w:rPr>
          <w:sz w:val="28"/>
          <w:szCs w:val="28"/>
        </w:rPr>
        <w:t>е</w:t>
      </w:r>
      <w:r w:rsidR="00EB2F23" w:rsidRPr="00EB2F23">
        <w:rPr>
          <w:sz w:val="28"/>
          <w:szCs w:val="28"/>
        </w:rPr>
        <w:t xml:space="preserve"> работы комиссии по соблюдению требований к служебному поведению муниципальных  служащих  городского округа город Елец и урегулированию конфликта интересов</w:t>
      </w:r>
    </w:p>
    <w:p w:rsidR="00924029" w:rsidRDefault="00924029" w:rsidP="007F73D7">
      <w:pPr>
        <w:jc w:val="both"/>
        <w:rPr>
          <w:sz w:val="28"/>
          <w:szCs w:val="28"/>
        </w:rPr>
      </w:pPr>
      <w:r>
        <w:rPr>
          <w:sz w:val="28"/>
          <w:szCs w:val="28"/>
        </w:rPr>
        <w:tab/>
      </w:r>
    </w:p>
    <w:p w:rsidR="007F73D7" w:rsidRPr="007F73D7" w:rsidRDefault="00924029" w:rsidP="00EB2F23">
      <w:pPr>
        <w:jc w:val="both"/>
        <w:rPr>
          <w:sz w:val="28"/>
          <w:szCs w:val="28"/>
        </w:rPr>
      </w:pPr>
      <w:r>
        <w:rPr>
          <w:sz w:val="28"/>
          <w:szCs w:val="28"/>
        </w:rPr>
        <w:tab/>
      </w:r>
      <w:r w:rsidR="007F73D7" w:rsidRPr="007F73D7">
        <w:rPr>
          <w:sz w:val="28"/>
          <w:szCs w:val="28"/>
        </w:rPr>
        <w:t>Рассмотрев предложенный</w:t>
      </w:r>
      <w:r w:rsidR="001E3A00">
        <w:rPr>
          <w:sz w:val="28"/>
          <w:szCs w:val="28"/>
        </w:rPr>
        <w:t xml:space="preserve"> </w:t>
      </w:r>
      <w:r w:rsidR="001E3A00" w:rsidRPr="007907B3">
        <w:rPr>
          <w:sz w:val="28"/>
          <w:szCs w:val="28"/>
        </w:rPr>
        <w:t>администрацией городского округа город Елец</w:t>
      </w:r>
      <w:r w:rsidR="007F73D7">
        <w:rPr>
          <w:sz w:val="28"/>
          <w:szCs w:val="28"/>
        </w:rPr>
        <w:t xml:space="preserve"> </w:t>
      </w:r>
      <w:r w:rsidR="007F73D7" w:rsidRPr="007F73D7">
        <w:rPr>
          <w:sz w:val="28"/>
          <w:szCs w:val="28"/>
        </w:rPr>
        <w:t>проект</w:t>
      </w:r>
      <w:r w:rsidR="00EB2F23">
        <w:rPr>
          <w:sz w:val="28"/>
          <w:szCs w:val="28"/>
        </w:rPr>
        <w:t xml:space="preserve"> </w:t>
      </w:r>
      <w:r w:rsidR="00EB2F23" w:rsidRPr="00EB2F23">
        <w:rPr>
          <w:sz w:val="28"/>
          <w:szCs w:val="28"/>
        </w:rPr>
        <w:t>Порядк</w:t>
      </w:r>
      <w:r w:rsidR="00EB2F23">
        <w:rPr>
          <w:sz w:val="28"/>
          <w:szCs w:val="28"/>
        </w:rPr>
        <w:t>а</w:t>
      </w:r>
      <w:r w:rsidR="00EB2F23" w:rsidRPr="00EB2F23">
        <w:rPr>
          <w:sz w:val="28"/>
          <w:szCs w:val="28"/>
        </w:rPr>
        <w:t xml:space="preserve"> работы комиссии по соблюдению требований к служебному поведению муниципальных  служащих  городского округа город Елец и урегулированию конфликта интересов</w:t>
      </w:r>
      <w:r w:rsidR="007F73D7" w:rsidRPr="007F73D7">
        <w:rPr>
          <w:sz w:val="28"/>
          <w:szCs w:val="28"/>
        </w:rPr>
        <w:t>, учитывая</w:t>
      </w:r>
      <w:r w:rsidR="007F7261" w:rsidRPr="007F7261">
        <w:t xml:space="preserve"> </w:t>
      </w:r>
      <w:r w:rsidR="007F7261" w:rsidRPr="007F7261">
        <w:rPr>
          <w:sz w:val="28"/>
          <w:szCs w:val="28"/>
        </w:rPr>
        <w:t>заключение прокуратуры города Ельца,</w:t>
      </w:r>
      <w:r w:rsidR="007F73D7" w:rsidRPr="007F73D7">
        <w:rPr>
          <w:sz w:val="28"/>
          <w:szCs w:val="28"/>
        </w:rPr>
        <w:t xml:space="preserve"> решение постоянной комиссии Совета депутатов городского округа город Елец, руководствуясь Федеральным законом </w:t>
      </w:r>
      <w:r w:rsidR="00EB2F23">
        <w:rPr>
          <w:sz w:val="28"/>
          <w:szCs w:val="28"/>
        </w:rPr>
        <w:br/>
      </w:r>
      <w:r w:rsidR="007F73D7" w:rsidRPr="007F73D7">
        <w:rPr>
          <w:sz w:val="28"/>
          <w:szCs w:val="28"/>
        </w:rPr>
        <w:t>от 06.10.2003 № 131-ФЗ «Об общих принципах организации местного самоуправления в Российской Федерации», Уставом городского округа город Елец, Совет депутатов городского округа город Елец</w:t>
      </w:r>
    </w:p>
    <w:p w:rsidR="007F73D7" w:rsidRPr="007F73D7" w:rsidRDefault="007F73D7" w:rsidP="007F73D7">
      <w:pPr>
        <w:jc w:val="both"/>
        <w:rPr>
          <w:sz w:val="28"/>
          <w:szCs w:val="28"/>
        </w:rPr>
      </w:pPr>
    </w:p>
    <w:p w:rsidR="007F73D7" w:rsidRPr="007F73D7" w:rsidRDefault="007F73D7" w:rsidP="007F73D7">
      <w:pPr>
        <w:jc w:val="both"/>
        <w:rPr>
          <w:sz w:val="28"/>
          <w:szCs w:val="28"/>
        </w:rPr>
      </w:pPr>
      <w:r w:rsidRPr="007F73D7">
        <w:rPr>
          <w:sz w:val="28"/>
          <w:szCs w:val="28"/>
        </w:rPr>
        <w:t>РЕШИЛ:</w:t>
      </w:r>
    </w:p>
    <w:p w:rsidR="007F73D7" w:rsidRPr="007F73D7" w:rsidRDefault="007F73D7" w:rsidP="007F73D7">
      <w:pPr>
        <w:jc w:val="both"/>
        <w:rPr>
          <w:sz w:val="28"/>
          <w:szCs w:val="28"/>
        </w:rPr>
      </w:pPr>
    </w:p>
    <w:p w:rsidR="00924029" w:rsidRPr="007250C0" w:rsidRDefault="007F73D7" w:rsidP="00EB2F23">
      <w:pPr>
        <w:pStyle w:val="ConsPlusNormal"/>
        <w:ind w:firstLine="0"/>
        <w:jc w:val="both"/>
        <w:rPr>
          <w:rFonts w:ascii="Times New Roman" w:hAnsi="Times New Roman" w:cs="Times New Roman"/>
          <w:sz w:val="28"/>
          <w:szCs w:val="28"/>
        </w:rPr>
      </w:pPr>
      <w:r w:rsidRPr="007F73D7">
        <w:rPr>
          <w:sz w:val="28"/>
          <w:szCs w:val="28"/>
        </w:rPr>
        <w:tab/>
      </w:r>
      <w:r w:rsidR="00924029">
        <w:rPr>
          <w:rFonts w:ascii="Times New Roman" w:hAnsi="Times New Roman" w:cs="Times New Roman"/>
          <w:sz w:val="28"/>
          <w:szCs w:val="28"/>
        </w:rPr>
        <w:t>1</w:t>
      </w:r>
      <w:r w:rsidR="00EB2F23">
        <w:rPr>
          <w:rFonts w:ascii="Times New Roman" w:hAnsi="Times New Roman" w:cs="Times New Roman"/>
          <w:sz w:val="28"/>
          <w:szCs w:val="28"/>
        </w:rPr>
        <w:t xml:space="preserve">. </w:t>
      </w:r>
      <w:r w:rsidR="00924029">
        <w:rPr>
          <w:rFonts w:ascii="Times New Roman" w:hAnsi="Times New Roman" w:cs="Times New Roman"/>
          <w:sz w:val="28"/>
          <w:szCs w:val="28"/>
        </w:rPr>
        <w:t xml:space="preserve">Принять </w:t>
      </w:r>
      <w:r w:rsidR="00EB2F23" w:rsidRPr="00EB2F23">
        <w:rPr>
          <w:rFonts w:ascii="Times New Roman" w:hAnsi="Times New Roman" w:cs="Times New Roman"/>
          <w:sz w:val="28"/>
          <w:szCs w:val="28"/>
        </w:rPr>
        <w:t>Поряд</w:t>
      </w:r>
      <w:r w:rsidR="00EB2F23">
        <w:rPr>
          <w:rFonts w:ascii="Times New Roman" w:hAnsi="Times New Roman" w:cs="Times New Roman"/>
          <w:sz w:val="28"/>
          <w:szCs w:val="28"/>
        </w:rPr>
        <w:t>о</w:t>
      </w:r>
      <w:r w:rsidR="00EB2F23" w:rsidRPr="00EB2F23">
        <w:rPr>
          <w:rFonts w:ascii="Times New Roman" w:hAnsi="Times New Roman" w:cs="Times New Roman"/>
          <w:sz w:val="28"/>
          <w:szCs w:val="28"/>
        </w:rPr>
        <w:t xml:space="preserve">к работы комиссии по соблюдению требований к служебному поведению муниципальных  служащих  городского округа город Елец и урегулированию конфликта интересов </w:t>
      </w:r>
      <w:r w:rsidR="00924029">
        <w:rPr>
          <w:rFonts w:ascii="Times New Roman" w:hAnsi="Times New Roman" w:cs="Times New Roman"/>
          <w:sz w:val="28"/>
          <w:szCs w:val="28"/>
        </w:rPr>
        <w:t>(прилага</w:t>
      </w:r>
      <w:r w:rsidR="00EB2F23">
        <w:rPr>
          <w:rFonts w:ascii="Times New Roman" w:hAnsi="Times New Roman" w:cs="Times New Roman"/>
          <w:sz w:val="28"/>
          <w:szCs w:val="28"/>
        </w:rPr>
        <w:t>е</w:t>
      </w:r>
      <w:r w:rsidR="00924029" w:rsidRPr="007250C0">
        <w:rPr>
          <w:rFonts w:ascii="Times New Roman" w:hAnsi="Times New Roman" w:cs="Times New Roman"/>
          <w:sz w:val="28"/>
          <w:szCs w:val="28"/>
        </w:rPr>
        <w:t>тся).</w:t>
      </w:r>
    </w:p>
    <w:p w:rsidR="00924029" w:rsidRDefault="00924029" w:rsidP="00924029">
      <w:pPr>
        <w:jc w:val="both"/>
        <w:rPr>
          <w:sz w:val="28"/>
          <w:szCs w:val="28"/>
        </w:rPr>
      </w:pPr>
      <w:r>
        <w:rPr>
          <w:sz w:val="28"/>
          <w:szCs w:val="28"/>
        </w:rPr>
        <w:tab/>
      </w:r>
      <w:r w:rsidR="00EB2F23">
        <w:rPr>
          <w:sz w:val="28"/>
          <w:szCs w:val="28"/>
        </w:rPr>
        <w:t>2</w:t>
      </w:r>
      <w:r>
        <w:rPr>
          <w:sz w:val="28"/>
          <w:szCs w:val="28"/>
        </w:rPr>
        <w:t>. Направить указанны</w:t>
      </w:r>
      <w:r w:rsidR="00EB2F23">
        <w:rPr>
          <w:sz w:val="28"/>
          <w:szCs w:val="28"/>
        </w:rPr>
        <w:t>й</w:t>
      </w:r>
      <w:r>
        <w:rPr>
          <w:sz w:val="28"/>
          <w:szCs w:val="28"/>
        </w:rPr>
        <w:t xml:space="preserve"> </w:t>
      </w:r>
      <w:r w:rsidR="00EB2F23" w:rsidRPr="00EB2F23">
        <w:rPr>
          <w:sz w:val="28"/>
          <w:szCs w:val="28"/>
        </w:rPr>
        <w:t>Поряд</w:t>
      </w:r>
      <w:r w:rsidR="00EB2F23">
        <w:rPr>
          <w:sz w:val="28"/>
          <w:szCs w:val="28"/>
        </w:rPr>
        <w:t>о</w:t>
      </w:r>
      <w:r w:rsidR="00EB2F23" w:rsidRPr="00EB2F23">
        <w:rPr>
          <w:sz w:val="28"/>
          <w:szCs w:val="28"/>
        </w:rPr>
        <w:t>к</w:t>
      </w:r>
      <w:r w:rsidR="00EB2F23">
        <w:rPr>
          <w:sz w:val="28"/>
          <w:szCs w:val="28"/>
        </w:rPr>
        <w:t xml:space="preserve"> </w:t>
      </w:r>
      <w:r>
        <w:rPr>
          <w:sz w:val="28"/>
          <w:szCs w:val="28"/>
        </w:rPr>
        <w:t>Главе городского округа</w:t>
      </w:r>
      <w:r w:rsidR="00496311">
        <w:rPr>
          <w:sz w:val="28"/>
          <w:szCs w:val="28"/>
        </w:rPr>
        <w:t xml:space="preserve"> </w:t>
      </w:r>
      <w:r>
        <w:rPr>
          <w:sz w:val="28"/>
          <w:szCs w:val="28"/>
        </w:rPr>
        <w:t>город Елец для подписания и официального опубликования.</w:t>
      </w:r>
    </w:p>
    <w:p w:rsidR="00924029" w:rsidRDefault="00924029" w:rsidP="00924029">
      <w:pPr>
        <w:jc w:val="both"/>
        <w:rPr>
          <w:rFonts w:eastAsiaTheme="minorHAnsi"/>
          <w:bCs/>
          <w:sz w:val="28"/>
          <w:szCs w:val="28"/>
          <w:lang w:eastAsia="en-US"/>
        </w:rPr>
      </w:pPr>
    </w:p>
    <w:p w:rsidR="00F042B4" w:rsidRDefault="00F042B4" w:rsidP="00924029">
      <w:pPr>
        <w:jc w:val="both"/>
        <w:rPr>
          <w:rFonts w:eastAsiaTheme="minorHAnsi"/>
          <w:bCs/>
          <w:sz w:val="28"/>
          <w:szCs w:val="28"/>
          <w:lang w:eastAsia="en-US"/>
        </w:rPr>
      </w:pPr>
    </w:p>
    <w:p w:rsidR="00573ED8" w:rsidRDefault="00573ED8" w:rsidP="00924029">
      <w:pPr>
        <w:jc w:val="both"/>
        <w:rPr>
          <w:rFonts w:eastAsiaTheme="minorHAnsi"/>
          <w:bCs/>
          <w:sz w:val="28"/>
          <w:szCs w:val="28"/>
          <w:lang w:eastAsia="en-US"/>
        </w:rPr>
      </w:pPr>
    </w:p>
    <w:p w:rsidR="00573ED8" w:rsidRDefault="00EB2F23" w:rsidP="00573ED8">
      <w:pPr>
        <w:ind w:right="-1"/>
        <w:jc w:val="both"/>
        <w:rPr>
          <w:rFonts w:eastAsia="Calibri"/>
          <w:sz w:val="28"/>
          <w:szCs w:val="28"/>
          <w:lang w:eastAsia="en-US"/>
        </w:rPr>
      </w:pPr>
      <w:r>
        <w:rPr>
          <w:rFonts w:eastAsia="Calibri"/>
          <w:sz w:val="28"/>
          <w:szCs w:val="28"/>
          <w:lang w:eastAsia="en-US"/>
        </w:rPr>
        <w:t>П</w:t>
      </w:r>
      <w:r w:rsidR="00573ED8" w:rsidRPr="00573ED8">
        <w:rPr>
          <w:rFonts w:eastAsia="Calibri"/>
          <w:sz w:val="28"/>
          <w:szCs w:val="28"/>
          <w:lang w:eastAsia="en-US"/>
        </w:rPr>
        <w:t>редседател</w:t>
      </w:r>
      <w:r>
        <w:rPr>
          <w:rFonts w:eastAsia="Calibri"/>
          <w:sz w:val="28"/>
          <w:szCs w:val="28"/>
          <w:lang w:eastAsia="en-US"/>
        </w:rPr>
        <w:t>ь</w:t>
      </w:r>
      <w:r w:rsidR="00573ED8" w:rsidRPr="00573ED8">
        <w:rPr>
          <w:rFonts w:eastAsia="Calibri"/>
          <w:sz w:val="28"/>
          <w:szCs w:val="28"/>
          <w:lang w:eastAsia="en-US"/>
        </w:rPr>
        <w:t xml:space="preserve">                                                           </w:t>
      </w:r>
      <w:r>
        <w:rPr>
          <w:rFonts w:eastAsia="Calibri"/>
          <w:sz w:val="28"/>
          <w:szCs w:val="28"/>
          <w:lang w:eastAsia="en-US"/>
        </w:rPr>
        <w:t xml:space="preserve">                       В.Н. Никонов</w:t>
      </w:r>
    </w:p>
    <w:p w:rsidR="00150B05" w:rsidRDefault="00150B05" w:rsidP="00573ED8">
      <w:pPr>
        <w:ind w:right="-1"/>
        <w:jc w:val="both"/>
        <w:rPr>
          <w:rFonts w:eastAsia="Calibri"/>
          <w:sz w:val="28"/>
          <w:szCs w:val="28"/>
          <w:lang w:eastAsia="en-US"/>
        </w:rPr>
      </w:pPr>
    </w:p>
    <w:p w:rsidR="00150B05" w:rsidRDefault="00150B05" w:rsidP="00573ED8">
      <w:pPr>
        <w:ind w:right="-1"/>
        <w:jc w:val="both"/>
        <w:rPr>
          <w:rFonts w:eastAsia="Calibri"/>
          <w:sz w:val="28"/>
          <w:szCs w:val="28"/>
          <w:lang w:eastAsia="en-US"/>
        </w:rPr>
      </w:pPr>
    </w:p>
    <w:p w:rsidR="00150B05" w:rsidRDefault="00150B05" w:rsidP="00573ED8">
      <w:pPr>
        <w:ind w:right="-1"/>
        <w:jc w:val="both"/>
        <w:rPr>
          <w:rFonts w:eastAsia="Calibri"/>
          <w:sz w:val="28"/>
          <w:szCs w:val="28"/>
          <w:lang w:eastAsia="en-US"/>
        </w:rPr>
      </w:pPr>
    </w:p>
    <w:p w:rsidR="00F039C4" w:rsidRDefault="00F039C4" w:rsidP="00150B05">
      <w:pPr>
        <w:jc w:val="center"/>
        <w:rPr>
          <w:b/>
          <w:sz w:val="28"/>
          <w:szCs w:val="28"/>
        </w:rPr>
        <w:sectPr w:rsidR="00F039C4" w:rsidSect="00596486">
          <w:headerReference w:type="default" r:id="rId7"/>
          <w:headerReference w:type="first" r:id="rId8"/>
          <w:pgSz w:w="11906" w:h="16838"/>
          <w:pgMar w:top="668" w:right="850" w:bottom="1134" w:left="1701" w:header="708" w:footer="708" w:gutter="0"/>
          <w:cols w:space="708"/>
          <w:titlePg/>
          <w:docGrid w:linePitch="360"/>
        </w:sectPr>
      </w:pPr>
    </w:p>
    <w:p w:rsidR="00150B05" w:rsidRPr="00150B05" w:rsidRDefault="00150B05" w:rsidP="00150B05">
      <w:pPr>
        <w:jc w:val="center"/>
        <w:rPr>
          <w:b/>
          <w:sz w:val="28"/>
          <w:szCs w:val="28"/>
        </w:rPr>
      </w:pPr>
      <w:r w:rsidRPr="00CD231F">
        <w:rPr>
          <w:b/>
          <w:sz w:val="28"/>
          <w:szCs w:val="28"/>
        </w:rPr>
        <w:lastRenderedPageBreak/>
        <w:t>ПОРЯДОК РАБОТЫ КОМИССИИ ПО СОБЛЮДЕНИЮ</w:t>
      </w:r>
      <w:r w:rsidR="00B32F7C">
        <w:rPr>
          <w:b/>
          <w:sz w:val="28"/>
          <w:szCs w:val="28"/>
        </w:rPr>
        <w:t xml:space="preserve"> </w:t>
      </w:r>
      <w:r w:rsidRPr="00CD231F">
        <w:rPr>
          <w:b/>
          <w:sz w:val="28"/>
          <w:szCs w:val="28"/>
        </w:rPr>
        <w:t xml:space="preserve">ТРЕБОВАНИЙ К СЛУЖЕБНОМУ ПОВЕДЕНИЮ МУНИЦИПАЛЬНЫХ  СЛУЖАЩИХ  ГОРОДСКОГО ОКРУГА ГОРОД ЕЛЕЦ </w:t>
      </w:r>
      <w:r w:rsidR="007A22E2">
        <w:rPr>
          <w:b/>
          <w:sz w:val="28"/>
          <w:szCs w:val="28"/>
        </w:rPr>
        <w:t xml:space="preserve">  </w:t>
      </w:r>
      <w:r w:rsidRPr="00CD231F">
        <w:rPr>
          <w:b/>
          <w:sz w:val="28"/>
          <w:szCs w:val="28"/>
        </w:rPr>
        <w:t>И</w:t>
      </w:r>
      <w:r w:rsidR="007A22E2">
        <w:rPr>
          <w:b/>
          <w:sz w:val="28"/>
          <w:szCs w:val="28"/>
        </w:rPr>
        <w:t xml:space="preserve"> </w:t>
      </w:r>
      <w:r w:rsidRPr="00CD231F">
        <w:rPr>
          <w:b/>
          <w:sz w:val="28"/>
          <w:szCs w:val="28"/>
        </w:rPr>
        <w:t xml:space="preserve"> УРЕГУЛИРОВАНИЮ КОНФЛИКТА ИНТЕРЕСОВ</w:t>
      </w:r>
    </w:p>
    <w:p w:rsidR="00B32F7C" w:rsidRDefault="00B32F7C" w:rsidP="00150B05">
      <w:pPr>
        <w:ind w:left="5670"/>
        <w:jc w:val="both"/>
        <w:rPr>
          <w:sz w:val="28"/>
          <w:szCs w:val="28"/>
        </w:rPr>
      </w:pPr>
    </w:p>
    <w:p w:rsidR="00150B05" w:rsidRPr="00150B05" w:rsidRDefault="00150B05" w:rsidP="00150B05">
      <w:pPr>
        <w:ind w:left="5670"/>
        <w:jc w:val="both"/>
        <w:rPr>
          <w:sz w:val="28"/>
          <w:szCs w:val="28"/>
        </w:rPr>
      </w:pPr>
      <w:r w:rsidRPr="00150B05">
        <w:rPr>
          <w:sz w:val="28"/>
          <w:szCs w:val="28"/>
        </w:rPr>
        <w:t>Принят решением Совета депутатов городского округа город Елец</w:t>
      </w:r>
    </w:p>
    <w:p w:rsidR="00150B05" w:rsidRPr="00150B05" w:rsidRDefault="00EC2D10" w:rsidP="00150B05">
      <w:pPr>
        <w:ind w:left="5670"/>
        <w:jc w:val="both"/>
        <w:rPr>
          <w:sz w:val="28"/>
          <w:szCs w:val="28"/>
        </w:rPr>
      </w:pPr>
      <w:r>
        <w:rPr>
          <w:sz w:val="28"/>
          <w:szCs w:val="28"/>
        </w:rPr>
        <w:t>от 01.12.2023  № 116</w:t>
      </w:r>
    </w:p>
    <w:p w:rsidR="00596486" w:rsidRDefault="00596486" w:rsidP="00150B05">
      <w:pPr>
        <w:autoSpaceDE w:val="0"/>
        <w:autoSpaceDN w:val="0"/>
        <w:adjustRightInd w:val="0"/>
        <w:jc w:val="both"/>
        <w:outlineLvl w:val="0"/>
        <w:rPr>
          <w:bCs/>
          <w:sz w:val="28"/>
          <w:szCs w:val="28"/>
        </w:rPr>
      </w:pPr>
      <w:r>
        <w:rPr>
          <w:bCs/>
          <w:sz w:val="28"/>
          <w:szCs w:val="28"/>
        </w:rPr>
        <w:tab/>
      </w:r>
    </w:p>
    <w:p w:rsidR="00496311" w:rsidRDefault="00596486" w:rsidP="00150B05">
      <w:pPr>
        <w:autoSpaceDE w:val="0"/>
        <w:autoSpaceDN w:val="0"/>
        <w:adjustRightInd w:val="0"/>
        <w:jc w:val="both"/>
        <w:outlineLvl w:val="0"/>
        <w:rPr>
          <w:bCs/>
          <w:sz w:val="28"/>
          <w:szCs w:val="28"/>
        </w:rPr>
      </w:pPr>
      <w:r>
        <w:rPr>
          <w:bCs/>
          <w:sz w:val="28"/>
          <w:szCs w:val="28"/>
        </w:rPr>
        <w:tab/>
      </w:r>
    </w:p>
    <w:p w:rsidR="00150B05" w:rsidRPr="00150B05" w:rsidRDefault="00C90B74" w:rsidP="00150B05">
      <w:pPr>
        <w:autoSpaceDE w:val="0"/>
        <w:autoSpaceDN w:val="0"/>
        <w:adjustRightInd w:val="0"/>
        <w:jc w:val="both"/>
        <w:outlineLvl w:val="0"/>
        <w:rPr>
          <w:bCs/>
          <w:sz w:val="28"/>
          <w:szCs w:val="28"/>
        </w:rPr>
      </w:pPr>
      <w:r>
        <w:rPr>
          <w:bCs/>
          <w:sz w:val="28"/>
          <w:szCs w:val="28"/>
        </w:rPr>
        <w:tab/>
      </w:r>
      <w:r w:rsidR="00150B05" w:rsidRPr="00150B05">
        <w:rPr>
          <w:bCs/>
          <w:sz w:val="28"/>
          <w:szCs w:val="28"/>
        </w:rPr>
        <w:t>Статья 1. Общие положения</w:t>
      </w:r>
    </w:p>
    <w:p w:rsidR="00150B05" w:rsidRPr="00150B05" w:rsidRDefault="00150B05" w:rsidP="00150B05">
      <w:pPr>
        <w:ind w:firstLine="540"/>
        <w:jc w:val="center"/>
        <w:rPr>
          <w:b/>
          <w:sz w:val="28"/>
          <w:szCs w:val="28"/>
        </w:rPr>
      </w:pPr>
    </w:p>
    <w:p w:rsidR="00150B05" w:rsidRPr="00150B05" w:rsidRDefault="00150B05" w:rsidP="00150B05">
      <w:pPr>
        <w:jc w:val="both"/>
        <w:rPr>
          <w:sz w:val="28"/>
          <w:szCs w:val="28"/>
        </w:rPr>
      </w:pPr>
      <w:r w:rsidRPr="00CD231F">
        <w:rPr>
          <w:sz w:val="28"/>
          <w:szCs w:val="28"/>
        </w:rPr>
        <w:tab/>
      </w:r>
      <w:proofErr w:type="gramStart"/>
      <w:r w:rsidRPr="00150B05">
        <w:rPr>
          <w:sz w:val="28"/>
          <w:szCs w:val="28"/>
        </w:rPr>
        <w:t xml:space="preserve">Настоящим Порядком  в соответствии с Федеральным </w:t>
      </w:r>
      <w:hyperlink r:id="rId9" w:history="1">
        <w:r w:rsidRPr="00150B05">
          <w:rPr>
            <w:sz w:val="28"/>
            <w:szCs w:val="28"/>
          </w:rPr>
          <w:t>законом</w:t>
        </w:r>
      </w:hyperlink>
      <w:r w:rsidRPr="00150B05">
        <w:rPr>
          <w:sz w:val="28"/>
          <w:szCs w:val="28"/>
        </w:rPr>
        <w:t xml:space="preserve"> </w:t>
      </w:r>
      <w:r w:rsidRPr="003231BD">
        <w:rPr>
          <w:sz w:val="28"/>
          <w:szCs w:val="28"/>
        </w:rPr>
        <w:t>от</w:t>
      </w:r>
      <w:r w:rsidRPr="00CD231F">
        <w:rPr>
          <w:sz w:val="28"/>
          <w:szCs w:val="28"/>
        </w:rPr>
        <w:t xml:space="preserve"> </w:t>
      </w:r>
      <w:r w:rsidRPr="00150B05">
        <w:rPr>
          <w:sz w:val="28"/>
          <w:szCs w:val="28"/>
        </w:rPr>
        <w:t xml:space="preserve">25.12.2008 № 273-ФЗ «О противодействии коррупции», </w:t>
      </w:r>
      <w:hyperlink r:id="rId10" w:history="1">
        <w:r w:rsidRPr="00150B05">
          <w:rPr>
            <w:sz w:val="28"/>
            <w:szCs w:val="28"/>
          </w:rPr>
          <w:t>Указом</w:t>
        </w:r>
      </w:hyperlink>
      <w:r w:rsidRPr="00150B05">
        <w:rPr>
          <w:sz w:val="28"/>
          <w:szCs w:val="28"/>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Липецкой области от 02.07.2007 № 68-ОЗ «О правовом регулировании вопросов муниципальной службы Липецкой области» определяется процедура формирования и деятельности комиссии по соблюдению требований к служебному</w:t>
      </w:r>
      <w:proofErr w:type="gramEnd"/>
      <w:r w:rsidRPr="00150B05">
        <w:rPr>
          <w:sz w:val="28"/>
          <w:szCs w:val="28"/>
        </w:rPr>
        <w:t xml:space="preserve"> поведению муниципальных служащих городского округа город Елец и урегулированию конфликта интересов (далее </w:t>
      </w:r>
      <w:r w:rsidR="00CD231F" w:rsidRPr="00CD231F">
        <w:rPr>
          <w:sz w:val="28"/>
          <w:szCs w:val="28"/>
        </w:rPr>
        <w:t>–</w:t>
      </w:r>
      <w:r w:rsidRPr="00150B05">
        <w:rPr>
          <w:sz w:val="28"/>
          <w:szCs w:val="28"/>
        </w:rPr>
        <w:t xml:space="preserve"> Комиссия).</w:t>
      </w:r>
    </w:p>
    <w:p w:rsidR="00150B05" w:rsidRPr="00CD231F" w:rsidRDefault="00150B05" w:rsidP="00150B05">
      <w:pPr>
        <w:rPr>
          <w:sz w:val="28"/>
          <w:szCs w:val="28"/>
        </w:rPr>
      </w:pPr>
    </w:p>
    <w:p w:rsidR="00150B05" w:rsidRPr="00150B05" w:rsidRDefault="00150B05" w:rsidP="00150B05">
      <w:pPr>
        <w:rPr>
          <w:sz w:val="28"/>
          <w:szCs w:val="28"/>
        </w:rPr>
      </w:pPr>
      <w:r w:rsidRPr="00CD231F">
        <w:rPr>
          <w:sz w:val="28"/>
          <w:szCs w:val="28"/>
        </w:rPr>
        <w:tab/>
      </w:r>
      <w:r w:rsidRPr="00150B05">
        <w:rPr>
          <w:bCs/>
          <w:sz w:val="28"/>
          <w:szCs w:val="28"/>
        </w:rPr>
        <w:t>Статья 2.</w:t>
      </w:r>
      <w:r w:rsidRPr="00150B05">
        <w:rPr>
          <w:sz w:val="28"/>
          <w:szCs w:val="28"/>
        </w:rPr>
        <w:t xml:space="preserve"> Порядок формирования и деятельности Комиссии </w:t>
      </w:r>
    </w:p>
    <w:p w:rsidR="00150B05" w:rsidRPr="00150B05" w:rsidRDefault="00150B05" w:rsidP="00150B05">
      <w:pPr>
        <w:ind w:firstLine="540"/>
        <w:jc w:val="both"/>
        <w:rPr>
          <w:sz w:val="28"/>
          <w:szCs w:val="28"/>
        </w:rPr>
      </w:pPr>
    </w:p>
    <w:p w:rsidR="00150B05" w:rsidRPr="00150B05" w:rsidRDefault="00150B05" w:rsidP="00150B05">
      <w:pPr>
        <w:jc w:val="both"/>
        <w:rPr>
          <w:sz w:val="28"/>
          <w:szCs w:val="28"/>
        </w:rPr>
      </w:pPr>
      <w:r w:rsidRPr="00CD231F">
        <w:rPr>
          <w:sz w:val="28"/>
          <w:szCs w:val="28"/>
        </w:rPr>
        <w:tab/>
      </w:r>
      <w:r w:rsidRPr="00150B05">
        <w:rPr>
          <w:sz w:val="28"/>
          <w:szCs w:val="28"/>
        </w:rPr>
        <w:t>1. Основной задачей Комиссии является содействие органам местного самоуправления городского округа город Елец (далее – орган местного самоуправления):</w:t>
      </w:r>
    </w:p>
    <w:p w:rsidR="00150B05" w:rsidRPr="00150B05" w:rsidRDefault="00150B05" w:rsidP="00150B05">
      <w:pPr>
        <w:jc w:val="both"/>
        <w:rPr>
          <w:sz w:val="28"/>
          <w:szCs w:val="28"/>
        </w:rPr>
      </w:pPr>
      <w:r w:rsidRPr="00CD231F">
        <w:rPr>
          <w:sz w:val="28"/>
          <w:szCs w:val="28"/>
        </w:rPr>
        <w:tab/>
      </w:r>
      <w:r w:rsidRPr="00150B05">
        <w:rPr>
          <w:sz w:val="28"/>
          <w:szCs w:val="28"/>
        </w:rPr>
        <w:t xml:space="preserve">1) в обеспечении соблюдения муниципальными служащими городского округа город Елец (далее </w:t>
      </w:r>
      <w:r w:rsidRPr="00CD231F">
        <w:rPr>
          <w:sz w:val="28"/>
          <w:szCs w:val="28"/>
        </w:rPr>
        <w:t>–</w:t>
      </w:r>
      <w:r w:rsidRPr="00150B05">
        <w:rPr>
          <w:sz w:val="28"/>
          <w:szCs w:val="28"/>
        </w:rPr>
        <w:t xml:space="preserve"> муниципальный служащий)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1" w:history="1">
        <w:r w:rsidRPr="00150B05">
          <w:rPr>
            <w:sz w:val="28"/>
            <w:szCs w:val="28"/>
          </w:rPr>
          <w:t>законом</w:t>
        </w:r>
      </w:hyperlink>
      <w:r w:rsidRPr="00150B05">
        <w:rPr>
          <w:sz w:val="28"/>
          <w:szCs w:val="28"/>
        </w:rPr>
        <w:t xml:space="preserve"> от 25.12.2008 № 273-ФЗ </w:t>
      </w:r>
      <w:r w:rsidR="00CD231F">
        <w:rPr>
          <w:sz w:val="28"/>
          <w:szCs w:val="28"/>
        </w:rPr>
        <w:br/>
      </w:r>
      <w:r w:rsidRPr="00150B05">
        <w:rPr>
          <w:sz w:val="28"/>
          <w:szCs w:val="28"/>
        </w:rPr>
        <w:t>«О противодействии коррупции», другими федеральными законами (далее</w:t>
      </w:r>
      <w:r w:rsidRPr="00CD231F">
        <w:rPr>
          <w:sz w:val="28"/>
          <w:szCs w:val="28"/>
        </w:rPr>
        <w:t xml:space="preserve"> –</w:t>
      </w:r>
      <w:r w:rsidRPr="00150B05">
        <w:rPr>
          <w:sz w:val="28"/>
          <w:szCs w:val="28"/>
        </w:rPr>
        <w:t xml:space="preserve">  требования к служебному поведению и (или) требования об урегулировании конфликта интересов);</w:t>
      </w:r>
    </w:p>
    <w:p w:rsidR="00150B05" w:rsidRPr="00150B05" w:rsidRDefault="00150B05" w:rsidP="00150B05">
      <w:pPr>
        <w:jc w:val="both"/>
        <w:rPr>
          <w:sz w:val="28"/>
          <w:szCs w:val="28"/>
        </w:rPr>
      </w:pPr>
      <w:r w:rsidRPr="00CD231F">
        <w:rPr>
          <w:sz w:val="28"/>
          <w:szCs w:val="28"/>
        </w:rPr>
        <w:tab/>
      </w:r>
      <w:r w:rsidRPr="00150B05">
        <w:rPr>
          <w:sz w:val="28"/>
          <w:szCs w:val="28"/>
        </w:rPr>
        <w:t>2) в осуществлении в органе местного самоуправления мер по предупреждению коррупции.</w:t>
      </w:r>
    </w:p>
    <w:p w:rsidR="00150B05" w:rsidRPr="00150B05" w:rsidRDefault="00150B05" w:rsidP="00150B05">
      <w:pPr>
        <w:autoSpaceDE w:val="0"/>
        <w:autoSpaceDN w:val="0"/>
        <w:adjustRightInd w:val="0"/>
        <w:jc w:val="both"/>
        <w:rPr>
          <w:sz w:val="28"/>
          <w:szCs w:val="28"/>
        </w:rPr>
      </w:pPr>
      <w:r w:rsidRPr="00CD231F">
        <w:rPr>
          <w:sz w:val="28"/>
          <w:szCs w:val="28"/>
        </w:rPr>
        <w:tab/>
      </w:r>
      <w:r w:rsidRPr="00150B05">
        <w:rPr>
          <w:sz w:val="28"/>
          <w:szCs w:val="28"/>
        </w:rPr>
        <w:t>2.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муниципального служащего и лиц, замещавших должности муниципальной службы городского округа город Елец (далее – гражданин).</w:t>
      </w:r>
    </w:p>
    <w:p w:rsidR="00150B05" w:rsidRPr="00150B05" w:rsidRDefault="00150B05" w:rsidP="00150B05">
      <w:pPr>
        <w:autoSpaceDE w:val="0"/>
        <w:autoSpaceDN w:val="0"/>
        <w:adjustRightInd w:val="0"/>
        <w:jc w:val="both"/>
        <w:rPr>
          <w:sz w:val="28"/>
          <w:szCs w:val="28"/>
        </w:rPr>
      </w:pPr>
      <w:r w:rsidRPr="00CD231F">
        <w:rPr>
          <w:sz w:val="28"/>
          <w:szCs w:val="28"/>
        </w:rPr>
        <w:lastRenderedPageBreak/>
        <w:tab/>
      </w:r>
      <w:r w:rsidRPr="00150B05">
        <w:rPr>
          <w:sz w:val="28"/>
          <w:szCs w:val="28"/>
        </w:rPr>
        <w:t xml:space="preserve">3. Комиссия образуется правовым актом органа местного самоуправления в соответствии с Законом Липецкой области от 02.07.2007 </w:t>
      </w:r>
      <w:r w:rsidRPr="00CD231F">
        <w:rPr>
          <w:sz w:val="28"/>
          <w:szCs w:val="28"/>
        </w:rPr>
        <w:br/>
      </w:r>
      <w:r w:rsidRPr="00150B05">
        <w:rPr>
          <w:sz w:val="28"/>
          <w:szCs w:val="28"/>
        </w:rPr>
        <w:t>№ 68-ОЗ «О правовом регулировании вопросов муниципальной службы Липецкой области».</w:t>
      </w:r>
    </w:p>
    <w:p w:rsidR="00150B05" w:rsidRPr="00150B05" w:rsidRDefault="00150B05" w:rsidP="00150B05">
      <w:pPr>
        <w:jc w:val="both"/>
        <w:rPr>
          <w:sz w:val="28"/>
          <w:szCs w:val="28"/>
        </w:rPr>
      </w:pPr>
      <w:r w:rsidRPr="00CD231F">
        <w:rPr>
          <w:sz w:val="28"/>
          <w:szCs w:val="28"/>
        </w:rPr>
        <w:tab/>
      </w:r>
      <w:r w:rsidRPr="00150B05">
        <w:rPr>
          <w:sz w:val="28"/>
          <w:szCs w:val="28"/>
        </w:rPr>
        <w:t>4. В заседании Комиссии с правом совещательного голоса участвуют:</w:t>
      </w:r>
    </w:p>
    <w:p w:rsidR="00150B05" w:rsidRPr="00150B05" w:rsidRDefault="00150B05" w:rsidP="00150B05">
      <w:pPr>
        <w:jc w:val="both"/>
        <w:rPr>
          <w:sz w:val="28"/>
          <w:szCs w:val="28"/>
        </w:rPr>
      </w:pPr>
      <w:r w:rsidRPr="00CD231F">
        <w:rPr>
          <w:sz w:val="28"/>
          <w:szCs w:val="28"/>
        </w:rPr>
        <w:tab/>
      </w:r>
      <w:r w:rsidRPr="00150B05">
        <w:rPr>
          <w:sz w:val="28"/>
          <w:szCs w:val="28"/>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аналогичные должности, замещаемой муниципальным служащим, в отношении которого Комиссией рассматривается этот вопрос;</w:t>
      </w:r>
    </w:p>
    <w:p w:rsidR="00150B05" w:rsidRPr="00150B05" w:rsidRDefault="00150B05" w:rsidP="00150B05">
      <w:pPr>
        <w:jc w:val="both"/>
        <w:rPr>
          <w:sz w:val="28"/>
          <w:szCs w:val="28"/>
        </w:rPr>
      </w:pPr>
      <w:bookmarkStart w:id="0" w:name="Par94"/>
      <w:bookmarkEnd w:id="0"/>
      <w:r w:rsidRPr="00CD231F">
        <w:rPr>
          <w:sz w:val="28"/>
          <w:szCs w:val="28"/>
        </w:rPr>
        <w:tab/>
      </w:r>
      <w:r w:rsidRPr="00150B05">
        <w:rPr>
          <w:sz w:val="28"/>
          <w:szCs w:val="28"/>
        </w:rPr>
        <w:t xml:space="preserve">2) другие муниципальные служащие,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150B05">
        <w:rPr>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r w:rsidR="001F09CF" w:rsidRPr="00CD231F">
        <w:rPr>
          <w:sz w:val="28"/>
          <w:szCs w:val="28"/>
        </w:rPr>
        <w:t>–</w:t>
      </w:r>
      <w:r w:rsidR="00C94E2F">
        <w:rPr>
          <w:sz w:val="28"/>
          <w:szCs w:val="28"/>
        </w:rPr>
        <w:t xml:space="preserve"> </w:t>
      </w:r>
      <w:r w:rsidR="001F09CF">
        <w:rPr>
          <w:sz w:val="28"/>
          <w:szCs w:val="28"/>
        </w:rPr>
        <w:t xml:space="preserve"> </w:t>
      </w:r>
      <w:r w:rsidRPr="00150B05">
        <w:rPr>
          <w:sz w:val="28"/>
          <w:szCs w:val="28"/>
        </w:rPr>
        <w:t>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C75A59" w:rsidRDefault="00150B05" w:rsidP="00C75A59">
      <w:pPr>
        <w:autoSpaceDE w:val="0"/>
        <w:autoSpaceDN w:val="0"/>
        <w:adjustRightInd w:val="0"/>
        <w:jc w:val="both"/>
        <w:rPr>
          <w:rFonts w:eastAsiaTheme="minorHAnsi"/>
          <w:sz w:val="28"/>
          <w:szCs w:val="28"/>
          <w:lang w:eastAsia="en-US"/>
        </w:rPr>
      </w:pPr>
      <w:r w:rsidRPr="00CD231F">
        <w:rPr>
          <w:sz w:val="28"/>
          <w:szCs w:val="28"/>
        </w:rPr>
        <w:tab/>
      </w:r>
      <w:r w:rsidRPr="00150B05">
        <w:rPr>
          <w:sz w:val="28"/>
          <w:szCs w:val="28"/>
        </w:rPr>
        <w:t xml:space="preserve">5. </w:t>
      </w:r>
      <w:r w:rsidR="00C75A59">
        <w:rPr>
          <w:rFonts w:eastAsiaTheme="minorHAnsi"/>
          <w:sz w:val="28"/>
          <w:szCs w:val="28"/>
          <w:lang w:eastAsia="en-US"/>
        </w:rPr>
        <w:t>Заседание Комиссии считается правомочным, если на нем присутствует не менее двух третей от общего числа членов Комиссии.</w:t>
      </w:r>
    </w:p>
    <w:p w:rsidR="00150B05" w:rsidRPr="00CD231F" w:rsidRDefault="00C75A59" w:rsidP="00150B05">
      <w:pPr>
        <w:jc w:val="both"/>
        <w:rPr>
          <w:sz w:val="28"/>
          <w:szCs w:val="28"/>
        </w:rPr>
      </w:pPr>
      <w:r>
        <w:rPr>
          <w:sz w:val="28"/>
          <w:szCs w:val="28"/>
        </w:rPr>
        <w:tab/>
      </w:r>
      <w:r w:rsidR="00150B05" w:rsidRPr="00150B05">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50B05" w:rsidRPr="00150B05" w:rsidRDefault="00150B05" w:rsidP="00150B05">
      <w:pPr>
        <w:jc w:val="both"/>
        <w:rPr>
          <w:sz w:val="28"/>
          <w:szCs w:val="28"/>
        </w:rPr>
      </w:pPr>
      <w:r w:rsidRPr="00CD231F">
        <w:rPr>
          <w:sz w:val="28"/>
          <w:szCs w:val="28"/>
        </w:rPr>
        <w:tab/>
      </w:r>
      <w:r w:rsidRPr="00150B05">
        <w:rPr>
          <w:sz w:val="28"/>
          <w:szCs w:val="28"/>
        </w:rPr>
        <w:t>6. Основаниями для проведения заседания Комиссии являются:</w:t>
      </w:r>
    </w:p>
    <w:p w:rsidR="00150B05" w:rsidRPr="00150B05" w:rsidRDefault="00150B05" w:rsidP="00150B05">
      <w:pPr>
        <w:autoSpaceDE w:val="0"/>
        <w:autoSpaceDN w:val="0"/>
        <w:adjustRightInd w:val="0"/>
        <w:jc w:val="both"/>
        <w:rPr>
          <w:sz w:val="28"/>
          <w:szCs w:val="28"/>
        </w:rPr>
      </w:pPr>
      <w:bookmarkStart w:id="1" w:name="Par98"/>
      <w:bookmarkEnd w:id="1"/>
      <w:r w:rsidRPr="00CD231F">
        <w:rPr>
          <w:sz w:val="28"/>
          <w:szCs w:val="28"/>
        </w:rPr>
        <w:tab/>
      </w:r>
      <w:r w:rsidRPr="00150B05">
        <w:rPr>
          <w:sz w:val="28"/>
          <w:szCs w:val="28"/>
        </w:rPr>
        <w:t>1) представление руководителем органа местного самоуправления в соответс</w:t>
      </w:r>
      <w:r w:rsidR="003231BD">
        <w:rPr>
          <w:sz w:val="28"/>
          <w:szCs w:val="28"/>
        </w:rPr>
        <w:t xml:space="preserve">твии с частью </w:t>
      </w:r>
      <w:r w:rsidRPr="00150B05">
        <w:rPr>
          <w:sz w:val="28"/>
          <w:szCs w:val="28"/>
        </w:rPr>
        <w:t xml:space="preserve">1 статьи 16 </w:t>
      </w:r>
      <w:hyperlink r:id="rId12" w:history="1">
        <w:proofErr w:type="gramStart"/>
        <w:r w:rsidRPr="00150B05">
          <w:rPr>
            <w:sz w:val="28"/>
            <w:szCs w:val="28"/>
          </w:rPr>
          <w:t>Положени</w:t>
        </w:r>
      </w:hyperlink>
      <w:r w:rsidRPr="00150B05">
        <w:rPr>
          <w:sz w:val="28"/>
          <w:szCs w:val="28"/>
        </w:rPr>
        <w:t>я</w:t>
      </w:r>
      <w:proofErr w:type="gramEnd"/>
      <w:r w:rsidRPr="00150B05">
        <w:rPr>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городском округе город Елец, и муниципальными служащими городского округа город Елец, и соблюдения муниципальными служащими городского округа город Елец требований к служебному поведению, принятого решением Совета депутатов города Ельца от 24.11.2010 № 517 (далее – Положение),  материалов проверки, свидетельствующих:</w:t>
      </w:r>
    </w:p>
    <w:p w:rsidR="00150B05" w:rsidRPr="00150B05" w:rsidRDefault="00150B05" w:rsidP="00150B05">
      <w:pPr>
        <w:jc w:val="both"/>
        <w:rPr>
          <w:sz w:val="28"/>
          <w:szCs w:val="28"/>
        </w:rPr>
      </w:pPr>
      <w:bookmarkStart w:id="2" w:name="Par99"/>
      <w:bookmarkEnd w:id="2"/>
      <w:r w:rsidRPr="00CD231F">
        <w:rPr>
          <w:sz w:val="28"/>
          <w:szCs w:val="28"/>
        </w:rPr>
        <w:tab/>
      </w:r>
      <w:r w:rsidRPr="00150B05">
        <w:rPr>
          <w:sz w:val="28"/>
          <w:szCs w:val="28"/>
        </w:rPr>
        <w:t>а) о представлении муниципальным служащим недостоверных или неполных сведений, предусмотренных пунктом 1 статьи 1 Положения;</w:t>
      </w:r>
    </w:p>
    <w:p w:rsidR="00150B05" w:rsidRPr="00150B05" w:rsidRDefault="00150B05" w:rsidP="00150B05">
      <w:pPr>
        <w:jc w:val="both"/>
        <w:rPr>
          <w:sz w:val="28"/>
          <w:szCs w:val="28"/>
        </w:rPr>
      </w:pPr>
      <w:r w:rsidRPr="00CD231F">
        <w:rPr>
          <w:sz w:val="28"/>
          <w:szCs w:val="28"/>
        </w:rPr>
        <w:tab/>
      </w:r>
      <w:r w:rsidRPr="00150B05">
        <w:rPr>
          <w:sz w:val="28"/>
          <w:szCs w:val="28"/>
        </w:rPr>
        <w:t>б)  о несоблюдении муниципальным служащим требований к служебному поведению и (или) требований об урегулировании конфликта интересов;</w:t>
      </w:r>
    </w:p>
    <w:p w:rsidR="00150B05" w:rsidRPr="00150B05" w:rsidRDefault="00150B05" w:rsidP="00150B05">
      <w:pPr>
        <w:autoSpaceDE w:val="0"/>
        <w:autoSpaceDN w:val="0"/>
        <w:adjustRightInd w:val="0"/>
        <w:jc w:val="both"/>
        <w:rPr>
          <w:sz w:val="28"/>
          <w:szCs w:val="28"/>
        </w:rPr>
      </w:pPr>
      <w:bookmarkStart w:id="3" w:name="Par101"/>
      <w:bookmarkStart w:id="4" w:name="Par111"/>
      <w:bookmarkStart w:id="5" w:name="Par114"/>
      <w:bookmarkEnd w:id="3"/>
      <w:bookmarkEnd w:id="4"/>
      <w:bookmarkEnd w:id="5"/>
      <w:r w:rsidRPr="00CD231F">
        <w:rPr>
          <w:sz w:val="28"/>
          <w:szCs w:val="28"/>
        </w:rPr>
        <w:lastRenderedPageBreak/>
        <w:tab/>
      </w:r>
      <w:r w:rsidRPr="00150B05">
        <w:rPr>
          <w:sz w:val="28"/>
          <w:szCs w:val="28"/>
        </w:rPr>
        <w:t xml:space="preserve">2) </w:t>
      </w:r>
      <w:proofErr w:type="gramStart"/>
      <w:r w:rsidRPr="00150B05">
        <w:rPr>
          <w:sz w:val="28"/>
          <w:szCs w:val="28"/>
        </w:rPr>
        <w:t>поступившее</w:t>
      </w:r>
      <w:proofErr w:type="gramEnd"/>
      <w:r w:rsidRPr="00150B05">
        <w:rPr>
          <w:sz w:val="28"/>
          <w:szCs w:val="28"/>
        </w:rPr>
        <w:t xml:space="preserve"> в кадровую службу (лицу, ответственному за работу по профилактике коррупционных правонарушений) органа местного самоуправления: </w:t>
      </w:r>
    </w:p>
    <w:p w:rsidR="00150B05" w:rsidRPr="00150B05" w:rsidRDefault="00150B05" w:rsidP="00150B05">
      <w:pPr>
        <w:jc w:val="both"/>
        <w:rPr>
          <w:sz w:val="28"/>
          <w:szCs w:val="28"/>
        </w:rPr>
      </w:pPr>
      <w:r w:rsidRPr="00CD231F">
        <w:rPr>
          <w:sz w:val="28"/>
          <w:szCs w:val="28"/>
        </w:rPr>
        <w:tab/>
      </w:r>
      <w:r w:rsidRPr="00150B05">
        <w:rPr>
          <w:sz w:val="28"/>
          <w:szCs w:val="28"/>
        </w:rPr>
        <w:t>а)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150B05" w:rsidRPr="00150B05" w:rsidRDefault="00150B05" w:rsidP="00150B05">
      <w:pPr>
        <w:autoSpaceDE w:val="0"/>
        <w:autoSpaceDN w:val="0"/>
        <w:adjustRightInd w:val="0"/>
        <w:jc w:val="both"/>
        <w:rPr>
          <w:sz w:val="28"/>
          <w:szCs w:val="28"/>
        </w:rPr>
      </w:pPr>
      <w:bookmarkStart w:id="6" w:name="Par116"/>
      <w:bookmarkEnd w:id="6"/>
      <w:r w:rsidRPr="00CD231F">
        <w:rPr>
          <w:sz w:val="28"/>
          <w:szCs w:val="28"/>
        </w:rPr>
        <w:tab/>
      </w:r>
      <w:r w:rsidRPr="00150B05">
        <w:rPr>
          <w:sz w:val="28"/>
          <w:szCs w:val="28"/>
        </w:rPr>
        <w:t xml:space="preserve">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предусмотренные </w:t>
      </w:r>
      <w:hyperlink r:id="rId13" w:history="1">
        <w:r w:rsidRPr="00150B05">
          <w:rPr>
            <w:sz w:val="28"/>
            <w:szCs w:val="28"/>
          </w:rPr>
          <w:t>статьей 15</w:t>
        </w:r>
      </w:hyperlink>
      <w:r w:rsidRPr="00150B05">
        <w:rPr>
          <w:sz w:val="28"/>
          <w:szCs w:val="28"/>
        </w:rPr>
        <w:t xml:space="preserve"> Федерального закона от 02.03.2007 № 25-ФЗ «О муниципальной службе в Российской Федерации»;</w:t>
      </w:r>
    </w:p>
    <w:p w:rsidR="00150B05" w:rsidRPr="00150B05" w:rsidRDefault="00150B05" w:rsidP="00150B05">
      <w:pPr>
        <w:autoSpaceDE w:val="0"/>
        <w:autoSpaceDN w:val="0"/>
        <w:adjustRightInd w:val="0"/>
        <w:jc w:val="both"/>
        <w:rPr>
          <w:sz w:val="28"/>
          <w:szCs w:val="28"/>
        </w:rPr>
      </w:pPr>
      <w:r w:rsidRPr="00CD231F">
        <w:rPr>
          <w:sz w:val="28"/>
          <w:szCs w:val="28"/>
        </w:rPr>
        <w:tab/>
      </w:r>
      <w:proofErr w:type="gramStart"/>
      <w:r w:rsidRPr="00150B05">
        <w:rPr>
          <w:sz w:val="28"/>
          <w:szCs w:val="28"/>
        </w:rPr>
        <w:t xml:space="preserve">в) заявление муниципального служащего о невозможности выполнить требования Федерального </w:t>
      </w:r>
      <w:hyperlink r:id="rId14" w:history="1">
        <w:r w:rsidRPr="00150B05">
          <w:rPr>
            <w:sz w:val="28"/>
            <w:szCs w:val="28"/>
          </w:rPr>
          <w:t>закона</w:t>
        </w:r>
      </w:hyperlink>
      <w:r w:rsidR="003231BD">
        <w:rPr>
          <w:sz w:val="28"/>
          <w:szCs w:val="28"/>
        </w:rPr>
        <w:t xml:space="preserve"> от 07.05.2013 </w:t>
      </w:r>
      <w:r w:rsidRPr="00150B05">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w:t>
      </w:r>
      <w:proofErr w:type="gramEnd"/>
      <w:r w:rsidRPr="00150B05">
        <w:rPr>
          <w:sz w:val="28"/>
          <w:szCs w:val="28"/>
        </w:rPr>
        <w:t xml:space="preserve">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50B05" w:rsidRPr="00150B05" w:rsidRDefault="00150B05" w:rsidP="00150B05">
      <w:pPr>
        <w:autoSpaceDE w:val="0"/>
        <w:autoSpaceDN w:val="0"/>
        <w:adjustRightInd w:val="0"/>
        <w:jc w:val="both"/>
        <w:rPr>
          <w:sz w:val="28"/>
          <w:szCs w:val="28"/>
        </w:rPr>
      </w:pPr>
      <w:r w:rsidRPr="00CD231F">
        <w:rPr>
          <w:sz w:val="28"/>
          <w:szCs w:val="28"/>
        </w:rPr>
        <w:tab/>
      </w:r>
      <w:r w:rsidRPr="00150B05">
        <w:rPr>
          <w:sz w:val="28"/>
          <w:szCs w:val="28"/>
        </w:rPr>
        <w:t>г)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50B05" w:rsidRPr="00150B05" w:rsidRDefault="00150B05" w:rsidP="00150B05">
      <w:pPr>
        <w:jc w:val="both"/>
        <w:rPr>
          <w:sz w:val="28"/>
          <w:szCs w:val="28"/>
        </w:rPr>
      </w:pPr>
      <w:bookmarkStart w:id="7" w:name="Par117"/>
      <w:bookmarkEnd w:id="7"/>
      <w:r w:rsidRPr="00CD231F">
        <w:rPr>
          <w:sz w:val="28"/>
          <w:szCs w:val="28"/>
        </w:rPr>
        <w:tab/>
      </w:r>
      <w:r w:rsidRPr="00150B05">
        <w:rPr>
          <w:sz w:val="28"/>
          <w:szCs w:val="28"/>
        </w:rPr>
        <w:t>3)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150B05" w:rsidRPr="00150B05" w:rsidRDefault="00150B05" w:rsidP="00150B05">
      <w:pPr>
        <w:autoSpaceDE w:val="0"/>
        <w:autoSpaceDN w:val="0"/>
        <w:adjustRightInd w:val="0"/>
        <w:jc w:val="both"/>
        <w:rPr>
          <w:sz w:val="28"/>
          <w:szCs w:val="28"/>
        </w:rPr>
      </w:pPr>
      <w:bookmarkStart w:id="8" w:name="Par118"/>
      <w:bookmarkEnd w:id="8"/>
      <w:r w:rsidRPr="00CD231F">
        <w:rPr>
          <w:sz w:val="28"/>
          <w:szCs w:val="28"/>
        </w:rPr>
        <w:tab/>
      </w:r>
      <w:proofErr w:type="gramStart"/>
      <w:r w:rsidRPr="00150B05">
        <w:rPr>
          <w:sz w:val="28"/>
          <w:szCs w:val="28"/>
        </w:rPr>
        <w:t>4) представление руководителем материалов проверки, свидетельствующих о представлении муниципальным служащим недостоверных или неполных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w:t>
      </w:r>
      <w:proofErr w:type="gramEnd"/>
      <w:r w:rsidRPr="00150B05">
        <w:rPr>
          <w:sz w:val="28"/>
          <w:szCs w:val="28"/>
        </w:rPr>
        <w:t xml:space="preserve"> (или) несовершеннолетними детьми в течение календарного года, </w:t>
      </w:r>
      <w:r w:rsidRPr="00150B05">
        <w:rPr>
          <w:sz w:val="28"/>
          <w:szCs w:val="28"/>
        </w:rPr>
        <w:lastRenderedPageBreak/>
        <w:t>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50B05" w:rsidRPr="00150B05" w:rsidRDefault="00150B05" w:rsidP="00150B05">
      <w:pPr>
        <w:autoSpaceDE w:val="0"/>
        <w:autoSpaceDN w:val="0"/>
        <w:adjustRightInd w:val="0"/>
        <w:jc w:val="both"/>
        <w:rPr>
          <w:sz w:val="28"/>
          <w:szCs w:val="28"/>
        </w:rPr>
      </w:pPr>
      <w:bookmarkStart w:id="9" w:name="Par120"/>
      <w:bookmarkEnd w:id="9"/>
      <w:r w:rsidRPr="00CD231F">
        <w:rPr>
          <w:sz w:val="28"/>
          <w:szCs w:val="28"/>
        </w:rPr>
        <w:tab/>
      </w:r>
      <w:proofErr w:type="gramStart"/>
      <w:r w:rsidRPr="00150B05">
        <w:rPr>
          <w:sz w:val="28"/>
          <w:szCs w:val="28"/>
        </w:rPr>
        <w:t xml:space="preserve">5) поступившее в соответствии с </w:t>
      </w:r>
      <w:hyperlink r:id="rId15" w:history="1">
        <w:r w:rsidRPr="00150B05">
          <w:rPr>
            <w:sz w:val="28"/>
            <w:szCs w:val="28"/>
          </w:rPr>
          <w:t>частью 4 статьи 12</w:t>
        </w:r>
      </w:hyperlink>
      <w:r w:rsidRPr="00150B05">
        <w:rPr>
          <w:sz w:val="28"/>
          <w:szCs w:val="28"/>
        </w:rPr>
        <w:t xml:space="preserve"> Федерального закона от 25.12.2008 № 273-ФЗ «О противодействии коррупции» и </w:t>
      </w:r>
      <w:hyperlink r:id="rId16" w:history="1">
        <w:r w:rsidRPr="00150B05">
          <w:rPr>
            <w:sz w:val="28"/>
            <w:szCs w:val="28"/>
          </w:rPr>
          <w:t>статьей 64.1</w:t>
        </w:r>
      </w:hyperlink>
      <w:r w:rsidRPr="00150B05">
        <w:rPr>
          <w:sz w:val="28"/>
          <w:szCs w:val="28"/>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трудового или гражданско-правового договора на выполнение работ (оказание услуг), при условии, что указанному лицу Комиссией ранее было отказано во вступлении в трудовые и</w:t>
      </w:r>
      <w:proofErr w:type="gramEnd"/>
      <w:r w:rsidRPr="00150B05">
        <w:rPr>
          <w:sz w:val="28"/>
          <w:szCs w:val="28"/>
        </w:rPr>
        <w:t xml:space="preserve"> гражданско-правовые отношения с указанной организацией или что вопрос о даче согласия такому лицу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50B05" w:rsidRPr="00150B05" w:rsidRDefault="00150B05" w:rsidP="00150B05">
      <w:pPr>
        <w:jc w:val="both"/>
        <w:rPr>
          <w:sz w:val="28"/>
          <w:szCs w:val="28"/>
        </w:rPr>
      </w:pPr>
      <w:r w:rsidRPr="00CD231F">
        <w:rPr>
          <w:sz w:val="28"/>
          <w:szCs w:val="28"/>
        </w:rPr>
        <w:tab/>
      </w:r>
      <w:r w:rsidRPr="00150B05">
        <w:rPr>
          <w:sz w:val="28"/>
          <w:szCs w:val="28"/>
        </w:rPr>
        <w:t>6)    поступившее в орган местного самоуправления от муниципального служащего уведомление о намерении выполнять иную оплачиваемую работу (о выполнении иной оплачиваемой работы).</w:t>
      </w:r>
    </w:p>
    <w:p w:rsidR="00150B05" w:rsidRPr="00150B05" w:rsidRDefault="00150B05" w:rsidP="00150B05">
      <w:pPr>
        <w:jc w:val="both"/>
        <w:rPr>
          <w:sz w:val="28"/>
          <w:szCs w:val="28"/>
        </w:rPr>
      </w:pPr>
      <w:r w:rsidRPr="00CD231F">
        <w:rPr>
          <w:sz w:val="28"/>
          <w:szCs w:val="28"/>
        </w:rPr>
        <w:tab/>
      </w:r>
      <w:r w:rsidRPr="00150B05">
        <w:rPr>
          <w:sz w:val="28"/>
          <w:szCs w:val="28"/>
        </w:rPr>
        <w:t>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0B05" w:rsidRPr="00150B05" w:rsidRDefault="00150B05" w:rsidP="00150B05">
      <w:pPr>
        <w:autoSpaceDE w:val="0"/>
        <w:autoSpaceDN w:val="0"/>
        <w:adjustRightInd w:val="0"/>
        <w:jc w:val="both"/>
        <w:rPr>
          <w:sz w:val="28"/>
          <w:szCs w:val="28"/>
        </w:rPr>
      </w:pPr>
      <w:r w:rsidRPr="00CD231F">
        <w:rPr>
          <w:sz w:val="28"/>
          <w:szCs w:val="28"/>
        </w:rPr>
        <w:tab/>
      </w:r>
      <w:r w:rsidRPr="00150B05">
        <w:rPr>
          <w:sz w:val="28"/>
          <w:szCs w:val="28"/>
        </w:rPr>
        <w:t>8. Обращение, указанное в подпункте «а» пункта 2 части 6 настоящей статьи, подается гражданином в кадровую службу (лицу, ответственному за работу по профилактике коррупционных  правонарушений).</w:t>
      </w:r>
    </w:p>
    <w:p w:rsidR="00150B05" w:rsidRPr="00CD231F" w:rsidRDefault="00150B05" w:rsidP="00150B05">
      <w:pPr>
        <w:autoSpaceDE w:val="0"/>
        <w:autoSpaceDN w:val="0"/>
        <w:adjustRightInd w:val="0"/>
        <w:jc w:val="both"/>
        <w:rPr>
          <w:sz w:val="28"/>
          <w:szCs w:val="28"/>
        </w:rPr>
      </w:pPr>
      <w:r w:rsidRPr="00CD231F">
        <w:rPr>
          <w:sz w:val="28"/>
          <w:szCs w:val="28"/>
        </w:rPr>
        <w:tab/>
      </w:r>
      <w:proofErr w:type="gramStart"/>
      <w:r w:rsidRPr="00150B05">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w:t>
      </w:r>
      <w:proofErr w:type="gramEnd"/>
      <w:r w:rsidRPr="00150B05">
        <w:rPr>
          <w:sz w:val="28"/>
          <w:szCs w:val="28"/>
        </w:rPr>
        <w:t xml:space="preserve"> </w:t>
      </w:r>
      <w:proofErr w:type="gramStart"/>
      <w:r w:rsidRPr="00150B05">
        <w:rPr>
          <w:sz w:val="28"/>
          <w:szCs w:val="28"/>
        </w:rPr>
        <w:t>гражданско-правовой), предполагаемый срок его действия, сумма оплаты за выполнение (оказание) по договору работ (услуг).</w:t>
      </w:r>
      <w:proofErr w:type="gramEnd"/>
      <w:r w:rsidRPr="00150B05">
        <w:rPr>
          <w:sz w:val="28"/>
          <w:szCs w:val="28"/>
        </w:rPr>
        <w:t xml:space="preserve"> В кадровой службе (лицом, ответственным за работу по профилактике коррупционных и иных правонарушений) органов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 w:history="1">
        <w:r w:rsidRPr="00150B05">
          <w:rPr>
            <w:sz w:val="28"/>
            <w:szCs w:val="28"/>
          </w:rPr>
          <w:t>статьи 12</w:t>
        </w:r>
      </w:hyperlink>
      <w:r w:rsidRPr="00150B05">
        <w:rPr>
          <w:sz w:val="28"/>
          <w:szCs w:val="28"/>
        </w:rPr>
        <w:t xml:space="preserve"> Федерального закона от 25.12.2008 № 273-ФЗ «О противодействии коррупции». </w:t>
      </w:r>
    </w:p>
    <w:p w:rsidR="00150B05" w:rsidRPr="00150B05" w:rsidRDefault="00150B05" w:rsidP="00150B05">
      <w:pPr>
        <w:autoSpaceDE w:val="0"/>
        <w:autoSpaceDN w:val="0"/>
        <w:adjustRightInd w:val="0"/>
        <w:jc w:val="both"/>
        <w:rPr>
          <w:sz w:val="28"/>
          <w:szCs w:val="28"/>
        </w:rPr>
      </w:pPr>
      <w:r w:rsidRPr="00CD231F">
        <w:rPr>
          <w:sz w:val="28"/>
          <w:szCs w:val="28"/>
        </w:rPr>
        <w:tab/>
      </w:r>
      <w:r w:rsidRPr="00150B05">
        <w:rPr>
          <w:sz w:val="28"/>
          <w:szCs w:val="28"/>
        </w:rPr>
        <w:t>9. Обращение, указанное в подпункте «а» пункта 2 части 6 настоящей статьи, может быть подано муниципальным служащим, планирующим свое увольнение с муниципальной службы в органе местного самоуправления, и подлежит рассмотрению Комиссией в соответствии с настоящим Порядком.</w:t>
      </w:r>
    </w:p>
    <w:p w:rsidR="00150B05" w:rsidRPr="00150B05" w:rsidRDefault="00150B05" w:rsidP="00150B05">
      <w:pPr>
        <w:autoSpaceDE w:val="0"/>
        <w:autoSpaceDN w:val="0"/>
        <w:adjustRightInd w:val="0"/>
        <w:jc w:val="both"/>
        <w:rPr>
          <w:sz w:val="28"/>
          <w:szCs w:val="28"/>
        </w:rPr>
      </w:pPr>
      <w:r w:rsidRPr="00CD231F">
        <w:rPr>
          <w:sz w:val="28"/>
          <w:szCs w:val="28"/>
        </w:rPr>
        <w:lastRenderedPageBreak/>
        <w:tab/>
      </w:r>
      <w:r w:rsidRPr="00150B05">
        <w:rPr>
          <w:sz w:val="28"/>
          <w:szCs w:val="28"/>
        </w:rPr>
        <w:t>10. Уведомление, указанное в подпункте «г» пункта 2 части 6 настоящей статьи, рассматривается кадровой службой (лицом, ответственному за работу по профилактике коррупционных правонарушений) органа местного самоуправления, которое осуществляет подготовку мотивированного заключения по результатам рассмотрения уведомления.</w:t>
      </w:r>
    </w:p>
    <w:p w:rsidR="00150B05" w:rsidRPr="00150B05" w:rsidRDefault="00150B05" w:rsidP="00150B05">
      <w:pPr>
        <w:autoSpaceDE w:val="0"/>
        <w:autoSpaceDN w:val="0"/>
        <w:adjustRightInd w:val="0"/>
        <w:jc w:val="both"/>
        <w:rPr>
          <w:sz w:val="28"/>
          <w:szCs w:val="28"/>
        </w:rPr>
      </w:pPr>
      <w:r w:rsidRPr="00CD231F">
        <w:rPr>
          <w:sz w:val="28"/>
          <w:szCs w:val="28"/>
        </w:rPr>
        <w:tab/>
      </w:r>
      <w:r w:rsidRPr="00150B05">
        <w:rPr>
          <w:sz w:val="28"/>
          <w:szCs w:val="28"/>
        </w:rPr>
        <w:t xml:space="preserve">11. Уведомление, указанное в </w:t>
      </w:r>
      <w:hyperlink w:anchor="Par115" w:history="1">
        <w:r w:rsidRPr="00150B05">
          <w:rPr>
            <w:sz w:val="28"/>
            <w:szCs w:val="28"/>
          </w:rPr>
          <w:t xml:space="preserve"> пункте 5 </w:t>
        </w:r>
      </w:hyperlink>
      <w:r w:rsidRPr="00150B05">
        <w:rPr>
          <w:sz w:val="28"/>
          <w:szCs w:val="28"/>
        </w:rPr>
        <w:t xml:space="preserve">части 6 настоящей статьи, рассматривается кадровой службой (лицом, ответственным за работу по профилактике коррупционных правонарушений) органа местного самоуправления, которое осуществляет подготовку мотивированного заключения о соблюдении гражданином требований </w:t>
      </w:r>
      <w:hyperlink r:id="rId18" w:history="1">
        <w:r w:rsidRPr="00150B05">
          <w:rPr>
            <w:sz w:val="28"/>
            <w:szCs w:val="28"/>
          </w:rPr>
          <w:t>статьи 12</w:t>
        </w:r>
      </w:hyperlink>
      <w:r w:rsidRPr="00150B05">
        <w:rPr>
          <w:sz w:val="28"/>
          <w:szCs w:val="28"/>
        </w:rPr>
        <w:t xml:space="preserve"> Федерального закона от 25.12.2008 № 273-ФЗ «О противодействии коррупции». </w:t>
      </w:r>
    </w:p>
    <w:p w:rsidR="00150B05" w:rsidRPr="00150B05" w:rsidRDefault="00150B05" w:rsidP="00150B05">
      <w:pPr>
        <w:autoSpaceDE w:val="0"/>
        <w:autoSpaceDN w:val="0"/>
        <w:adjustRightInd w:val="0"/>
        <w:jc w:val="both"/>
        <w:rPr>
          <w:sz w:val="28"/>
          <w:szCs w:val="28"/>
        </w:rPr>
      </w:pPr>
      <w:r w:rsidRPr="00CD231F">
        <w:rPr>
          <w:sz w:val="28"/>
          <w:szCs w:val="28"/>
        </w:rPr>
        <w:tab/>
      </w:r>
      <w:r w:rsidRPr="00150B05">
        <w:rPr>
          <w:sz w:val="28"/>
          <w:szCs w:val="28"/>
        </w:rPr>
        <w:t xml:space="preserve">12. </w:t>
      </w:r>
      <w:proofErr w:type="gramStart"/>
      <w:r w:rsidRPr="00150B05">
        <w:rPr>
          <w:sz w:val="28"/>
          <w:szCs w:val="28"/>
        </w:rPr>
        <w:t xml:space="preserve">При подготовке мотивированного заключения по результатам рассмотрения обращения, указанного в </w:t>
      </w:r>
      <w:hyperlink w:anchor="Par47" w:history="1">
        <w:r w:rsidRPr="00150B05">
          <w:rPr>
            <w:sz w:val="28"/>
            <w:szCs w:val="28"/>
          </w:rPr>
          <w:t xml:space="preserve">подпункте «а» пункта 2 </w:t>
        </w:r>
      </w:hyperlink>
      <w:r w:rsidRPr="00150B05">
        <w:rPr>
          <w:sz w:val="28"/>
          <w:szCs w:val="28"/>
        </w:rPr>
        <w:t xml:space="preserve">части 6 настоящей статьи, или уведомлений, указанных в </w:t>
      </w:r>
      <w:hyperlink w:anchor="Par51" w:history="1">
        <w:hyperlink w:anchor="Par51" w:history="1">
          <w:r w:rsidRPr="00150B05">
            <w:rPr>
              <w:sz w:val="28"/>
              <w:szCs w:val="28"/>
            </w:rPr>
            <w:t xml:space="preserve">подпункте «г» пункта 2 </w:t>
          </w:r>
        </w:hyperlink>
      </w:hyperlink>
      <w:r w:rsidRPr="00150B05">
        <w:rPr>
          <w:sz w:val="28"/>
          <w:szCs w:val="28"/>
        </w:rPr>
        <w:t xml:space="preserve"> и </w:t>
      </w:r>
      <w:hyperlink w:anchor="Par56" w:history="1">
        <w:r w:rsidRPr="00150B05">
          <w:rPr>
            <w:sz w:val="28"/>
            <w:szCs w:val="28"/>
          </w:rPr>
          <w:t xml:space="preserve">пункте 5 </w:t>
        </w:r>
      </w:hyperlink>
      <w:r w:rsidRPr="00150B05">
        <w:rPr>
          <w:sz w:val="28"/>
          <w:szCs w:val="28"/>
        </w:rPr>
        <w:t>части 6 настоящей статьи, должностные лица кадровой службы (лицо, ответственное за работу по профилактике коррупционных правонарушений)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w:t>
      </w:r>
      <w:proofErr w:type="gramEnd"/>
      <w:r w:rsidRPr="00150B05">
        <w:rPr>
          <w:sz w:val="28"/>
          <w:szCs w:val="28"/>
        </w:rPr>
        <w:t xml:space="preserve"> местного самоуправления или  уполномоченное им должностное лицо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50B05" w:rsidRPr="00150B05" w:rsidRDefault="00150B05" w:rsidP="00150B05">
      <w:pPr>
        <w:autoSpaceDE w:val="0"/>
        <w:autoSpaceDN w:val="0"/>
        <w:jc w:val="both"/>
        <w:rPr>
          <w:sz w:val="28"/>
          <w:szCs w:val="28"/>
        </w:rPr>
      </w:pPr>
      <w:r w:rsidRPr="00CD231F">
        <w:rPr>
          <w:sz w:val="28"/>
          <w:szCs w:val="28"/>
        </w:rPr>
        <w:tab/>
      </w:r>
      <w:r w:rsidRPr="00150B05">
        <w:rPr>
          <w:sz w:val="28"/>
          <w:szCs w:val="28"/>
        </w:rPr>
        <w:t>13. Мотивированные заключения, предусмотренные частями 8, 10, 11   настоящей статьи, должны содержать:</w:t>
      </w:r>
    </w:p>
    <w:p w:rsidR="00150B05" w:rsidRPr="00150B05" w:rsidRDefault="00150B05" w:rsidP="00150B05">
      <w:pPr>
        <w:autoSpaceDE w:val="0"/>
        <w:autoSpaceDN w:val="0"/>
        <w:adjustRightInd w:val="0"/>
        <w:jc w:val="both"/>
        <w:rPr>
          <w:sz w:val="28"/>
          <w:szCs w:val="28"/>
        </w:rPr>
      </w:pPr>
      <w:r w:rsidRPr="00CD231F">
        <w:rPr>
          <w:sz w:val="28"/>
          <w:szCs w:val="28"/>
        </w:rPr>
        <w:tab/>
      </w:r>
      <w:r w:rsidRPr="00150B05">
        <w:rPr>
          <w:sz w:val="28"/>
          <w:szCs w:val="28"/>
        </w:rPr>
        <w:t xml:space="preserve">1) информацию, изложенную в обращениях или уведомлениях, указанных в подпунктах «а»  и «г»  пункта </w:t>
      </w:r>
      <w:hyperlink w:anchor="P119" w:history="1"/>
      <w:r w:rsidRPr="00150B05">
        <w:rPr>
          <w:sz w:val="28"/>
          <w:szCs w:val="28"/>
        </w:rPr>
        <w:t xml:space="preserve"> 2  и пункте  5 части 6 настоящей статьи;</w:t>
      </w:r>
    </w:p>
    <w:p w:rsidR="00150B05" w:rsidRPr="00150B05" w:rsidRDefault="005F4EF5" w:rsidP="005F4EF5">
      <w:pPr>
        <w:autoSpaceDE w:val="0"/>
        <w:autoSpaceDN w:val="0"/>
        <w:adjustRightInd w:val="0"/>
        <w:jc w:val="both"/>
        <w:rPr>
          <w:sz w:val="28"/>
          <w:szCs w:val="28"/>
        </w:rPr>
      </w:pPr>
      <w:r w:rsidRPr="00CD231F">
        <w:rPr>
          <w:sz w:val="28"/>
          <w:szCs w:val="28"/>
        </w:rPr>
        <w:tab/>
      </w:r>
      <w:r w:rsidR="00150B05" w:rsidRPr="00150B05">
        <w:rPr>
          <w:sz w:val="28"/>
          <w:szCs w:val="28"/>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150B05" w:rsidRPr="00150B05" w:rsidRDefault="005F4EF5" w:rsidP="005F4EF5">
      <w:pPr>
        <w:autoSpaceDE w:val="0"/>
        <w:autoSpaceDN w:val="0"/>
        <w:adjustRightInd w:val="0"/>
        <w:jc w:val="both"/>
        <w:rPr>
          <w:sz w:val="28"/>
          <w:szCs w:val="28"/>
        </w:rPr>
      </w:pPr>
      <w:r w:rsidRPr="00CD231F">
        <w:rPr>
          <w:sz w:val="28"/>
          <w:szCs w:val="28"/>
        </w:rPr>
        <w:tab/>
      </w:r>
      <w:r w:rsidR="00150B05" w:rsidRPr="00150B05">
        <w:rPr>
          <w:sz w:val="28"/>
          <w:szCs w:val="28"/>
        </w:rPr>
        <w:t>3) мотивированный вывод по результатам предварительного рассмотрения обращений и уведомлений, указанных в подпункте «а» и «г» пункта 2 и пункте 5 части 6 настоящей статьи, а также рекомендации для принятия одного из решений в соответствии с частями 3, 6, 9 статьи 3 настоящего Порядка или иного решения.</w:t>
      </w:r>
    </w:p>
    <w:p w:rsidR="00150B05" w:rsidRPr="00150B05" w:rsidRDefault="005F4EF5" w:rsidP="005F4EF5">
      <w:pPr>
        <w:jc w:val="both"/>
        <w:rPr>
          <w:sz w:val="28"/>
          <w:szCs w:val="28"/>
        </w:rPr>
      </w:pPr>
      <w:r w:rsidRPr="00CD231F">
        <w:rPr>
          <w:sz w:val="28"/>
          <w:szCs w:val="28"/>
        </w:rPr>
        <w:tab/>
      </w:r>
      <w:r w:rsidR="00150B05" w:rsidRPr="00150B05">
        <w:rPr>
          <w:sz w:val="28"/>
          <w:szCs w:val="28"/>
        </w:rPr>
        <w:t>14. Председатель Комиссии при поступлении к нему информации, содержащей основания для проведения заседания Комиссии:</w:t>
      </w:r>
    </w:p>
    <w:p w:rsidR="00150B05" w:rsidRPr="00150B05" w:rsidRDefault="003C363E" w:rsidP="003C363E">
      <w:pPr>
        <w:jc w:val="both"/>
        <w:rPr>
          <w:sz w:val="28"/>
          <w:szCs w:val="28"/>
        </w:rPr>
      </w:pPr>
      <w:r w:rsidRPr="00CD231F">
        <w:rPr>
          <w:sz w:val="28"/>
          <w:szCs w:val="28"/>
        </w:rPr>
        <w:lastRenderedPageBreak/>
        <w:tab/>
      </w:r>
      <w:r w:rsidR="00150B05" w:rsidRPr="00150B05">
        <w:rPr>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частями 15, 16 настоящей статьи;</w:t>
      </w:r>
    </w:p>
    <w:p w:rsidR="00150B05" w:rsidRPr="00150B05" w:rsidRDefault="003C363E" w:rsidP="00150B05">
      <w:pPr>
        <w:autoSpaceDE w:val="0"/>
        <w:autoSpaceDN w:val="0"/>
        <w:adjustRightInd w:val="0"/>
        <w:jc w:val="both"/>
        <w:rPr>
          <w:sz w:val="28"/>
          <w:szCs w:val="28"/>
        </w:rPr>
      </w:pPr>
      <w:r w:rsidRPr="00CD231F">
        <w:rPr>
          <w:sz w:val="28"/>
          <w:szCs w:val="28"/>
        </w:rPr>
        <w:tab/>
      </w:r>
      <w:proofErr w:type="gramStart"/>
      <w:r w:rsidR="00150B05" w:rsidRPr="00150B05">
        <w:rPr>
          <w:sz w:val="28"/>
          <w:szCs w:val="28"/>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(лицу, ответственному за работу по профилактике коррупционных правонарушений) органа местного самоуправления, и с результатами ее проверки;</w:t>
      </w:r>
      <w:proofErr w:type="gramEnd"/>
    </w:p>
    <w:p w:rsidR="00150B05" w:rsidRPr="00150B05" w:rsidRDefault="003C363E" w:rsidP="003C363E">
      <w:pPr>
        <w:jc w:val="both"/>
        <w:rPr>
          <w:sz w:val="28"/>
          <w:szCs w:val="28"/>
        </w:rPr>
      </w:pPr>
      <w:r w:rsidRPr="00CD231F">
        <w:rPr>
          <w:sz w:val="28"/>
          <w:szCs w:val="28"/>
        </w:rPr>
        <w:tab/>
      </w:r>
      <w:r w:rsidR="00150B05" w:rsidRPr="00150B05">
        <w:rPr>
          <w:sz w:val="28"/>
          <w:szCs w:val="28"/>
        </w:rPr>
        <w:t xml:space="preserve">3) рассматривает ходатайства о приглашении на заседание Комиссии лиц, указанных в </w:t>
      </w:r>
      <w:hyperlink w:anchor="Par115" w:history="1">
        <w:r w:rsidR="00150B05" w:rsidRPr="00150B05">
          <w:rPr>
            <w:sz w:val="28"/>
            <w:szCs w:val="28"/>
          </w:rPr>
          <w:t xml:space="preserve">пункте 2 </w:t>
        </w:r>
      </w:hyperlink>
      <w:r w:rsidR="00150B05" w:rsidRPr="00150B05">
        <w:rPr>
          <w:sz w:val="28"/>
          <w:szCs w:val="28"/>
        </w:rPr>
        <w:t>части 4 настоящей статьи,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15. </w:t>
      </w:r>
      <w:proofErr w:type="gramStart"/>
      <w:r w:rsidR="00150B05" w:rsidRPr="00150B05">
        <w:rPr>
          <w:sz w:val="28"/>
          <w:szCs w:val="28"/>
        </w:rPr>
        <w:t xml:space="preserve">Заседание Комиссии по рассмотрению заявления, указанного в подпунктах «б» и «в» </w:t>
      </w:r>
      <w:hyperlink w:anchor="Par115" w:history="1">
        <w:r w:rsidR="00150B05" w:rsidRPr="00150B05">
          <w:rPr>
            <w:sz w:val="28"/>
            <w:szCs w:val="28"/>
          </w:rPr>
          <w:t xml:space="preserve"> пункта 2 </w:t>
        </w:r>
      </w:hyperlink>
      <w:r w:rsidR="00150B05" w:rsidRPr="00150B05">
        <w:rPr>
          <w:sz w:val="28"/>
          <w:szCs w:val="28"/>
        </w:rPr>
        <w:t>части 6  настоящей статьи,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End"/>
    </w:p>
    <w:p w:rsidR="00150B05" w:rsidRPr="00150B05" w:rsidRDefault="003C363E" w:rsidP="003C363E">
      <w:pPr>
        <w:autoSpaceDE w:val="0"/>
        <w:autoSpaceDN w:val="0"/>
        <w:adjustRightInd w:val="0"/>
        <w:jc w:val="both"/>
        <w:rPr>
          <w:sz w:val="28"/>
          <w:szCs w:val="28"/>
        </w:rPr>
      </w:pPr>
      <w:bookmarkStart w:id="10" w:name="Par136"/>
      <w:bookmarkEnd w:id="10"/>
      <w:r w:rsidRPr="00CD231F">
        <w:rPr>
          <w:sz w:val="28"/>
          <w:szCs w:val="28"/>
        </w:rPr>
        <w:tab/>
      </w:r>
      <w:r w:rsidR="00150B05" w:rsidRPr="00150B05">
        <w:rPr>
          <w:sz w:val="28"/>
          <w:szCs w:val="28"/>
        </w:rPr>
        <w:t xml:space="preserve">16. Уведомление, указанное в </w:t>
      </w:r>
      <w:hyperlink w:anchor="Par115" w:history="1">
        <w:r w:rsidR="00150B05" w:rsidRPr="00150B05">
          <w:rPr>
            <w:sz w:val="28"/>
            <w:szCs w:val="28"/>
          </w:rPr>
          <w:t xml:space="preserve">пункте 5 </w:t>
        </w:r>
      </w:hyperlink>
      <w:r w:rsidR="00150B05" w:rsidRPr="00150B05">
        <w:rPr>
          <w:sz w:val="28"/>
          <w:szCs w:val="28"/>
        </w:rPr>
        <w:t>части 6 настоящей статьи,  рассматривается на очередном (плановом) заседании Комиссии.</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17. Заседание Комиссии по рассмотрению уведомления, указанного в </w:t>
      </w:r>
      <w:hyperlink w:anchor="Par115" w:history="1">
        <w:r w:rsidR="00150B05" w:rsidRPr="00150B05">
          <w:rPr>
            <w:sz w:val="28"/>
            <w:szCs w:val="28"/>
          </w:rPr>
          <w:t xml:space="preserve">пункте 6 </w:t>
        </w:r>
      </w:hyperlink>
      <w:r w:rsidR="00150B05" w:rsidRPr="00150B05">
        <w:rPr>
          <w:sz w:val="28"/>
          <w:szCs w:val="28"/>
        </w:rPr>
        <w:t xml:space="preserve">части 6 настоящей статьи,  производится не позднее </w:t>
      </w:r>
      <w:r w:rsidR="00B63957">
        <w:rPr>
          <w:sz w:val="28"/>
          <w:szCs w:val="28"/>
        </w:rPr>
        <w:t>5</w:t>
      </w:r>
      <w:r w:rsidR="00150B05" w:rsidRPr="00150B05">
        <w:rPr>
          <w:sz w:val="28"/>
          <w:szCs w:val="28"/>
        </w:rPr>
        <w:t xml:space="preserve"> рабочих дней со дня регистрации в журнале </w:t>
      </w:r>
      <w:r w:rsidR="00150B05" w:rsidRPr="00150B05">
        <w:rPr>
          <w:bCs/>
          <w:sz w:val="28"/>
          <w:szCs w:val="28"/>
        </w:rPr>
        <w:t>регистрации уведомлений муниципальных служащих о намерении выполнять иную оплачиваемую работу (о выполнении иной оплачиваемой работы).</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18.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присутствовать на заседании Комиссии муниципальный служащий или гражданин указывают в обращении, заявлении или уведомлении, представляемом  в соответствии с </w:t>
      </w:r>
      <w:hyperlink w:anchor="Par46" w:history="1">
        <w:r w:rsidR="00150B05" w:rsidRPr="00150B05">
          <w:rPr>
            <w:sz w:val="28"/>
            <w:szCs w:val="28"/>
          </w:rPr>
          <w:t xml:space="preserve">пунктом 2 </w:t>
        </w:r>
      </w:hyperlink>
      <w:r w:rsidR="00150B05" w:rsidRPr="00150B05">
        <w:rPr>
          <w:sz w:val="28"/>
          <w:szCs w:val="28"/>
        </w:rPr>
        <w:t>части 6 настоящей статьи.</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За</w:t>
      </w:r>
      <w:r w:rsidR="00415DB9">
        <w:rPr>
          <w:sz w:val="28"/>
          <w:szCs w:val="28"/>
        </w:rPr>
        <w:t>седания К</w:t>
      </w:r>
      <w:r w:rsidR="00150B05" w:rsidRPr="00150B05">
        <w:rPr>
          <w:sz w:val="28"/>
          <w:szCs w:val="28"/>
        </w:rPr>
        <w:t>омиссии могут проводиться в отсутствие муниципального служащего или гражданина в случае:</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1) если в обращении, заявлении или уведомлении, </w:t>
      </w:r>
      <w:proofErr w:type="gramStart"/>
      <w:r w:rsidR="00150B05" w:rsidRPr="00150B05">
        <w:rPr>
          <w:sz w:val="28"/>
          <w:szCs w:val="28"/>
        </w:rPr>
        <w:t>предусмотренных</w:t>
      </w:r>
      <w:proofErr w:type="gramEnd"/>
      <w:r w:rsidR="00150B05" w:rsidRPr="00150B05">
        <w:rPr>
          <w:sz w:val="28"/>
          <w:szCs w:val="28"/>
        </w:rPr>
        <w:t xml:space="preserve"> </w:t>
      </w:r>
      <w:hyperlink w:anchor="Par46" w:history="1">
        <w:r w:rsidR="00150B05" w:rsidRPr="00150B05">
          <w:rPr>
            <w:sz w:val="28"/>
            <w:szCs w:val="28"/>
          </w:rPr>
          <w:t xml:space="preserve">пунктом 2 </w:t>
        </w:r>
      </w:hyperlink>
      <w:r w:rsidR="00150B05" w:rsidRPr="00150B05">
        <w:rPr>
          <w:sz w:val="28"/>
          <w:szCs w:val="28"/>
        </w:rPr>
        <w:t>части 6 настоящей статьи, не содержится указания о намерении муниципального служащего или гражданина лично присутствовать на заседании Комиссии;</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50B05" w:rsidRPr="00150B05" w:rsidRDefault="003C363E" w:rsidP="003C363E">
      <w:pPr>
        <w:jc w:val="both"/>
        <w:rPr>
          <w:sz w:val="28"/>
          <w:szCs w:val="28"/>
        </w:rPr>
      </w:pPr>
      <w:r w:rsidRPr="00CD231F">
        <w:rPr>
          <w:sz w:val="28"/>
          <w:szCs w:val="28"/>
        </w:rPr>
        <w:lastRenderedPageBreak/>
        <w:tab/>
      </w:r>
      <w:r w:rsidR="00150B05" w:rsidRPr="00150B05">
        <w:rPr>
          <w:sz w:val="28"/>
          <w:szCs w:val="28"/>
        </w:rPr>
        <w:t>19.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150B05" w:rsidRPr="00150B05" w:rsidRDefault="003C363E" w:rsidP="003C363E">
      <w:pPr>
        <w:jc w:val="both"/>
        <w:rPr>
          <w:sz w:val="28"/>
          <w:szCs w:val="28"/>
        </w:rPr>
      </w:pPr>
      <w:r w:rsidRPr="00CD231F">
        <w:rPr>
          <w:sz w:val="28"/>
          <w:szCs w:val="28"/>
        </w:rPr>
        <w:tab/>
      </w:r>
      <w:r w:rsidR="00150B05" w:rsidRPr="00150B05">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150B05" w:rsidRPr="00150B05" w:rsidRDefault="00150B05" w:rsidP="00150B05">
      <w:pPr>
        <w:ind w:firstLine="540"/>
        <w:jc w:val="both"/>
        <w:rPr>
          <w:sz w:val="28"/>
          <w:szCs w:val="28"/>
        </w:rPr>
      </w:pPr>
    </w:p>
    <w:p w:rsidR="00150B05" w:rsidRPr="00150B05" w:rsidRDefault="003C363E" w:rsidP="003C363E">
      <w:pPr>
        <w:jc w:val="both"/>
        <w:rPr>
          <w:bCs/>
          <w:sz w:val="28"/>
          <w:szCs w:val="28"/>
        </w:rPr>
      </w:pPr>
      <w:r w:rsidRPr="00CD231F">
        <w:rPr>
          <w:b/>
          <w:bCs/>
          <w:sz w:val="28"/>
          <w:szCs w:val="28"/>
        </w:rPr>
        <w:tab/>
      </w:r>
      <w:r w:rsidR="00150B05" w:rsidRPr="00150B05">
        <w:rPr>
          <w:bCs/>
          <w:sz w:val="28"/>
          <w:szCs w:val="28"/>
        </w:rPr>
        <w:t>Статья 3. Принятие</w:t>
      </w:r>
      <w:r w:rsidR="003231BD">
        <w:rPr>
          <w:bCs/>
          <w:sz w:val="28"/>
          <w:szCs w:val="28"/>
        </w:rPr>
        <w:t xml:space="preserve">  </w:t>
      </w:r>
      <w:r w:rsidR="00150B05" w:rsidRPr="00150B05">
        <w:rPr>
          <w:bCs/>
          <w:sz w:val="28"/>
          <w:szCs w:val="28"/>
        </w:rPr>
        <w:t xml:space="preserve"> Комиссией </w:t>
      </w:r>
      <w:r w:rsidR="003231BD">
        <w:rPr>
          <w:bCs/>
          <w:sz w:val="28"/>
          <w:szCs w:val="28"/>
        </w:rPr>
        <w:t xml:space="preserve">  </w:t>
      </w:r>
      <w:r w:rsidR="00150B05" w:rsidRPr="00150B05">
        <w:rPr>
          <w:bCs/>
          <w:sz w:val="28"/>
          <w:szCs w:val="28"/>
        </w:rPr>
        <w:t xml:space="preserve">решений </w:t>
      </w:r>
      <w:r w:rsidR="003231BD">
        <w:rPr>
          <w:bCs/>
          <w:sz w:val="28"/>
          <w:szCs w:val="28"/>
        </w:rPr>
        <w:t xml:space="preserve">  </w:t>
      </w:r>
      <w:r w:rsidR="00150B05" w:rsidRPr="00150B05">
        <w:rPr>
          <w:bCs/>
          <w:sz w:val="28"/>
          <w:szCs w:val="28"/>
        </w:rPr>
        <w:t>по</w:t>
      </w:r>
      <w:r w:rsidR="003231BD">
        <w:rPr>
          <w:bCs/>
          <w:sz w:val="28"/>
          <w:szCs w:val="28"/>
        </w:rPr>
        <w:t xml:space="preserve">  </w:t>
      </w:r>
      <w:r w:rsidR="00150B05" w:rsidRPr="00150B05">
        <w:rPr>
          <w:bCs/>
          <w:sz w:val="28"/>
          <w:szCs w:val="28"/>
        </w:rPr>
        <w:t xml:space="preserve"> итогам </w:t>
      </w:r>
      <w:r w:rsidR="003231BD">
        <w:rPr>
          <w:bCs/>
          <w:sz w:val="28"/>
          <w:szCs w:val="28"/>
        </w:rPr>
        <w:t xml:space="preserve"> </w:t>
      </w:r>
      <w:r w:rsidR="00150B05" w:rsidRPr="00150B05">
        <w:rPr>
          <w:bCs/>
          <w:sz w:val="28"/>
          <w:szCs w:val="28"/>
        </w:rPr>
        <w:t xml:space="preserve">рассмотрения </w:t>
      </w:r>
      <w:r w:rsidR="003231BD">
        <w:rPr>
          <w:bCs/>
          <w:sz w:val="28"/>
          <w:szCs w:val="28"/>
        </w:rPr>
        <w:tab/>
        <w:t xml:space="preserve"> </w:t>
      </w:r>
      <w:r w:rsidR="003231BD">
        <w:rPr>
          <w:bCs/>
          <w:sz w:val="28"/>
          <w:szCs w:val="28"/>
        </w:rPr>
        <w:tab/>
        <w:t xml:space="preserve">       </w:t>
      </w:r>
      <w:r w:rsidR="00150B05" w:rsidRPr="00150B05">
        <w:rPr>
          <w:bCs/>
          <w:sz w:val="28"/>
          <w:szCs w:val="28"/>
        </w:rPr>
        <w:t>вопросов</w:t>
      </w:r>
    </w:p>
    <w:p w:rsidR="00150B05" w:rsidRPr="00150B05" w:rsidRDefault="00150B05" w:rsidP="00150B05">
      <w:pPr>
        <w:ind w:firstLine="540"/>
        <w:jc w:val="both"/>
        <w:rPr>
          <w:sz w:val="28"/>
          <w:szCs w:val="28"/>
        </w:rPr>
      </w:pPr>
    </w:p>
    <w:p w:rsidR="00150B05" w:rsidRPr="00150B05" w:rsidRDefault="003C363E" w:rsidP="003C363E">
      <w:pPr>
        <w:jc w:val="both"/>
        <w:rPr>
          <w:sz w:val="28"/>
          <w:szCs w:val="28"/>
        </w:rPr>
      </w:pPr>
      <w:bookmarkStart w:id="11" w:name="Par115"/>
      <w:bookmarkEnd w:id="11"/>
      <w:r w:rsidRPr="00CD231F">
        <w:rPr>
          <w:sz w:val="28"/>
          <w:szCs w:val="28"/>
        </w:rPr>
        <w:tab/>
      </w:r>
      <w:r w:rsidR="00150B05" w:rsidRPr="00150B05">
        <w:rPr>
          <w:sz w:val="28"/>
          <w:szCs w:val="28"/>
        </w:rPr>
        <w:t xml:space="preserve">1. По итогам рассмотрения вопроса, указанного в подпункте «а» </w:t>
      </w:r>
      <w:hyperlink w:anchor="Par99" w:history="1">
        <w:r w:rsidR="00150B05" w:rsidRPr="00150B05">
          <w:rPr>
            <w:sz w:val="28"/>
            <w:szCs w:val="28"/>
          </w:rPr>
          <w:t xml:space="preserve"> пункта 1 </w:t>
        </w:r>
      </w:hyperlink>
      <w:r w:rsidR="00150B05" w:rsidRPr="00150B05">
        <w:rPr>
          <w:sz w:val="28"/>
          <w:szCs w:val="28"/>
        </w:rPr>
        <w:t>части 6 статьи 2 настоящего Порядка, Комиссия принимает одно из следующих решений:</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1) установить, что сведения, представленные муниципальным служащим в соответствии с пунктом 1 статьи 1 Положения, являются достоверными и полными;</w:t>
      </w:r>
    </w:p>
    <w:p w:rsidR="00150B05" w:rsidRPr="00150B05" w:rsidRDefault="003C363E" w:rsidP="003C363E">
      <w:pPr>
        <w:jc w:val="both"/>
        <w:rPr>
          <w:sz w:val="28"/>
          <w:szCs w:val="28"/>
        </w:rPr>
      </w:pPr>
      <w:r w:rsidRPr="00CD231F">
        <w:rPr>
          <w:sz w:val="28"/>
          <w:szCs w:val="28"/>
        </w:rPr>
        <w:tab/>
      </w:r>
      <w:r w:rsidR="00150B05" w:rsidRPr="00150B05">
        <w:rPr>
          <w:sz w:val="28"/>
          <w:szCs w:val="28"/>
        </w:rPr>
        <w:t>2) установить, что сведения, представленные муниципальным служащим в соответствии с пунктом 1 статьи 1  Положения</w:t>
      </w:r>
      <w:r w:rsidR="005B79C3">
        <w:rPr>
          <w:sz w:val="28"/>
          <w:szCs w:val="28"/>
        </w:rPr>
        <w:t>,</w:t>
      </w:r>
      <w:r w:rsidR="00150B05" w:rsidRPr="00150B05">
        <w:rPr>
          <w:sz w:val="28"/>
          <w:szCs w:val="28"/>
        </w:rPr>
        <w:t xml:space="preserve">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150B05" w:rsidRPr="00150B05" w:rsidRDefault="003C363E" w:rsidP="003C363E">
      <w:pPr>
        <w:jc w:val="both"/>
        <w:rPr>
          <w:sz w:val="28"/>
          <w:szCs w:val="28"/>
        </w:rPr>
      </w:pPr>
      <w:r w:rsidRPr="00CD231F">
        <w:rPr>
          <w:sz w:val="28"/>
          <w:szCs w:val="28"/>
        </w:rPr>
        <w:tab/>
      </w:r>
      <w:r w:rsidR="00150B05" w:rsidRPr="00150B05">
        <w:rPr>
          <w:sz w:val="28"/>
          <w:szCs w:val="28"/>
        </w:rPr>
        <w:t xml:space="preserve">2. По итогам рассмотрения вопроса, указанного в подпункте «б» </w:t>
      </w:r>
      <w:hyperlink w:anchor="Par100" w:history="1">
        <w:r w:rsidR="00150B05" w:rsidRPr="00150B05">
          <w:rPr>
            <w:sz w:val="28"/>
            <w:szCs w:val="28"/>
          </w:rPr>
          <w:t xml:space="preserve"> пункта 1 </w:t>
        </w:r>
      </w:hyperlink>
      <w:r w:rsidR="00150B05" w:rsidRPr="00150B05">
        <w:rPr>
          <w:sz w:val="28"/>
          <w:szCs w:val="28"/>
        </w:rPr>
        <w:t>части 6 статьи 2 настоящего Порядка, Комиссия принимает одно из следующих решений:</w:t>
      </w:r>
    </w:p>
    <w:p w:rsidR="00150B05" w:rsidRPr="00150B05" w:rsidRDefault="003C363E" w:rsidP="003C363E">
      <w:pPr>
        <w:jc w:val="both"/>
        <w:rPr>
          <w:sz w:val="28"/>
          <w:szCs w:val="28"/>
        </w:rPr>
      </w:pPr>
      <w:r w:rsidRPr="00CD231F">
        <w:rPr>
          <w:sz w:val="28"/>
          <w:szCs w:val="28"/>
        </w:rPr>
        <w:tab/>
      </w:r>
      <w:r w:rsidR="00150B05" w:rsidRPr="00150B05">
        <w:rPr>
          <w:sz w:val="28"/>
          <w:szCs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C90B74" w:rsidRDefault="003C363E" w:rsidP="003C363E">
      <w:pPr>
        <w:jc w:val="both"/>
        <w:rPr>
          <w:sz w:val="28"/>
          <w:szCs w:val="28"/>
        </w:rPr>
      </w:pPr>
      <w:r w:rsidRPr="00CD231F">
        <w:rPr>
          <w:sz w:val="28"/>
          <w:szCs w:val="28"/>
        </w:rPr>
        <w:tab/>
      </w:r>
      <w:r w:rsidR="00150B05" w:rsidRPr="00150B05">
        <w:rPr>
          <w:sz w:val="28"/>
          <w:szCs w:val="28"/>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50B05" w:rsidRPr="00150B05" w:rsidRDefault="003C363E" w:rsidP="003C363E">
      <w:pPr>
        <w:jc w:val="both"/>
        <w:rPr>
          <w:sz w:val="28"/>
          <w:szCs w:val="28"/>
        </w:rPr>
      </w:pPr>
      <w:bookmarkStart w:id="12" w:name="_GoBack"/>
      <w:bookmarkEnd w:id="12"/>
      <w:r w:rsidRPr="00CD231F">
        <w:rPr>
          <w:sz w:val="28"/>
          <w:szCs w:val="28"/>
        </w:rPr>
        <w:tab/>
      </w:r>
      <w:r w:rsidR="00150B05" w:rsidRPr="00150B05">
        <w:rPr>
          <w:sz w:val="28"/>
          <w:szCs w:val="28"/>
        </w:rPr>
        <w:t xml:space="preserve">3. По итогам рассмотрения вопроса, указанного в подпункте «а» </w:t>
      </w:r>
      <w:hyperlink w:anchor="Par102" w:history="1">
        <w:r w:rsidR="00150B05" w:rsidRPr="00150B05">
          <w:rPr>
            <w:sz w:val="28"/>
            <w:szCs w:val="28"/>
          </w:rPr>
          <w:t xml:space="preserve">пункта 2 </w:t>
        </w:r>
      </w:hyperlink>
      <w:r w:rsidR="00150B05" w:rsidRPr="00150B05">
        <w:rPr>
          <w:sz w:val="28"/>
          <w:szCs w:val="28"/>
        </w:rPr>
        <w:t>части 6 статьи 2 настоящего Порядка, Комиссия принимает одно из следующих решений:</w:t>
      </w:r>
    </w:p>
    <w:p w:rsidR="00150B05" w:rsidRPr="00150B05" w:rsidRDefault="003C363E" w:rsidP="003C363E">
      <w:pPr>
        <w:jc w:val="both"/>
        <w:rPr>
          <w:sz w:val="28"/>
          <w:szCs w:val="28"/>
        </w:rPr>
      </w:pPr>
      <w:r w:rsidRPr="00CD231F">
        <w:rPr>
          <w:sz w:val="28"/>
          <w:szCs w:val="28"/>
        </w:rPr>
        <w:tab/>
      </w:r>
      <w:r w:rsidR="00150B05" w:rsidRPr="00150B05">
        <w:rPr>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p>
    <w:p w:rsidR="00150B05" w:rsidRPr="00150B05" w:rsidRDefault="003C363E" w:rsidP="003C363E">
      <w:pPr>
        <w:jc w:val="both"/>
        <w:rPr>
          <w:sz w:val="28"/>
          <w:szCs w:val="28"/>
        </w:rPr>
      </w:pPr>
      <w:r w:rsidRPr="00CD231F">
        <w:rPr>
          <w:sz w:val="28"/>
          <w:szCs w:val="28"/>
        </w:rPr>
        <w:tab/>
      </w:r>
      <w:r w:rsidR="00150B05" w:rsidRPr="00150B05">
        <w:rPr>
          <w:sz w:val="28"/>
          <w:szCs w:val="28"/>
        </w:rPr>
        <w:t xml:space="preserve">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w:t>
      </w:r>
      <w:r w:rsidR="00150B05" w:rsidRPr="00150B05">
        <w:rPr>
          <w:sz w:val="28"/>
          <w:szCs w:val="28"/>
        </w:rPr>
        <w:lastRenderedPageBreak/>
        <w:t>организации, если отдельные функции по муниципальному управлению этой организацией входили в его должностные обязанности, и мотивировать свой отказ.</w:t>
      </w:r>
    </w:p>
    <w:p w:rsidR="00150B05" w:rsidRPr="00150B05" w:rsidRDefault="003C363E" w:rsidP="003C363E">
      <w:pPr>
        <w:jc w:val="both"/>
        <w:rPr>
          <w:sz w:val="28"/>
          <w:szCs w:val="28"/>
        </w:rPr>
      </w:pPr>
      <w:r w:rsidRPr="00CD231F">
        <w:rPr>
          <w:sz w:val="28"/>
          <w:szCs w:val="28"/>
        </w:rPr>
        <w:tab/>
      </w:r>
      <w:r w:rsidR="00150B05" w:rsidRPr="00150B05">
        <w:rPr>
          <w:sz w:val="28"/>
          <w:szCs w:val="28"/>
        </w:rPr>
        <w:t xml:space="preserve">4. По итогам рассмотрения вопроса, указанного в подпункте «б» </w:t>
      </w:r>
      <w:hyperlink w:anchor="Par104" w:history="1">
        <w:r w:rsidR="00150B05" w:rsidRPr="00150B05">
          <w:rPr>
            <w:sz w:val="28"/>
            <w:szCs w:val="28"/>
          </w:rPr>
          <w:t xml:space="preserve"> пункта 2 </w:t>
        </w:r>
      </w:hyperlink>
      <w:r w:rsidR="00150B05" w:rsidRPr="00150B05">
        <w:rPr>
          <w:sz w:val="28"/>
          <w:szCs w:val="28"/>
        </w:rPr>
        <w:t>части 6 статьи 2 настоящего Порядка, Комиссия принимает одно из следующих решений:</w:t>
      </w:r>
    </w:p>
    <w:p w:rsidR="00150B05" w:rsidRPr="00150B05" w:rsidRDefault="003C363E" w:rsidP="003C363E">
      <w:pPr>
        <w:jc w:val="both"/>
        <w:rPr>
          <w:sz w:val="28"/>
          <w:szCs w:val="28"/>
        </w:rPr>
      </w:pPr>
      <w:r w:rsidRPr="00CD231F">
        <w:rPr>
          <w:sz w:val="28"/>
          <w:szCs w:val="28"/>
        </w:rPr>
        <w:tab/>
      </w:r>
      <w:r w:rsidR="00150B05" w:rsidRPr="00150B05">
        <w:rPr>
          <w:sz w:val="28"/>
          <w:szCs w:val="28"/>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50B05" w:rsidRPr="00150B05" w:rsidRDefault="003C363E" w:rsidP="003C363E">
      <w:pPr>
        <w:jc w:val="both"/>
        <w:rPr>
          <w:sz w:val="28"/>
          <w:szCs w:val="28"/>
        </w:rPr>
      </w:pPr>
      <w:r w:rsidRPr="00CD231F">
        <w:rPr>
          <w:sz w:val="28"/>
          <w:szCs w:val="28"/>
        </w:rPr>
        <w:tab/>
      </w:r>
      <w:r w:rsidR="00150B05" w:rsidRPr="00150B05">
        <w:rPr>
          <w:sz w:val="28"/>
          <w:szCs w:val="28"/>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5. По итогам рассмотрения вопроса, указанного в подпункте «в» </w:t>
      </w:r>
      <w:hyperlink r:id="rId19" w:history="1">
        <w:r w:rsidR="00150B05" w:rsidRPr="00150B05">
          <w:rPr>
            <w:sz w:val="28"/>
            <w:szCs w:val="28"/>
          </w:rPr>
          <w:t xml:space="preserve"> пункта 2 </w:t>
        </w:r>
      </w:hyperlink>
      <w:r w:rsidR="00150B05" w:rsidRPr="00150B05">
        <w:rPr>
          <w:sz w:val="28"/>
          <w:szCs w:val="28"/>
        </w:rPr>
        <w:t>части 6 статьи 2 настоящего Порядка, Комиссия принимает одно из следующих решений:</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1) признать, что обстоятельства, препятствующие выполнению требований Федерального </w:t>
      </w:r>
      <w:hyperlink r:id="rId20" w:history="1">
        <w:r w:rsidR="00150B05" w:rsidRPr="00150B05">
          <w:rPr>
            <w:sz w:val="28"/>
            <w:szCs w:val="28"/>
          </w:rPr>
          <w:t>закона</w:t>
        </w:r>
      </w:hyperlink>
      <w:r w:rsidR="00150B05" w:rsidRPr="00150B0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2) признать, что обстоятельства, препятствующие выполнению требований Федерального </w:t>
      </w:r>
      <w:hyperlink r:id="rId21" w:history="1">
        <w:r w:rsidR="00150B05" w:rsidRPr="00150B05">
          <w:rPr>
            <w:sz w:val="28"/>
            <w:szCs w:val="28"/>
          </w:rPr>
          <w:t>закона</w:t>
        </w:r>
      </w:hyperlink>
      <w:r w:rsidR="00150B05" w:rsidRPr="00150B0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6. По итогам рассмотрения вопроса, указанного в подпункте «г» </w:t>
      </w:r>
      <w:hyperlink w:anchor="Par51" w:history="1">
        <w:r w:rsidR="00150B05" w:rsidRPr="00150B05">
          <w:rPr>
            <w:sz w:val="28"/>
            <w:szCs w:val="28"/>
          </w:rPr>
          <w:t xml:space="preserve"> пункта 2 </w:t>
        </w:r>
      </w:hyperlink>
      <w:r w:rsidR="00150B05" w:rsidRPr="00150B05">
        <w:rPr>
          <w:sz w:val="28"/>
          <w:szCs w:val="28"/>
        </w:rPr>
        <w:t>части 6 статьи 2 настоящего Порядка, Комиссия принимает одно из следующих решений:</w:t>
      </w:r>
    </w:p>
    <w:p w:rsidR="00150B05" w:rsidRPr="00150B05" w:rsidRDefault="003C363E" w:rsidP="003C363E">
      <w:pPr>
        <w:autoSpaceDE w:val="0"/>
        <w:autoSpaceDN w:val="0"/>
        <w:adjustRightInd w:val="0"/>
        <w:jc w:val="both"/>
        <w:rPr>
          <w:sz w:val="28"/>
          <w:szCs w:val="28"/>
        </w:rPr>
      </w:pPr>
      <w:r w:rsidRPr="00CD231F">
        <w:rPr>
          <w:sz w:val="28"/>
          <w:szCs w:val="28"/>
        </w:rPr>
        <w:lastRenderedPageBreak/>
        <w:tab/>
      </w:r>
      <w:r w:rsidR="00150B05" w:rsidRPr="00150B05">
        <w:rPr>
          <w:sz w:val="28"/>
          <w:szCs w:val="28"/>
        </w:rPr>
        <w:t>1) признать, что при исполнении муниципальным служащим должностных обязанностей конфликт интересов отсутствует;</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3)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7. По итогам рассмотрения вопроса, предусмотренного пунктом 3 части 6 статьи 2 настоящего Порядка, Комиссия принимает одно из следующих решений:</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1) признать, что при исполнении должностных обязанностей муниципальным служащим, направившим уведомление, конфликт интересов отсутствует;</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3) признать, что муниципальным служащим, направившим уведомление, не соблюдались требования об урегулировании конфликта интересов</w:t>
      </w:r>
      <w:r w:rsidR="00C461DF">
        <w:rPr>
          <w:sz w:val="28"/>
          <w:szCs w:val="28"/>
        </w:rPr>
        <w:t>.</w:t>
      </w:r>
    </w:p>
    <w:p w:rsidR="00150B05" w:rsidRPr="00150B05" w:rsidRDefault="003C363E" w:rsidP="003C363E">
      <w:pPr>
        <w:autoSpaceDE w:val="0"/>
        <w:autoSpaceDN w:val="0"/>
        <w:adjustRightInd w:val="0"/>
        <w:jc w:val="both"/>
        <w:rPr>
          <w:sz w:val="28"/>
          <w:szCs w:val="28"/>
        </w:rPr>
      </w:pPr>
      <w:bookmarkStart w:id="13" w:name="Par130"/>
      <w:bookmarkEnd w:id="13"/>
      <w:r w:rsidRPr="00CD231F">
        <w:rPr>
          <w:sz w:val="28"/>
          <w:szCs w:val="28"/>
        </w:rPr>
        <w:tab/>
      </w:r>
      <w:r w:rsidR="00150B05" w:rsidRPr="00150B05">
        <w:rPr>
          <w:sz w:val="28"/>
          <w:szCs w:val="28"/>
        </w:rPr>
        <w:t xml:space="preserve">8. По итогам рассмотрения вопросов, предусмотренных </w:t>
      </w:r>
      <w:hyperlink w:anchor="Par98" w:history="1">
        <w:r w:rsidR="00150B05" w:rsidRPr="00150B05">
          <w:rPr>
            <w:sz w:val="28"/>
            <w:szCs w:val="28"/>
          </w:rPr>
          <w:t xml:space="preserve">пунктом </w:t>
        </w:r>
      </w:hyperlink>
      <w:r w:rsidR="00150B05" w:rsidRPr="00150B05">
        <w:rPr>
          <w:sz w:val="28"/>
          <w:szCs w:val="28"/>
        </w:rPr>
        <w:t>4</w:t>
      </w:r>
      <w:hyperlink w:anchor="Par101" w:history="1">
        <w:r w:rsidR="00150B05" w:rsidRPr="00150B05">
          <w:rPr>
            <w:sz w:val="28"/>
            <w:szCs w:val="28"/>
          </w:rPr>
          <w:t xml:space="preserve"> </w:t>
        </w:r>
      </w:hyperlink>
      <w:r w:rsidR="00150B05" w:rsidRPr="00150B05">
        <w:rPr>
          <w:sz w:val="28"/>
          <w:szCs w:val="28"/>
        </w:rPr>
        <w:t>части 6 статьи 2 настоящего Порядка, Комиссия принимает одно из следующих решений:</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1) признать, что сведения, представленные муниципальным служащим в соответствии с </w:t>
      </w:r>
      <w:hyperlink r:id="rId22" w:history="1">
        <w:r w:rsidR="00150B05" w:rsidRPr="00150B05">
          <w:rPr>
            <w:sz w:val="28"/>
            <w:szCs w:val="28"/>
          </w:rPr>
          <w:t>частью 1 статьи 3</w:t>
        </w:r>
      </w:hyperlink>
      <w:r w:rsidR="00150B05" w:rsidRPr="00150B05">
        <w:rPr>
          <w:sz w:val="28"/>
          <w:szCs w:val="28"/>
        </w:rPr>
        <w:t xml:space="preserve"> Федерального закона от 03.12.201</w:t>
      </w:r>
      <w:r w:rsidR="00150721">
        <w:rPr>
          <w:sz w:val="28"/>
          <w:szCs w:val="28"/>
        </w:rPr>
        <w:t>2</w:t>
      </w:r>
      <w:r w:rsidR="00150B05" w:rsidRPr="00150B05">
        <w:rPr>
          <w:sz w:val="28"/>
          <w:szCs w:val="28"/>
        </w:rPr>
        <w:t xml:space="preserve"> </w:t>
      </w:r>
      <w:r w:rsidRPr="00CD231F">
        <w:rPr>
          <w:sz w:val="28"/>
          <w:szCs w:val="28"/>
        </w:rPr>
        <w:br/>
      </w:r>
      <w:r w:rsidR="00150B05" w:rsidRPr="00150B05">
        <w:rPr>
          <w:sz w:val="28"/>
          <w:szCs w:val="28"/>
        </w:rPr>
        <w:t>№</w:t>
      </w:r>
      <w:r w:rsidRPr="00CD231F">
        <w:rPr>
          <w:sz w:val="28"/>
          <w:szCs w:val="28"/>
        </w:rPr>
        <w:t xml:space="preserve"> 230</w:t>
      </w:r>
      <w:r w:rsidR="00150B05" w:rsidRPr="00150B05">
        <w:rPr>
          <w:sz w:val="28"/>
          <w:szCs w:val="28"/>
        </w:rPr>
        <w:t xml:space="preserve">-ФЗ «О </w:t>
      </w:r>
      <w:proofErr w:type="gramStart"/>
      <w:r w:rsidR="00150B05" w:rsidRPr="00150B05">
        <w:rPr>
          <w:sz w:val="28"/>
          <w:szCs w:val="28"/>
        </w:rPr>
        <w:t>контроле за</w:t>
      </w:r>
      <w:proofErr w:type="gramEnd"/>
      <w:r w:rsidR="00150B05" w:rsidRPr="00150B05">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150B05" w:rsidRPr="00150B05" w:rsidRDefault="003C363E" w:rsidP="003C363E">
      <w:pPr>
        <w:autoSpaceDE w:val="0"/>
        <w:autoSpaceDN w:val="0"/>
        <w:adjustRightInd w:val="0"/>
        <w:jc w:val="both"/>
        <w:rPr>
          <w:sz w:val="28"/>
          <w:szCs w:val="28"/>
        </w:rPr>
      </w:pPr>
      <w:r w:rsidRPr="00CD231F">
        <w:rPr>
          <w:sz w:val="28"/>
          <w:szCs w:val="28"/>
        </w:rPr>
        <w:tab/>
      </w:r>
      <w:r w:rsidR="00150B05" w:rsidRPr="00150B05">
        <w:rPr>
          <w:sz w:val="28"/>
          <w:szCs w:val="28"/>
        </w:rPr>
        <w:t xml:space="preserve">2) признать, что сведения, представленные муниципальным служащим в соответствии с </w:t>
      </w:r>
      <w:hyperlink r:id="rId23" w:history="1">
        <w:r w:rsidR="00150B05" w:rsidRPr="00150B05">
          <w:rPr>
            <w:sz w:val="28"/>
            <w:szCs w:val="28"/>
          </w:rPr>
          <w:t>частью 1 статьи 3</w:t>
        </w:r>
      </w:hyperlink>
      <w:r w:rsidR="00150B05" w:rsidRPr="00150B05">
        <w:rPr>
          <w:sz w:val="28"/>
          <w:szCs w:val="28"/>
        </w:rPr>
        <w:t xml:space="preserve"> Федерального закона от 03.12.201</w:t>
      </w:r>
      <w:r w:rsidR="00150721">
        <w:rPr>
          <w:sz w:val="28"/>
          <w:szCs w:val="28"/>
        </w:rPr>
        <w:t>2</w:t>
      </w:r>
      <w:r w:rsidR="00150B05" w:rsidRPr="00150B05">
        <w:rPr>
          <w:sz w:val="28"/>
          <w:szCs w:val="28"/>
        </w:rPr>
        <w:t xml:space="preserve"> </w:t>
      </w:r>
      <w:r w:rsidRPr="00CD231F">
        <w:rPr>
          <w:sz w:val="28"/>
          <w:szCs w:val="28"/>
        </w:rPr>
        <w:br/>
      </w:r>
      <w:r w:rsidR="00150B05" w:rsidRPr="00150B05">
        <w:rPr>
          <w:sz w:val="28"/>
          <w:szCs w:val="28"/>
        </w:rPr>
        <w:t>№</w:t>
      </w:r>
      <w:r w:rsidRPr="00CD231F">
        <w:rPr>
          <w:sz w:val="28"/>
          <w:szCs w:val="28"/>
        </w:rPr>
        <w:t xml:space="preserve"> </w:t>
      </w:r>
      <w:r w:rsidR="00150B05" w:rsidRPr="00150B05">
        <w:rPr>
          <w:sz w:val="28"/>
          <w:szCs w:val="28"/>
        </w:rPr>
        <w:t xml:space="preserve">230-ФЗ «О </w:t>
      </w:r>
      <w:proofErr w:type="gramStart"/>
      <w:r w:rsidR="00150B05" w:rsidRPr="00150B05">
        <w:rPr>
          <w:sz w:val="28"/>
          <w:szCs w:val="28"/>
        </w:rPr>
        <w:t>контроле за</w:t>
      </w:r>
      <w:proofErr w:type="gramEnd"/>
      <w:r w:rsidR="00150B05" w:rsidRPr="00150B05">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00150B05" w:rsidRPr="00150B05">
        <w:rPr>
          <w:sz w:val="28"/>
          <w:szCs w:val="28"/>
        </w:rPr>
        <w:t>контроля за</w:t>
      </w:r>
      <w:proofErr w:type="gramEnd"/>
      <w:r w:rsidR="00150B05" w:rsidRPr="00150B05">
        <w:rPr>
          <w:sz w:val="28"/>
          <w:szCs w:val="28"/>
        </w:rPr>
        <w:t xml:space="preserve"> расходами, в органы прокуратуры и (или) иные государственные органы в соответствии с их компетенцией.</w:t>
      </w:r>
    </w:p>
    <w:p w:rsidR="00150B05" w:rsidRPr="00150B05" w:rsidRDefault="00700EC3" w:rsidP="00700EC3">
      <w:pPr>
        <w:autoSpaceDE w:val="0"/>
        <w:autoSpaceDN w:val="0"/>
        <w:adjustRightInd w:val="0"/>
        <w:jc w:val="both"/>
        <w:rPr>
          <w:sz w:val="28"/>
          <w:szCs w:val="28"/>
        </w:rPr>
      </w:pPr>
      <w:r w:rsidRPr="00CD231F">
        <w:rPr>
          <w:sz w:val="28"/>
          <w:szCs w:val="28"/>
        </w:rPr>
        <w:tab/>
      </w:r>
      <w:r w:rsidR="00150B05" w:rsidRPr="00150B05">
        <w:rPr>
          <w:sz w:val="28"/>
          <w:szCs w:val="28"/>
        </w:rPr>
        <w:t>9. По итогам рассмотрения вопроса, указанного в пункте 5 части 6 статьи 2 настоящего Порядка, Комиссия принимает в отношении гражданина, одно из следующих решений:</w:t>
      </w:r>
    </w:p>
    <w:p w:rsidR="00150B05" w:rsidRPr="00150B05" w:rsidRDefault="00700EC3" w:rsidP="00700EC3">
      <w:pPr>
        <w:autoSpaceDE w:val="0"/>
        <w:autoSpaceDN w:val="0"/>
        <w:adjustRightInd w:val="0"/>
        <w:jc w:val="both"/>
        <w:rPr>
          <w:sz w:val="28"/>
          <w:szCs w:val="28"/>
        </w:rPr>
      </w:pPr>
      <w:r w:rsidRPr="00CD231F">
        <w:rPr>
          <w:sz w:val="28"/>
          <w:szCs w:val="28"/>
        </w:rPr>
        <w:lastRenderedPageBreak/>
        <w:tab/>
      </w:r>
      <w:r w:rsidR="00150B05" w:rsidRPr="00150B05">
        <w:rPr>
          <w:sz w:val="28"/>
          <w:szCs w:val="28"/>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p>
    <w:p w:rsidR="00150B05" w:rsidRPr="00150B05" w:rsidRDefault="00700EC3" w:rsidP="00700EC3">
      <w:pPr>
        <w:autoSpaceDE w:val="0"/>
        <w:autoSpaceDN w:val="0"/>
        <w:adjustRightInd w:val="0"/>
        <w:jc w:val="both"/>
        <w:rPr>
          <w:sz w:val="28"/>
          <w:szCs w:val="28"/>
        </w:rPr>
      </w:pPr>
      <w:r w:rsidRPr="00CD231F">
        <w:rPr>
          <w:sz w:val="28"/>
          <w:szCs w:val="28"/>
        </w:rPr>
        <w:tab/>
      </w:r>
      <w:r w:rsidR="00150B05" w:rsidRPr="00150B05">
        <w:rPr>
          <w:sz w:val="28"/>
          <w:szCs w:val="28"/>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нарушают требования </w:t>
      </w:r>
      <w:hyperlink r:id="rId24" w:history="1">
        <w:r w:rsidR="00150B05" w:rsidRPr="00150B05">
          <w:rPr>
            <w:sz w:val="28"/>
            <w:szCs w:val="28"/>
          </w:rPr>
          <w:t>статьи 12</w:t>
        </w:r>
      </w:hyperlink>
      <w:r w:rsidR="00150B05" w:rsidRPr="00150B05">
        <w:rPr>
          <w:sz w:val="28"/>
          <w:szCs w:val="28"/>
        </w:rPr>
        <w:t xml:space="preserve"> Федерального закона от 25.12.2008 </w:t>
      </w:r>
      <w:r w:rsidRPr="00CD231F">
        <w:rPr>
          <w:sz w:val="28"/>
          <w:szCs w:val="28"/>
        </w:rPr>
        <w:br/>
      </w:r>
      <w:r w:rsidR="00150B05" w:rsidRPr="00150B05">
        <w:rPr>
          <w:sz w:val="28"/>
          <w:szCs w:val="28"/>
        </w:rPr>
        <w:t>№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150B05" w:rsidRPr="00150B05" w:rsidRDefault="00700EC3" w:rsidP="00700EC3">
      <w:pPr>
        <w:autoSpaceDE w:val="0"/>
        <w:autoSpaceDN w:val="0"/>
        <w:adjustRightInd w:val="0"/>
        <w:jc w:val="both"/>
        <w:rPr>
          <w:sz w:val="28"/>
          <w:szCs w:val="28"/>
        </w:rPr>
      </w:pPr>
      <w:r w:rsidRPr="00CD231F">
        <w:rPr>
          <w:sz w:val="28"/>
          <w:szCs w:val="28"/>
        </w:rPr>
        <w:tab/>
      </w:r>
      <w:r w:rsidR="00150B05" w:rsidRPr="00150B05">
        <w:rPr>
          <w:sz w:val="28"/>
          <w:szCs w:val="28"/>
        </w:rPr>
        <w:t>10. По итогам рассмотрения вопроса, указанного в пункте 6 части 6 статьи 2 настоящего Порядка, Комиссия принимает в отношении гражданина, одно из следующих решений:</w:t>
      </w:r>
    </w:p>
    <w:p w:rsidR="00150B05" w:rsidRPr="00150B05" w:rsidRDefault="00700EC3" w:rsidP="00150B05">
      <w:pPr>
        <w:autoSpaceDE w:val="0"/>
        <w:autoSpaceDN w:val="0"/>
        <w:adjustRightInd w:val="0"/>
        <w:jc w:val="both"/>
        <w:outlineLvl w:val="0"/>
        <w:rPr>
          <w:bCs/>
          <w:sz w:val="28"/>
          <w:szCs w:val="28"/>
        </w:rPr>
      </w:pPr>
      <w:r w:rsidRPr="00CD231F">
        <w:rPr>
          <w:sz w:val="28"/>
          <w:szCs w:val="28"/>
        </w:rPr>
        <w:tab/>
      </w:r>
      <w:r w:rsidR="00150B05" w:rsidRPr="00150B05">
        <w:rPr>
          <w:sz w:val="28"/>
          <w:szCs w:val="28"/>
        </w:rPr>
        <w:t xml:space="preserve">1) признать, что </w:t>
      </w:r>
      <w:r w:rsidR="00150B05" w:rsidRPr="00150B05">
        <w:rPr>
          <w:bCs/>
          <w:sz w:val="28"/>
          <w:szCs w:val="28"/>
        </w:rPr>
        <w:t>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 а также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рабочего времени;</w:t>
      </w:r>
    </w:p>
    <w:p w:rsidR="00150B05" w:rsidRPr="00150B05" w:rsidRDefault="00700EC3" w:rsidP="00150B05">
      <w:pPr>
        <w:autoSpaceDE w:val="0"/>
        <w:autoSpaceDN w:val="0"/>
        <w:adjustRightInd w:val="0"/>
        <w:jc w:val="both"/>
        <w:outlineLvl w:val="0"/>
        <w:rPr>
          <w:bCs/>
          <w:sz w:val="28"/>
          <w:szCs w:val="28"/>
        </w:rPr>
      </w:pPr>
      <w:r w:rsidRPr="00CD231F">
        <w:rPr>
          <w:bCs/>
          <w:sz w:val="28"/>
          <w:szCs w:val="28"/>
        </w:rPr>
        <w:tab/>
      </w:r>
      <w:r w:rsidR="00150B05" w:rsidRPr="00150B05">
        <w:rPr>
          <w:bCs/>
          <w:sz w:val="28"/>
          <w:szCs w:val="28"/>
        </w:rPr>
        <w:t>2) признать, что выполнение муниципальным служащим иной оплачиваемой работы влечет за собой возникновение конфликта интересов и нарушение связанных с муниципальной службой запретов и ограничений, а также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рабочего времени;</w:t>
      </w:r>
    </w:p>
    <w:p w:rsidR="00700EC3" w:rsidRPr="00CD231F" w:rsidRDefault="00700EC3" w:rsidP="00700EC3">
      <w:pPr>
        <w:autoSpaceDE w:val="0"/>
        <w:autoSpaceDN w:val="0"/>
        <w:adjustRightInd w:val="0"/>
        <w:jc w:val="both"/>
        <w:outlineLvl w:val="0"/>
        <w:rPr>
          <w:bCs/>
          <w:sz w:val="28"/>
          <w:szCs w:val="28"/>
        </w:rPr>
      </w:pPr>
      <w:r w:rsidRPr="00CD231F">
        <w:rPr>
          <w:bCs/>
          <w:sz w:val="28"/>
          <w:szCs w:val="28"/>
        </w:rPr>
        <w:tab/>
      </w:r>
      <w:r w:rsidR="00150B05" w:rsidRPr="00150B05">
        <w:rPr>
          <w:bCs/>
          <w:sz w:val="28"/>
          <w:szCs w:val="28"/>
        </w:rPr>
        <w:t>3)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городского округа город Елец применить к муниципальному служащему конкретную меру ответственности.</w:t>
      </w:r>
    </w:p>
    <w:p w:rsidR="00150B05" w:rsidRPr="00150B05" w:rsidRDefault="00700EC3" w:rsidP="00700EC3">
      <w:pPr>
        <w:autoSpaceDE w:val="0"/>
        <w:autoSpaceDN w:val="0"/>
        <w:adjustRightInd w:val="0"/>
        <w:jc w:val="both"/>
        <w:outlineLvl w:val="0"/>
        <w:rPr>
          <w:bCs/>
          <w:sz w:val="28"/>
          <w:szCs w:val="28"/>
        </w:rPr>
      </w:pPr>
      <w:r w:rsidRPr="00CD231F">
        <w:rPr>
          <w:bCs/>
          <w:sz w:val="28"/>
          <w:szCs w:val="28"/>
        </w:rPr>
        <w:tab/>
      </w:r>
      <w:r w:rsidR="00150B05" w:rsidRPr="00150B05">
        <w:rPr>
          <w:sz w:val="28"/>
          <w:szCs w:val="28"/>
        </w:rPr>
        <w:t xml:space="preserve">11. По итогам рассмотрения вопросов, указанных в </w:t>
      </w:r>
      <w:hyperlink w:anchor="Par105" w:history="1">
        <w:r w:rsidR="00150B05" w:rsidRPr="00150B05">
          <w:rPr>
            <w:sz w:val="28"/>
            <w:szCs w:val="28"/>
          </w:rPr>
          <w:t xml:space="preserve">пунктах 1,2,4,5 </w:t>
        </w:r>
      </w:hyperlink>
      <w:r w:rsidR="00150B05" w:rsidRPr="00150B05">
        <w:rPr>
          <w:sz w:val="28"/>
          <w:szCs w:val="28"/>
        </w:rPr>
        <w:t>части 6 статьи 2 настоящего Порядка, при наличии к тому оснований Комиссия может принять иное решение, чем это предусмотрено частями 1-8 настоящей статьи. Основания и мотивы принятия такого решения должны быть отражены в протоколе заседания Комиссии.</w:t>
      </w:r>
    </w:p>
    <w:p w:rsidR="00150B05" w:rsidRPr="00150B05" w:rsidRDefault="00700EC3" w:rsidP="00700EC3">
      <w:pPr>
        <w:jc w:val="both"/>
        <w:rPr>
          <w:sz w:val="28"/>
          <w:szCs w:val="28"/>
        </w:rPr>
      </w:pPr>
      <w:r w:rsidRPr="00CD231F">
        <w:rPr>
          <w:sz w:val="28"/>
          <w:szCs w:val="28"/>
        </w:rPr>
        <w:tab/>
      </w:r>
      <w:r w:rsidR="00150B05" w:rsidRPr="00150B05">
        <w:rPr>
          <w:sz w:val="28"/>
          <w:szCs w:val="28"/>
        </w:rPr>
        <w:t>12. Решения Комиссии по вопросам, указанным в части 6 статьи 2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50B05" w:rsidRPr="00150B05" w:rsidRDefault="00700EC3" w:rsidP="00700EC3">
      <w:pPr>
        <w:jc w:val="both"/>
        <w:rPr>
          <w:sz w:val="28"/>
          <w:szCs w:val="28"/>
        </w:rPr>
      </w:pPr>
      <w:r w:rsidRPr="00CD231F">
        <w:rPr>
          <w:sz w:val="28"/>
          <w:szCs w:val="28"/>
        </w:rPr>
        <w:tab/>
      </w:r>
      <w:r w:rsidR="00150B05" w:rsidRPr="00150B05">
        <w:rPr>
          <w:sz w:val="28"/>
          <w:szCs w:val="28"/>
        </w:rPr>
        <w:t xml:space="preserve">13. </w:t>
      </w:r>
      <w:r w:rsidR="00150B05" w:rsidRPr="00150B05">
        <w:rPr>
          <w:color w:val="000000"/>
          <w:sz w:val="28"/>
          <w:szCs w:val="28"/>
        </w:rPr>
        <w:t xml:space="preserve">Решения Комиссии принимаются большинством голосов членов Комиссии, присутствующих на заседании комиссии, и отражаются в протоколе заседания Комиссии, который подписывается </w:t>
      </w:r>
      <w:r w:rsidR="00150B05" w:rsidRPr="00150B05">
        <w:rPr>
          <w:color w:val="000000"/>
          <w:sz w:val="28"/>
          <w:szCs w:val="28"/>
        </w:rPr>
        <w:lastRenderedPageBreak/>
        <w:t>председательствующим на заседании Комиссии, секретарем Комиссии, членами Комиссии.</w:t>
      </w:r>
      <w:r w:rsidR="00150B05" w:rsidRPr="00150B05">
        <w:rPr>
          <w:sz w:val="28"/>
          <w:szCs w:val="28"/>
        </w:rPr>
        <w:t xml:space="preserve"> Решения Комиссии, за исключением решения, принимаемого по итогам рассмотрения вопроса, указанного в </w:t>
      </w:r>
      <w:hyperlink w:anchor="Par102" w:history="1">
        <w:r w:rsidR="00150B05" w:rsidRPr="00150B05">
          <w:rPr>
            <w:sz w:val="28"/>
            <w:szCs w:val="28"/>
          </w:rPr>
          <w:t xml:space="preserve">подпункте «а»  пункта 2 </w:t>
        </w:r>
      </w:hyperlink>
      <w:r w:rsidR="00150B05" w:rsidRPr="00150B05">
        <w:rPr>
          <w:sz w:val="28"/>
          <w:szCs w:val="28"/>
        </w:rPr>
        <w:t xml:space="preserve">части 6 статьи 2 настоящего Порядка, для руководителя органа местного самоуправления носят рекомендательный характер. Решения, принимаемые по итогам рассмотрения вопроса, указанного в подпункте «а» </w:t>
      </w:r>
      <w:hyperlink w:anchor="Par102" w:history="1">
        <w:r w:rsidR="00150B05" w:rsidRPr="00150B05">
          <w:rPr>
            <w:sz w:val="28"/>
            <w:szCs w:val="28"/>
          </w:rPr>
          <w:t xml:space="preserve">пункта 2 </w:t>
        </w:r>
      </w:hyperlink>
      <w:r w:rsidR="00150B05" w:rsidRPr="00150B05">
        <w:rPr>
          <w:sz w:val="28"/>
          <w:szCs w:val="28"/>
        </w:rPr>
        <w:t>части 6 статьи 2 настоящего Порядка, носят обязательный характер.</w:t>
      </w:r>
    </w:p>
    <w:p w:rsidR="00150B05" w:rsidRPr="00150B05" w:rsidRDefault="00700EC3" w:rsidP="00700EC3">
      <w:pPr>
        <w:jc w:val="both"/>
        <w:rPr>
          <w:sz w:val="28"/>
          <w:szCs w:val="28"/>
        </w:rPr>
      </w:pPr>
      <w:r w:rsidRPr="00CD231F">
        <w:rPr>
          <w:sz w:val="28"/>
          <w:szCs w:val="28"/>
        </w:rPr>
        <w:tab/>
      </w:r>
      <w:r w:rsidR="00150B05" w:rsidRPr="00150B05">
        <w:rPr>
          <w:sz w:val="28"/>
          <w:szCs w:val="28"/>
        </w:rPr>
        <w:t>14. В протоколе заседания Комиссии указываются:</w:t>
      </w:r>
    </w:p>
    <w:p w:rsidR="00150B05" w:rsidRPr="00150B05" w:rsidRDefault="00700EC3" w:rsidP="00700EC3">
      <w:pPr>
        <w:jc w:val="both"/>
        <w:rPr>
          <w:sz w:val="28"/>
          <w:szCs w:val="28"/>
        </w:rPr>
      </w:pPr>
      <w:r w:rsidRPr="00CD231F">
        <w:rPr>
          <w:sz w:val="28"/>
          <w:szCs w:val="28"/>
        </w:rPr>
        <w:tab/>
      </w:r>
      <w:r w:rsidR="00150B05" w:rsidRPr="00150B05">
        <w:rPr>
          <w:sz w:val="28"/>
          <w:szCs w:val="28"/>
        </w:rPr>
        <w:t>1) дата заседания Комиссии, фамилии, имена, отчества членов Комиссии, других лиц, присутствующих на заседании;</w:t>
      </w:r>
    </w:p>
    <w:p w:rsidR="00150B05" w:rsidRPr="00150B05" w:rsidRDefault="00700EC3" w:rsidP="00700EC3">
      <w:pPr>
        <w:jc w:val="both"/>
        <w:rPr>
          <w:sz w:val="28"/>
          <w:szCs w:val="28"/>
        </w:rPr>
      </w:pPr>
      <w:r w:rsidRPr="00CD231F">
        <w:rPr>
          <w:sz w:val="28"/>
          <w:szCs w:val="28"/>
        </w:rPr>
        <w:tab/>
      </w:r>
      <w:r w:rsidR="00150B05" w:rsidRPr="00150B05">
        <w:rPr>
          <w:sz w:val="28"/>
          <w:szCs w:val="28"/>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0B05" w:rsidRPr="00150B05" w:rsidRDefault="00700EC3" w:rsidP="00700EC3">
      <w:pPr>
        <w:jc w:val="both"/>
        <w:rPr>
          <w:sz w:val="28"/>
          <w:szCs w:val="28"/>
        </w:rPr>
      </w:pPr>
      <w:r w:rsidRPr="00CD231F">
        <w:rPr>
          <w:sz w:val="28"/>
          <w:szCs w:val="28"/>
        </w:rPr>
        <w:tab/>
      </w:r>
      <w:r w:rsidR="00150B05" w:rsidRPr="00150B05">
        <w:rPr>
          <w:sz w:val="28"/>
          <w:szCs w:val="28"/>
        </w:rPr>
        <w:t>3) предъявляемые к муниципальному служащему претензии, материалы, на которых они основываются;</w:t>
      </w:r>
    </w:p>
    <w:p w:rsidR="00150B05" w:rsidRPr="00150B05" w:rsidRDefault="00700EC3" w:rsidP="00700EC3">
      <w:pPr>
        <w:jc w:val="both"/>
        <w:rPr>
          <w:sz w:val="28"/>
          <w:szCs w:val="28"/>
        </w:rPr>
      </w:pPr>
      <w:r w:rsidRPr="00CD231F">
        <w:rPr>
          <w:sz w:val="28"/>
          <w:szCs w:val="28"/>
        </w:rPr>
        <w:tab/>
      </w:r>
      <w:r w:rsidR="00150B05" w:rsidRPr="00150B05">
        <w:rPr>
          <w:sz w:val="28"/>
          <w:szCs w:val="28"/>
        </w:rPr>
        <w:t>4) содержание пояснений муниципального служащего и других лиц по существу предъявляемых претензий;</w:t>
      </w:r>
    </w:p>
    <w:p w:rsidR="00150B05" w:rsidRPr="00150B05" w:rsidRDefault="00700EC3" w:rsidP="00700EC3">
      <w:pPr>
        <w:jc w:val="both"/>
        <w:rPr>
          <w:sz w:val="28"/>
          <w:szCs w:val="28"/>
        </w:rPr>
      </w:pPr>
      <w:r w:rsidRPr="00CD231F">
        <w:rPr>
          <w:sz w:val="28"/>
          <w:szCs w:val="28"/>
        </w:rPr>
        <w:tab/>
      </w:r>
      <w:r w:rsidR="00150B05" w:rsidRPr="00150B05">
        <w:rPr>
          <w:sz w:val="28"/>
          <w:szCs w:val="28"/>
        </w:rPr>
        <w:t>5) фамилии, имена, отчества выступивших на заседании лиц и краткое изложение их выступлений;</w:t>
      </w:r>
    </w:p>
    <w:p w:rsidR="00150B05" w:rsidRPr="00150B05" w:rsidRDefault="00700EC3" w:rsidP="00700EC3">
      <w:pPr>
        <w:jc w:val="both"/>
        <w:rPr>
          <w:sz w:val="28"/>
          <w:szCs w:val="28"/>
        </w:rPr>
      </w:pPr>
      <w:r w:rsidRPr="00CD231F">
        <w:rPr>
          <w:sz w:val="28"/>
          <w:szCs w:val="28"/>
        </w:rPr>
        <w:tab/>
      </w:r>
      <w:r w:rsidR="00150B05" w:rsidRPr="00150B05">
        <w:rPr>
          <w:sz w:val="28"/>
          <w:szCs w:val="28"/>
        </w:rPr>
        <w:t>6) источник информации, содержащей основания для проведения заседания Комиссии, дата поступления информации в орган местного самоуправления;</w:t>
      </w:r>
    </w:p>
    <w:p w:rsidR="00150B05" w:rsidRPr="00150B05" w:rsidRDefault="00700EC3" w:rsidP="00700EC3">
      <w:pPr>
        <w:jc w:val="both"/>
        <w:rPr>
          <w:sz w:val="28"/>
          <w:szCs w:val="28"/>
        </w:rPr>
      </w:pPr>
      <w:r w:rsidRPr="00CD231F">
        <w:rPr>
          <w:sz w:val="28"/>
          <w:szCs w:val="28"/>
        </w:rPr>
        <w:tab/>
      </w:r>
      <w:r w:rsidR="00150B05" w:rsidRPr="00150B05">
        <w:rPr>
          <w:sz w:val="28"/>
          <w:szCs w:val="28"/>
        </w:rPr>
        <w:t>7) другие сведения;</w:t>
      </w:r>
    </w:p>
    <w:p w:rsidR="00150B05" w:rsidRPr="00150B05" w:rsidRDefault="00700EC3" w:rsidP="00700EC3">
      <w:pPr>
        <w:jc w:val="both"/>
        <w:rPr>
          <w:sz w:val="28"/>
          <w:szCs w:val="28"/>
        </w:rPr>
      </w:pPr>
      <w:r w:rsidRPr="00CD231F">
        <w:rPr>
          <w:sz w:val="28"/>
          <w:szCs w:val="28"/>
        </w:rPr>
        <w:tab/>
      </w:r>
      <w:r w:rsidR="00150B05" w:rsidRPr="00150B05">
        <w:rPr>
          <w:sz w:val="28"/>
          <w:szCs w:val="28"/>
        </w:rPr>
        <w:t>8) результаты голосования;</w:t>
      </w:r>
    </w:p>
    <w:p w:rsidR="00150B05" w:rsidRPr="00150B05" w:rsidRDefault="00700EC3" w:rsidP="00700EC3">
      <w:pPr>
        <w:jc w:val="both"/>
        <w:rPr>
          <w:sz w:val="28"/>
          <w:szCs w:val="28"/>
        </w:rPr>
      </w:pPr>
      <w:r w:rsidRPr="00CD231F">
        <w:rPr>
          <w:sz w:val="28"/>
          <w:szCs w:val="28"/>
        </w:rPr>
        <w:tab/>
      </w:r>
      <w:r w:rsidR="00150B05" w:rsidRPr="00150B05">
        <w:rPr>
          <w:sz w:val="28"/>
          <w:szCs w:val="28"/>
        </w:rPr>
        <w:t>9) решение и обоснование его принятия.</w:t>
      </w:r>
    </w:p>
    <w:p w:rsidR="00150B05" w:rsidRPr="00150B05" w:rsidRDefault="00700EC3" w:rsidP="00700EC3">
      <w:pPr>
        <w:jc w:val="both"/>
        <w:rPr>
          <w:sz w:val="28"/>
          <w:szCs w:val="28"/>
        </w:rPr>
      </w:pPr>
      <w:r w:rsidRPr="00CD231F">
        <w:rPr>
          <w:sz w:val="28"/>
          <w:szCs w:val="28"/>
        </w:rPr>
        <w:tab/>
      </w:r>
      <w:r w:rsidR="00150B05" w:rsidRPr="00150B05">
        <w:rPr>
          <w:sz w:val="28"/>
          <w:szCs w:val="28"/>
        </w:rPr>
        <w:t>15.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50B05" w:rsidRPr="00150B05" w:rsidRDefault="00700EC3" w:rsidP="00700EC3">
      <w:pPr>
        <w:autoSpaceDE w:val="0"/>
        <w:autoSpaceDN w:val="0"/>
        <w:adjustRightInd w:val="0"/>
        <w:jc w:val="both"/>
        <w:rPr>
          <w:sz w:val="28"/>
          <w:szCs w:val="28"/>
        </w:rPr>
      </w:pPr>
      <w:r w:rsidRPr="00CD231F">
        <w:rPr>
          <w:sz w:val="28"/>
          <w:szCs w:val="28"/>
        </w:rPr>
        <w:tab/>
      </w:r>
      <w:r w:rsidR="00150B05" w:rsidRPr="00150B05">
        <w:rPr>
          <w:sz w:val="28"/>
          <w:szCs w:val="28"/>
        </w:rPr>
        <w:t xml:space="preserve">16. Копия протокола заседания Комиссии в 7-дневный срок со дня заседания Комиссии направляется руководителю органа местного самоуправления полностью или в виде выписок из него </w:t>
      </w:r>
      <w:r w:rsidR="000B2611">
        <w:rPr>
          <w:sz w:val="28"/>
          <w:szCs w:val="28"/>
        </w:rPr>
        <w:t xml:space="preserve">– </w:t>
      </w:r>
      <w:r w:rsidR="00150B05" w:rsidRPr="00150B05">
        <w:rPr>
          <w:sz w:val="28"/>
          <w:szCs w:val="28"/>
        </w:rPr>
        <w:t xml:space="preserve">муниципальному служащему, а также по решению Комиссии </w:t>
      </w:r>
      <w:r w:rsidR="00BD526D">
        <w:rPr>
          <w:sz w:val="28"/>
          <w:szCs w:val="28"/>
        </w:rPr>
        <w:t>–</w:t>
      </w:r>
      <w:r w:rsidR="00150B05" w:rsidRPr="00150B05">
        <w:rPr>
          <w:sz w:val="28"/>
          <w:szCs w:val="28"/>
        </w:rPr>
        <w:t xml:space="preserve"> иным заинтересованным лицам.</w:t>
      </w:r>
    </w:p>
    <w:p w:rsidR="00150B05" w:rsidRPr="00150B05" w:rsidRDefault="00700EC3" w:rsidP="00700EC3">
      <w:pPr>
        <w:jc w:val="both"/>
        <w:rPr>
          <w:sz w:val="28"/>
          <w:szCs w:val="28"/>
        </w:rPr>
      </w:pPr>
      <w:r w:rsidRPr="00CD231F">
        <w:rPr>
          <w:sz w:val="28"/>
          <w:szCs w:val="28"/>
        </w:rPr>
        <w:tab/>
      </w:r>
      <w:r w:rsidR="00150B05" w:rsidRPr="00150B05">
        <w:rPr>
          <w:sz w:val="28"/>
          <w:szCs w:val="28"/>
        </w:rPr>
        <w:t>17. Руководитель органа местного самоуправления рассматривает протокол заседания Комиссии и учитывает в пределах своей компетенции, содержащиеся в нем рекомендации при принятии решения о применении к муниципальному служащему конкретных мер ответственности,  а также по иным вопросам организации противодействия коррупции. Решение руководителя органа местного самоуправления оглашается на ближайшем заседании Комиссии и принимается к сведению без обсуждения.</w:t>
      </w:r>
    </w:p>
    <w:p w:rsidR="00150B05" w:rsidRPr="00150B05" w:rsidRDefault="00700EC3" w:rsidP="00700EC3">
      <w:pPr>
        <w:jc w:val="both"/>
        <w:rPr>
          <w:sz w:val="28"/>
          <w:szCs w:val="28"/>
        </w:rPr>
      </w:pPr>
      <w:r w:rsidRPr="00CD231F">
        <w:rPr>
          <w:sz w:val="28"/>
          <w:szCs w:val="28"/>
        </w:rPr>
        <w:tab/>
      </w:r>
      <w:r w:rsidR="00150B05" w:rsidRPr="00150B05">
        <w:rPr>
          <w:sz w:val="28"/>
          <w:szCs w:val="28"/>
        </w:rPr>
        <w:t xml:space="preserve">18. В случае установления Комиссией признаков дисциплинарного проступка в действии (бездействии) муниципального служащего информация </w:t>
      </w:r>
      <w:r w:rsidR="00150B05" w:rsidRPr="00150B05">
        <w:rPr>
          <w:sz w:val="28"/>
          <w:szCs w:val="28"/>
        </w:rPr>
        <w:lastRenderedPageBreak/>
        <w:t>об этом представляется руководителю органа местного самоуправления для решения вопроса о применении к муниципальному служащему конкретных мер ответственности.</w:t>
      </w:r>
    </w:p>
    <w:p w:rsidR="00150B05" w:rsidRPr="00150B05" w:rsidRDefault="00700EC3" w:rsidP="00700EC3">
      <w:pPr>
        <w:jc w:val="both"/>
        <w:rPr>
          <w:sz w:val="28"/>
          <w:szCs w:val="28"/>
        </w:rPr>
      </w:pPr>
      <w:r w:rsidRPr="00CD231F">
        <w:rPr>
          <w:sz w:val="28"/>
          <w:szCs w:val="28"/>
        </w:rPr>
        <w:tab/>
      </w:r>
      <w:r w:rsidR="00150B05" w:rsidRPr="00150B05">
        <w:rPr>
          <w:sz w:val="28"/>
          <w:szCs w:val="28"/>
        </w:rPr>
        <w:t xml:space="preserve">19.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представляет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w:t>
      </w:r>
      <w:r w:rsidR="009B4404">
        <w:rPr>
          <w:sz w:val="28"/>
          <w:szCs w:val="28"/>
        </w:rPr>
        <w:t>–</w:t>
      </w:r>
      <w:r w:rsidR="00150B05" w:rsidRPr="00150B05">
        <w:rPr>
          <w:sz w:val="28"/>
          <w:szCs w:val="28"/>
        </w:rPr>
        <w:t xml:space="preserve"> немедленно.</w:t>
      </w:r>
    </w:p>
    <w:p w:rsidR="00150B05" w:rsidRPr="00150B05" w:rsidRDefault="00700EC3" w:rsidP="00700EC3">
      <w:pPr>
        <w:jc w:val="both"/>
        <w:rPr>
          <w:sz w:val="28"/>
          <w:szCs w:val="28"/>
        </w:rPr>
      </w:pPr>
      <w:r w:rsidRPr="00CD231F">
        <w:rPr>
          <w:sz w:val="28"/>
          <w:szCs w:val="28"/>
        </w:rPr>
        <w:tab/>
      </w:r>
      <w:r w:rsidR="00150B05" w:rsidRPr="00150B05">
        <w:rPr>
          <w:sz w:val="28"/>
          <w:szCs w:val="28"/>
        </w:rPr>
        <w:t>20. Копия протокола заседания Комиссии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50B05" w:rsidRPr="00150B05" w:rsidRDefault="00700EC3" w:rsidP="00700EC3">
      <w:pPr>
        <w:autoSpaceDE w:val="0"/>
        <w:autoSpaceDN w:val="0"/>
        <w:adjustRightInd w:val="0"/>
        <w:jc w:val="both"/>
        <w:rPr>
          <w:sz w:val="28"/>
          <w:szCs w:val="28"/>
        </w:rPr>
      </w:pPr>
      <w:r w:rsidRPr="00CD231F">
        <w:rPr>
          <w:sz w:val="28"/>
          <w:szCs w:val="28"/>
        </w:rPr>
        <w:tab/>
      </w:r>
      <w:r w:rsidR="00150B05" w:rsidRPr="00150B05">
        <w:rPr>
          <w:sz w:val="28"/>
          <w:szCs w:val="28"/>
        </w:rPr>
        <w:t xml:space="preserve">21. </w:t>
      </w:r>
      <w:proofErr w:type="gramStart"/>
      <w:r w:rsidR="00150B05" w:rsidRPr="00150B05">
        <w:rPr>
          <w:sz w:val="28"/>
          <w:szCs w:val="28"/>
        </w:rPr>
        <w:t xml:space="preserve">Выписка из протокола заседания Комиссии, заверенная подписью секретаря Комиссии и гербовой печатью органа местного самоуправления, вручается гражданину, в отношении которого рассматривался вопрос, указанный в подпункте «а» </w:t>
      </w:r>
      <w:hyperlink w:anchor="Par115" w:history="1">
        <w:r w:rsidR="00150B05" w:rsidRPr="00150B05">
          <w:rPr>
            <w:sz w:val="28"/>
            <w:szCs w:val="28"/>
          </w:rPr>
          <w:t xml:space="preserve"> пункта 2 </w:t>
        </w:r>
      </w:hyperlink>
      <w:r w:rsidR="00150B05" w:rsidRPr="00150B05">
        <w:rPr>
          <w:sz w:val="28"/>
          <w:szCs w:val="28"/>
        </w:rPr>
        <w:t>части 6  статьи 2 настоящего Порядка, под роспись или направляется заказным письмом с уведомлением, посредством электронной почты по указанному им в обращении адресу не позднее одного рабочего дня, следующего за днем проведения</w:t>
      </w:r>
      <w:proofErr w:type="gramEnd"/>
      <w:r w:rsidR="00150B05" w:rsidRPr="00150B05">
        <w:rPr>
          <w:sz w:val="28"/>
          <w:szCs w:val="28"/>
        </w:rPr>
        <w:t xml:space="preserve"> соответствующего заседания Комиссии.</w:t>
      </w:r>
    </w:p>
    <w:p w:rsidR="00596486" w:rsidRDefault="00596486" w:rsidP="00700EC3">
      <w:pPr>
        <w:autoSpaceDE w:val="0"/>
        <w:autoSpaceDN w:val="0"/>
        <w:adjustRightInd w:val="0"/>
        <w:jc w:val="both"/>
        <w:outlineLvl w:val="0"/>
        <w:rPr>
          <w:bCs/>
          <w:sz w:val="28"/>
          <w:szCs w:val="28"/>
        </w:rPr>
      </w:pPr>
      <w:r>
        <w:rPr>
          <w:bCs/>
          <w:sz w:val="28"/>
          <w:szCs w:val="28"/>
        </w:rPr>
        <w:tab/>
      </w:r>
    </w:p>
    <w:p w:rsidR="00150B05" w:rsidRPr="00150B05" w:rsidRDefault="00596486" w:rsidP="00700EC3">
      <w:pPr>
        <w:autoSpaceDE w:val="0"/>
        <w:autoSpaceDN w:val="0"/>
        <w:adjustRightInd w:val="0"/>
        <w:jc w:val="both"/>
        <w:outlineLvl w:val="0"/>
        <w:rPr>
          <w:bCs/>
          <w:sz w:val="28"/>
          <w:szCs w:val="28"/>
        </w:rPr>
      </w:pPr>
      <w:r>
        <w:rPr>
          <w:bCs/>
          <w:sz w:val="28"/>
          <w:szCs w:val="28"/>
        </w:rPr>
        <w:tab/>
      </w:r>
      <w:r w:rsidR="00150B05" w:rsidRPr="00150B05">
        <w:rPr>
          <w:bCs/>
          <w:sz w:val="28"/>
          <w:szCs w:val="28"/>
        </w:rPr>
        <w:t>Статья 4. Вступление в силу настоящего Порядка</w:t>
      </w:r>
    </w:p>
    <w:p w:rsidR="00596486" w:rsidRDefault="00596486" w:rsidP="00700EC3">
      <w:pPr>
        <w:autoSpaceDE w:val="0"/>
        <w:autoSpaceDN w:val="0"/>
        <w:adjustRightInd w:val="0"/>
        <w:jc w:val="both"/>
        <w:rPr>
          <w:sz w:val="28"/>
          <w:szCs w:val="28"/>
        </w:rPr>
      </w:pPr>
    </w:p>
    <w:p w:rsidR="00596486" w:rsidRDefault="00700EC3" w:rsidP="00596486">
      <w:pPr>
        <w:autoSpaceDE w:val="0"/>
        <w:autoSpaceDN w:val="0"/>
        <w:adjustRightInd w:val="0"/>
        <w:jc w:val="both"/>
        <w:rPr>
          <w:sz w:val="28"/>
          <w:szCs w:val="28"/>
        </w:rPr>
      </w:pPr>
      <w:r w:rsidRPr="00CD231F">
        <w:rPr>
          <w:sz w:val="28"/>
          <w:szCs w:val="28"/>
        </w:rPr>
        <w:tab/>
      </w:r>
      <w:r w:rsidR="00150B05" w:rsidRPr="00150B05">
        <w:rPr>
          <w:sz w:val="28"/>
          <w:szCs w:val="28"/>
        </w:rPr>
        <w:t>Настоящий Порядок вступает в силу со дня</w:t>
      </w:r>
      <w:r w:rsidR="00596486">
        <w:rPr>
          <w:sz w:val="28"/>
          <w:szCs w:val="28"/>
        </w:rPr>
        <w:t xml:space="preserve"> его официального опубликования. </w:t>
      </w:r>
    </w:p>
    <w:p w:rsidR="00EB0BD3" w:rsidRDefault="00EB0BD3" w:rsidP="00596486">
      <w:pPr>
        <w:autoSpaceDE w:val="0"/>
        <w:autoSpaceDN w:val="0"/>
        <w:adjustRightInd w:val="0"/>
        <w:jc w:val="both"/>
        <w:rPr>
          <w:sz w:val="28"/>
          <w:szCs w:val="28"/>
        </w:rPr>
      </w:pPr>
    </w:p>
    <w:p w:rsidR="00EB0BD3" w:rsidRDefault="00EB0BD3" w:rsidP="00596486">
      <w:pPr>
        <w:autoSpaceDE w:val="0"/>
        <w:autoSpaceDN w:val="0"/>
        <w:adjustRightInd w:val="0"/>
        <w:jc w:val="both"/>
        <w:rPr>
          <w:sz w:val="28"/>
          <w:szCs w:val="28"/>
        </w:rPr>
      </w:pPr>
    </w:p>
    <w:p w:rsidR="00EB0BD3" w:rsidRDefault="00EB0BD3" w:rsidP="00596486">
      <w:pPr>
        <w:autoSpaceDE w:val="0"/>
        <w:autoSpaceDN w:val="0"/>
        <w:adjustRightInd w:val="0"/>
        <w:jc w:val="both"/>
        <w:rPr>
          <w:sz w:val="28"/>
          <w:szCs w:val="28"/>
        </w:rPr>
      </w:pPr>
    </w:p>
    <w:p w:rsidR="00150B05" w:rsidRPr="00596486" w:rsidRDefault="00150B05" w:rsidP="00596486">
      <w:pPr>
        <w:autoSpaceDE w:val="0"/>
        <w:autoSpaceDN w:val="0"/>
        <w:adjustRightInd w:val="0"/>
        <w:jc w:val="both"/>
        <w:rPr>
          <w:sz w:val="28"/>
          <w:szCs w:val="28"/>
        </w:rPr>
      </w:pPr>
      <w:r w:rsidRPr="00150B05">
        <w:rPr>
          <w:sz w:val="28"/>
          <w:szCs w:val="28"/>
        </w:rPr>
        <w:t xml:space="preserve">Глава городского округа город Елец                                             Е.В. </w:t>
      </w:r>
      <w:proofErr w:type="spellStart"/>
      <w:r w:rsidRPr="00150B05">
        <w:rPr>
          <w:sz w:val="28"/>
          <w:szCs w:val="28"/>
        </w:rPr>
        <w:t>Боровских</w:t>
      </w:r>
      <w:proofErr w:type="spellEnd"/>
    </w:p>
    <w:sectPr w:rsidR="00150B05" w:rsidRPr="00596486" w:rsidSect="00971767">
      <w:footerReference w:type="default" r:id="rId25"/>
      <w:headerReference w:type="first" r:id="rId26"/>
      <w:footerReference w:type="first" r:id="rId27"/>
      <w:pgSz w:w="11906" w:h="16838"/>
      <w:pgMar w:top="1134" w:right="850" w:bottom="993" w:left="1701" w:header="708"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22" w:rsidRDefault="006B3D22" w:rsidP="00153CAE">
      <w:r>
        <w:separator/>
      </w:r>
    </w:p>
  </w:endnote>
  <w:endnote w:type="continuationSeparator" w:id="0">
    <w:p w:rsidR="006B3D22" w:rsidRDefault="006B3D22" w:rsidP="00153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11" w:rsidRDefault="004963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4" w:rsidRDefault="00F039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22" w:rsidRDefault="006B3D22" w:rsidP="00153CAE">
      <w:r>
        <w:separator/>
      </w:r>
    </w:p>
  </w:footnote>
  <w:footnote w:type="continuationSeparator" w:id="0">
    <w:p w:rsidR="006B3D22" w:rsidRDefault="006B3D22" w:rsidP="00153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75052"/>
      <w:docPartObj>
        <w:docPartGallery w:val="Page Numbers (Top of Page)"/>
        <w:docPartUnique/>
      </w:docPartObj>
    </w:sdtPr>
    <w:sdtContent>
      <w:p w:rsidR="00F039C4" w:rsidRDefault="00E711E3">
        <w:pPr>
          <w:pStyle w:val="a3"/>
          <w:jc w:val="center"/>
        </w:pPr>
        <w:r>
          <w:fldChar w:fldCharType="begin"/>
        </w:r>
        <w:r w:rsidR="00F039C4">
          <w:instrText>PAGE   \* MERGEFORMAT</w:instrText>
        </w:r>
        <w:r>
          <w:fldChar w:fldCharType="separate"/>
        </w:r>
        <w:r w:rsidR="00EC2D10">
          <w:rPr>
            <w:noProof/>
          </w:rPr>
          <w:t>12</w:t>
        </w:r>
        <w:r>
          <w:fldChar w:fldCharType="end"/>
        </w:r>
      </w:p>
    </w:sdtContent>
  </w:sdt>
  <w:p w:rsidR="00F039C4" w:rsidRDefault="00F039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4" w:rsidRDefault="00F039C4">
    <w:pPr>
      <w:pStyle w:val="a3"/>
      <w:jc w:val="center"/>
    </w:pPr>
  </w:p>
  <w:p w:rsidR="00153CAE" w:rsidRDefault="00153CA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4" w:rsidRDefault="00F039C4">
    <w:pPr>
      <w:pStyle w:val="a3"/>
      <w:jc w:val="center"/>
    </w:pPr>
  </w:p>
  <w:p w:rsidR="00F039C4" w:rsidRDefault="00463D2D" w:rsidP="00463D2D">
    <w:pPr>
      <w:pStyle w:val="a3"/>
      <w:tabs>
        <w:tab w:val="clear" w:pos="4677"/>
        <w:tab w:val="clear" w:pos="9355"/>
        <w:tab w:val="left" w:pos="1002"/>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2027F8"/>
    <w:rsid w:val="000B2611"/>
    <w:rsid w:val="000D73B9"/>
    <w:rsid w:val="000E7D12"/>
    <w:rsid w:val="00150721"/>
    <w:rsid w:val="00150B05"/>
    <w:rsid w:val="00153CAE"/>
    <w:rsid w:val="00173146"/>
    <w:rsid w:val="0019028E"/>
    <w:rsid w:val="0019406E"/>
    <w:rsid w:val="001E3A00"/>
    <w:rsid w:val="001F09CF"/>
    <w:rsid w:val="002027F8"/>
    <w:rsid w:val="002C78A1"/>
    <w:rsid w:val="002D4834"/>
    <w:rsid w:val="002E7509"/>
    <w:rsid w:val="003231BD"/>
    <w:rsid w:val="00335FC0"/>
    <w:rsid w:val="003C363E"/>
    <w:rsid w:val="003E4CC7"/>
    <w:rsid w:val="00415DB9"/>
    <w:rsid w:val="00463D2D"/>
    <w:rsid w:val="00496311"/>
    <w:rsid w:val="00507C70"/>
    <w:rsid w:val="00573ED8"/>
    <w:rsid w:val="005760B7"/>
    <w:rsid w:val="00596486"/>
    <w:rsid w:val="005B79C3"/>
    <w:rsid w:val="005F4B12"/>
    <w:rsid w:val="005F4EF5"/>
    <w:rsid w:val="00606C0A"/>
    <w:rsid w:val="00612DFD"/>
    <w:rsid w:val="006B3D22"/>
    <w:rsid w:val="006E64E6"/>
    <w:rsid w:val="00700EC3"/>
    <w:rsid w:val="00750715"/>
    <w:rsid w:val="007668CB"/>
    <w:rsid w:val="007A22E2"/>
    <w:rsid w:val="007A3AF0"/>
    <w:rsid w:val="007B3950"/>
    <w:rsid w:val="007B5C27"/>
    <w:rsid w:val="007F7261"/>
    <w:rsid w:val="007F73D7"/>
    <w:rsid w:val="00836AA8"/>
    <w:rsid w:val="00882294"/>
    <w:rsid w:val="008957DD"/>
    <w:rsid w:val="00924029"/>
    <w:rsid w:val="0093321F"/>
    <w:rsid w:val="009564AB"/>
    <w:rsid w:val="00971767"/>
    <w:rsid w:val="009B4404"/>
    <w:rsid w:val="00A945C7"/>
    <w:rsid w:val="00B07BF3"/>
    <w:rsid w:val="00B32F7C"/>
    <w:rsid w:val="00B359BB"/>
    <w:rsid w:val="00B63957"/>
    <w:rsid w:val="00BB1A41"/>
    <w:rsid w:val="00BD526D"/>
    <w:rsid w:val="00C461DF"/>
    <w:rsid w:val="00C757BC"/>
    <w:rsid w:val="00C75A59"/>
    <w:rsid w:val="00C90B74"/>
    <w:rsid w:val="00C94E2F"/>
    <w:rsid w:val="00CD1021"/>
    <w:rsid w:val="00CD231F"/>
    <w:rsid w:val="00CF22DC"/>
    <w:rsid w:val="00D106A6"/>
    <w:rsid w:val="00D36653"/>
    <w:rsid w:val="00D417AD"/>
    <w:rsid w:val="00D72EF6"/>
    <w:rsid w:val="00E5240E"/>
    <w:rsid w:val="00E711E3"/>
    <w:rsid w:val="00E71FBA"/>
    <w:rsid w:val="00E75AAE"/>
    <w:rsid w:val="00EB0BD3"/>
    <w:rsid w:val="00EB2F23"/>
    <w:rsid w:val="00EC2D10"/>
    <w:rsid w:val="00F039C4"/>
    <w:rsid w:val="00F042B4"/>
    <w:rsid w:val="00F35976"/>
    <w:rsid w:val="00F54F0A"/>
    <w:rsid w:val="00F63371"/>
    <w:rsid w:val="00FF5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0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153CAE"/>
    <w:pPr>
      <w:tabs>
        <w:tab w:val="center" w:pos="4677"/>
        <w:tab w:val="right" w:pos="9355"/>
      </w:tabs>
    </w:pPr>
  </w:style>
  <w:style w:type="character" w:customStyle="1" w:styleId="a4">
    <w:name w:val="Верхний колонтитул Знак"/>
    <w:basedOn w:val="a0"/>
    <w:link w:val="a3"/>
    <w:uiPriority w:val="99"/>
    <w:rsid w:val="00153CA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53CAE"/>
    <w:pPr>
      <w:tabs>
        <w:tab w:val="center" w:pos="4677"/>
        <w:tab w:val="right" w:pos="9355"/>
      </w:tabs>
    </w:pPr>
  </w:style>
  <w:style w:type="character" w:customStyle="1" w:styleId="a6">
    <w:name w:val="Нижний колонтитул Знак"/>
    <w:basedOn w:val="a0"/>
    <w:link w:val="a5"/>
    <w:uiPriority w:val="99"/>
    <w:rsid w:val="00153CA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6653"/>
    <w:rPr>
      <w:rFonts w:ascii="Tahoma" w:hAnsi="Tahoma" w:cs="Tahoma"/>
      <w:sz w:val="16"/>
      <w:szCs w:val="16"/>
    </w:rPr>
  </w:style>
  <w:style w:type="character" w:customStyle="1" w:styleId="a8">
    <w:name w:val="Текст выноски Знак"/>
    <w:basedOn w:val="a0"/>
    <w:link w:val="a7"/>
    <w:uiPriority w:val="99"/>
    <w:semiHidden/>
    <w:rsid w:val="00D366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150810">
      <w:bodyDiv w:val="1"/>
      <w:marLeft w:val="0"/>
      <w:marRight w:val="0"/>
      <w:marTop w:val="0"/>
      <w:marBottom w:val="0"/>
      <w:divBdr>
        <w:top w:val="none" w:sz="0" w:space="0" w:color="auto"/>
        <w:left w:val="none" w:sz="0" w:space="0" w:color="auto"/>
        <w:bottom w:val="none" w:sz="0" w:space="0" w:color="auto"/>
        <w:right w:val="none" w:sz="0" w:space="0" w:color="auto"/>
      </w:divBdr>
    </w:div>
    <w:div w:id="12512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6158D1BEC5B5B6331C82BA7DBED92440A32B167EBA5AE3AFA9CDDB609589EE5E3DE23564295E88D962051E386BA4CDBBACE7EE7BkE78L" TargetMode="External"/><Relationship Id="rId18" Type="http://schemas.openxmlformats.org/officeDocument/2006/relationships/hyperlink" Target="consultantplus://offline/ref=6D6C4550AB1D30BA58B1B24C8508C1B5EBB90674CC6D817C7AC715EE24FFBF9A064F3C31L5l0H"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F8BDE6F226174E4B0A36BE58307BC1EB6F2C7E2CB75D50F2A8B36BAD63SAo9H" TargetMode="External"/><Relationship Id="rId7" Type="http://schemas.openxmlformats.org/officeDocument/2006/relationships/header" Target="header1.xml"/><Relationship Id="rId12" Type="http://schemas.openxmlformats.org/officeDocument/2006/relationships/hyperlink" Target="consultantplus://offline/ref=72F42F260A87E5D8533B3ED7D2C8C71F3CCDD7038F49CA1D04A4C5FF1A4300C0259628E28C903339BEFAA939EFCCD8F4C2309F1875BB11392CC33BF9kDw4I" TargetMode="External"/><Relationship Id="rId17" Type="http://schemas.openxmlformats.org/officeDocument/2006/relationships/hyperlink" Target="consultantplus://offline/ref=6D6C4550AB1D30BA58B1B24C8508C1B5EBB90674CC6D817C7AC715EE24FFBF9A064F3C31L5l0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1D91260252FA6F509F4B63F3CE5E13C08F356A1A32329F63D7F0797FBC42363530814BCBF40DEA0ACBBF95453086F051ECDFF5F7264C0d2M" TargetMode="External"/><Relationship Id="rId20" Type="http://schemas.openxmlformats.org/officeDocument/2006/relationships/hyperlink" Target="consultantplus://offline/ref=F8BDE6F226174E4B0A36BE58307BC1EB6F2C7E2CB75D50F2A8B36BAD63SAo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9EECA8352D5D20D8A021D651E77F755D12E82CED16DE531108D5D2418C6fFH" TargetMode="External"/><Relationship Id="rId24" Type="http://schemas.openxmlformats.org/officeDocument/2006/relationships/hyperlink" Target="consultantplus://offline/ref=6D6C4550AB1D30BA58B1B24C8508C1B5EBB90674CC6D817C7AC715EE24FFBF9A064F3C31L5l0H" TargetMode="External"/><Relationship Id="rId5" Type="http://schemas.openxmlformats.org/officeDocument/2006/relationships/footnotes" Target="footnotes.xml"/><Relationship Id="rId15" Type="http://schemas.openxmlformats.org/officeDocument/2006/relationships/hyperlink" Target="consultantplus://offline/ref=71D91260252FA6F509F4B63F3CE5E13C08F457A6A02F29F63D7F0797FBC42363530814BEBB4A89FABCBFB0005717671B01CFE15FC7d1M" TargetMode="External"/><Relationship Id="rId23" Type="http://schemas.openxmlformats.org/officeDocument/2006/relationships/hyperlink" Target="consultantplus://offline/ref=6D6C4550AB1D30BA58B1B24C8508C1B5EBBF0878CB64817C7AC715EE24FFBF9A064F3C3258F9CBC8L9l6H" TargetMode="External"/><Relationship Id="rId28" Type="http://schemas.openxmlformats.org/officeDocument/2006/relationships/fontTable" Target="fontTable.xml"/><Relationship Id="rId10" Type="http://schemas.openxmlformats.org/officeDocument/2006/relationships/hyperlink" Target="consultantplus://offline/ref=E9EECA8352D5D20D8A021D651E77F755D12D80C1D264E531108D5D24186F7037F63258D6AF8826A0C4fBH" TargetMode="External"/><Relationship Id="rId19" Type="http://schemas.openxmlformats.org/officeDocument/2006/relationships/hyperlink" Target="consultantplus://offline/ref=F8BDE6F226174E4B0A36BE58307BC1EB6F2C7A2DBA5750F2A8B36BAD63A9FE6D95298C2D67CC667CS3oCH" TargetMode="External"/><Relationship Id="rId4" Type="http://schemas.openxmlformats.org/officeDocument/2006/relationships/webSettings" Target="webSettings.xml"/><Relationship Id="rId9" Type="http://schemas.openxmlformats.org/officeDocument/2006/relationships/hyperlink" Target="consultantplus://offline/ref=E9EECA8352D5D20D8A021D651E77F755D12E82CED16DE531108D5D2418C6fFH" TargetMode="External"/><Relationship Id="rId14" Type="http://schemas.openxmlformats.org/officeDocument/2006/relationships/hyperlink" Target="consultantplus://offline/ref=3091C7DC81DDAF167578C3E8CDF68384CCE7FF337B7A14FB1701683A70DEh5H" TargetMode="External"/><Relationship Id="rId22" Type="http://schemas.openxmlformats.org/officeDocument/2006/relationships/hyperlink" Target="consultantplus://offline/ref=6D6C4550AB1D30BA58B1B24C8508C1B5EBBF0878CB64817C7AC715EE24FFBF9A064F3C3258F9CBC8L9l6H"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EEF2-BE0E-4AEB-8017-0A6167D7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5100</Words>
  <Characters>29074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Povalyaeva</cp:lastModifiedBy>
  <cp:revision>2</cp:revision>
  <cp:lastPrinted>2023-11-23T12:43:00Z</cp:lastPrinted>
  <dcterms:created xsi:type="dcterms:W3CDTF">2023-12-01T08:03:00Z</dcterms:created>
  <dcterms:modified xsi:type="dcterms:W3CDTF">2023-12-01T08:03:00Z</dcterms:modified>
</cp:coreProperties>
</file>