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32"/>
          <w:szCs w:val="32"/>
        </w:rPr>
      </w:pPr>
      <w:r w:rsidRPr="00463778">
        <w:rPr>
          <w:b/>
          <w:bCs/>
          <w:spacing w:val="-6"/>
          <w:sz w:val="32"/>
          <w:szCs w:val="32"/>
        </w:rPr>
        <w:t>ДОКЛАД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 xml:space="preserve">о деятельности 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>Контрольно-счетной комиссии городского округа город Елец за 202</w:t>
      </w:r>
      <w:r w:rsidR="004E4C2B">
        <w:rPr>
          <w:b/>
          <w:bCs/>
          <w:spacing w:val="-6"/>
          <w:sz w:val="28"/>
          <w:szCs w:val="28"/>
        </w:rPr>
        <w:t>2</w:t>
      </w:r>
      <w:r w:rsidRPr="00463778">
        <w:rPr>
          <w:b/>
          <w:bCs/>
          <w:spacing w:val="-6"/>
          <w:sz w:val="28"/>
          <w:szCs w:val="28"/>
        </w:rPr>
        <w:t xml:space="preserve"> год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</w:p>
    <w:p w:rsidR="00887FCD" w:rsidRDefault="00887FCD" w:rsidP="0077725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77252" w:rsidRPr="00463778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В отчете отражена деятельность Контрольно-счетной комиссии городского округа город Елец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Елец.</w:t>
      </w:r>
    </w:p>
    <w:p w:rsidR="00777252" w:rsidRPr="00463778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green"/>
        </w:rPr>
      </w:pPr>
    </w:p>
    <w:p w:rsidR="00777252" w:rsidRPr="00463778" w:rsidRDefault="00777252" w:rsidP="00777252">
      <w:pPr>
        <w:jc w:val="center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>1. Общие сведения</w:t>
      </w:r>
    </w:p>
    <w:p w:rsidR="00777252" w:rsidRPr="00463778" w:rsidRDefault="00777252" w:rsidP="00777252">
      <w:pPr>
        <w:ind w:firstLine="540"/>
        <w:jc w:val="both"/>
        <w:rPr>
          <w:spacing w:val="-6"/>
          <w:sz w:val="28"/>
          <w:szCs w:val="28"/>
        </w:rPr>
      </w:pPr>
    </w:p>
    <w:p w:rsidR="009015BD" w:rsidRPr="00463778" w:rsidRDefault="002956EE" w:rsidP="009E47F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  <w:shd w:val="clear" w:color="auto" w:fill="FFFFFF"/>
        </w:rPr>
        <w:t xml:space="preserve">План </w:t>
      </w:r>
      <w:r w:rsidR="00C97F36" w:rsidRPr="00463778">
        <w:rPr>
          <w:spacing w:val="-6"/>
          <w:sz w:val="28"/>
          <w:szCs w:val="28"/>
          <w:shd w:val="clear" w:color="auto" w:fill="FFFFFF"/>
        </w:rPr>
        <w:t xml:space="preserve">работы Контрольно-счетной комиссии </w:t>
      </w:r>
      <w:r w:rsidR="00C97F36" w:rsidRPr="00463778">
        <w:rPr>
          <w:spacing w:val="-6"/>
          <w:sz w:val="28"/>
          <w:szCs w:val="28"/>
        </w:rPr>
        <w:t>на 20</w:t>
      </w:r>
      <w:r w:rsidR="005F1D4A" w:rsidRPr="00463778">
        <w:rPr>
          <w:spacing w:val="-6"/>
          <w:sz w:val="28"/>
          <w:szCs w:val="28"/>
        </w:rPr>
        <w:t>2</w:t>
      </w:r>
      <w:r w:rsidR="004E4C2B">
        <w:rPr>
          <w:spacing w:val="-6"/>
          <w:sz w:val="28"/>
          <w:szCs w:val="28"/>
        </w:rPr>
        <w:t>2</w:t>
      </w:r>
      <w:r w:rsidR="00C97F36" w:rsidRPr="00463778">
        <w:rPr>
          <w:spacing w:val="-6"/>
          <w:sz w:val="28"/>
          <w:szCs w:val="28"/>
        </w:rPr>
        <w:t xml:space="preserve"> год </w:t>
      </w:r>
      <w:r w:rsidR="00EA7752" w:rsidRPr="00463778">
        <w:rPr>
          <w:spacing w:val="-6"/>
          <w:sz w:val="28"/>
          <w:szCs w:val="28"/>
        </w:rPr>
        <w:t xml:space="preserve">был </w:t>
      </w:r>
      <w:r w:rsidRPr="00463778">
        <w:rPr>
          <w:spacing w:val="-6"/>
          <w:sz w:val="28"/>
          <w:szCs w:val="28"/>
        </w:rPr>
        <w:t xml:space="preserve">сформирован </w:t>
      </w:r>
      <w:r w:rsidR="00ED00C7" w:rsidRPr="00463778">
        <w:rPr>
          <w:spacing w:val="-6"/>
          <w:sz w:val="28"/>
          <w:szCs w:val="28"/>
        </w:rPr>
        <w:t xml:space="preserve">с </w:t>
      </w:r>
      <w:r w:rsidR="00777252" w:rsidRPr="00463778">
        <w:rPr>
          <w:spacing w:val="-6"/>
          <w:sz w:val="28"/>
          <w:szCs w:val="28"/>
        </w:rPr>
        <w:t>уч</w:t>
      </w:r>
      <w:r w:rsidR="00ED00C7" w:rsidRPr="00463778">
        <w:rPr>
          <w:spacing w:val="-6"/>
          <w:sz w:val="28"/>
          <w:szCs w:val="28"/>
        </w:rPr>
        <w:t>етом</w:t>
      </w:r>
      <w:r w:rsidR="001E68A2">
        <w:rPr>
          <w:spacing w:val="-6"/>
          <w:sz w:val="28"/>
          <w:szCs w:val="28"/>
        </w:rPr>
        <w:t xml:space="preserve"> </w:t>
      </w:r>
      <w:r w:rsidR="009E47F3" w:rsidRPr="00463778">
        <w:rPr>
          <w:rFonts w:eastAsiaTheme="minorHAnsi"/>
          <w:spacing w:val="-6"/>
          <w:sz w:val="28"/>
          <w:szCs w:val="28"/>
          <w:lang w:eastAsia="en-US"/>
        </w:rPr>
        <w:t>результат</w:t>
      </w:r>
      <w:r w:rsidR="00ED00C7" w:rsidRPr="00463778">
        <w:rPr>
          <w:rFonts w:eastAsiaTheme="minorHAnsi"/>
          <w:spacing w:val="-6"/>
          <w:sz w:val="28"/>
          <w:szCs w:val="28"/>
          <w:lang w:eastAsia="en-US"/>
        </w:rPr>
        <w:t>ов</w:t>
      </w:r>
      <w:r w:rsidR="009E47F3" w:rsidRPr="00463778">
        <w:rPr>
          <w:rFonts w:eastAsiaTheme="minorHAnsi"/>
          <w:spacing w:val="-6"/>
          <w:sz w:val="28"/>
          <w:szCs w:val="28"/>
          <w:lang w:eastAsia="en-US"/>
        </w:rPr>
        <w:t xml:space="preserve"> контрольных и экспертно-аналитических мероприятий, </w:t>
      </w:r>
      <w:r w:rsidR="00777252" w:rsidRPr="00463778">
        <w:rPr>
          <w:spacing w:val="-6"/>
          <w:sz w:val="28"/>
          <w:szCs w:val="28"/>
        </w:rPr>
        <w:t>поручени</w:t>
      </w:r>
      <w:r w:rsidR="00ED00C7" w:rsidRPr="00463778">
        <w:rPr>
          <w:spacing w:val="-6"/>
          <w:sz w:val="28"/>
          <w:szCs w:val="28"/>
        </w:rPr>
        <w:t>й</w:t>
      </w:r>
      <w:r w:rsidR="00777252" w:rsidRPr="00463778">
        <w:rPr>
          <w:spacing w:val="-6"/>
          <w:sz w:val="28"/>
          <w:szCs w:val="28"/>
        </w:rPr>
        <w:t xml:space="preserve"> городского Совета</w:t>
      </w:r>
      <w:r w:rsidR="00C97F36" w:rsidRPr="00463778">
        <w:rPr>
          <w:spacing w:val="-6"/>
          <w:sz w:val="28"/>
          <w:szCs w:val="28"/>
        </w:rPr>
        <w:t>, предложени</w:t>
      </w:r>
      <w:r w:rsidR="00ED00C7" w:rsidRPr="00463778">
        <w:rPr>
          <w:spacing w:val="-6"/>
          <w:sz w:val="28"/>
          <w:szCs w:val="28"/>
        </w:rPr>
        <w:t>й</w:t>
      </w:r>
      <w:r w:rsidR="00C97F36" w:rsidRPr="00463778">
        <w:rPr>
          <w:spacing w:val="-6"/>
          <w:sz w:val="28"/>
          <w:szCs w:val="28"/>
        </w:rPr>
        <w:t xml:space="preserve"> и запрос</w:t>
      </w:r>
      <w:r w:rsidR="00ED00C7" w:rsidRPr="00463778">
        <w:rPr>
          <w:spacing w:val="-6"/>
          <w:sz w:val="28"/>
          <w:szCs w:val="28"/>
        </w:rPr>
        <w:t>о</w:t>
      </w:r>
      <w:r w:rsidR="00E60460" w:rsidRPr="00463778">
        <w:rPr>
          <w:spacing w:val="-6"/>
          <w:sz w:val="28"/>
          <w:szCs w:val="28"/>
        </w:rPr>
        <w:t>в</w:t>
      </w:r>
      <w:r w:rsidR="00777252" w:rsidRPr="00463778">
        <w:rPr>
          <w:spacing w:val="-6"/>
          <w:sz w:val="28"/>
          <w:szCs w:val="28"/>
        </w:rPr>
        <w:t xml:space="preserve"> Главы город</w:t>
      </w:r>
      <w:r w:rsidR="00A50C29" w:rsidRPr="00463778">
        <w:rPr>
          <w:spacing w:val="-6"/>
          <w:sz w:val="28"/>
          <w:szCs w:val="28"/>
        </w:rPr>
        <w:t>а.</w:t>
      </w:r>
    </w:p>
    <w:p w:rsidR="00777252" w:rsidRPr="00463778" w:rsidRDefault="00777252" w:rsidP="00777252">
      <w:pPr>
        <w:pStyle w:val="2"/>
        <w:ind w:firstLine="540"/>
        <w:jc w:val="both"/>
        <w:rPr>
          <w:spacing w:val="-6"/>
        </w:rPr>
      </w:pPr>
    </w:p>
    <w:p w:rsidR="00777252" w:rsidRDefault="00777252" w:rsidP="005967EC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В отчетном периоде проведено </w:t>
      </w:r>
      <w:r w:rsidR="007F0FD2">
        <w:rPr>
          <w:spacing w:val="-6"/>
          <w:sz w:val="28"/>
          <w:szCs w:val="28"/>
        </w:rPr>
        <w:t>92</w:t>
      </w:r>
      <w:r w:rsidRPr="00463778">
        <w:rPr>
          <w:spacing w:val="-6"/>
          <w:sz w:val="28"/>
          <w:szCs w:val="28"/>
        </w:rPr>
        <w:t xml:space="preserve"> мероприяти</w:t>
      </w:r>
      <w:r w:rsidR="007579E2" w:rsidRPr="00463778">
        <w:rPr>
          <w:spacing w:val="-6"/>
          <w:sz w:val="28"/>
          <w:szCs w:val="28"/>
        </w:rPr>
        <w:t>я</w:t>
      </w:r>
      <w:r w:rsidR="00A50C29" w:rsidRPr="00463778">
        <w:rPr>
          <w:spacing w:val="-6"/>
          <w:sz w:val="28"/>
          <w:szCs w:val="28"/>
        </w:rPr>
        <w:t>, в том числе</w:t>
      </w:r>
      <w:r w:rsidRPr="00463778">
        <w:rPr>
          <w:spacing w:val="-6"/>
          <w:sz w:val="28"/>
          <w:szCs w:val="28"/>
        </w:rPr>
        <w:t xml:space="preserve">: </w:t>
      </w:r>
      <w:r w:rsidR="0093222F" w:rsidRPr="00463778">
        <w:rPr>
          <w:spacing w:val="-6"/>
          <w:sz w:val="28"/>
          <w:szCs w:val="28"/>
        </w:rPr>
        <w:t>1</w:t>
      </w:r>
      <w:r w:rsidR="007579E2" w:rsidRPr="00463778">
        <w:rPr>
          <w:spacing w:val="-6"/>
          <w:sz w:val="28"/>
          <w:szCs w:val="28"/>
        </w:rPr>
        <w:t>8</w:t>
      </w:r>
      <w:r w:rsidRPr="00463778">
        <w:rPr>
          <w:spacing w:val="-6"/>
          <w:sz w:val="28"/>
          <w:szCs w:val="28"/>
        </w:rPr>
        <w:t xml:space="preserve"> контрольн</w:t>
      </w:r>
      <w:r w:rsidR="0093222F" w:rsidRPr="00463778">
        <w:rPr>
          <w:spacing w:val="-6"/>
          <w:sz w:val="28"/>
          <w:szCs w:val="28"/>
        </w:rPr>
        <w:t>ых</w:t>
      </w:r>
      <w:r w:rsidRPr="00463778">
        <w:rPr>
          <w:spacing w:val="-6"/>
          <w:sz w:val="28"/>
          <w:szCs w:val="28"/>
        </w:rPr>
        <w:t xml:space="preserve">, </w:t>
      </w:r>
      <w:r w:rsidR="007F0FD2">
        <w:rPr>
          <w:spacing w:val="-6"/>
          <w:sz w:val="28"/>
          <w:szCs w:val="28"/>
        </w:rPr>
        <w:t>74</w:t>
      </w:r>
      <w:r w:rsidRPr="00463778">
        <w:rPr>
          <w:spacing w:val="-6"/>
          <w:sz w:val="28"/>
          <w:szCs w:val="28"/>
        </w:rPr>
        <w:t xml:space="preserve"> экспертно-аналитическ</w:t>
      </w:r>
      <w:r w:rsidR="00235BF5" w:rsidRPr="00463778">
        <w:rPr>
          <w:spacing w:val="-6"/>
          <w:sz w:val="28"/>
          <w:szCs w:val="28"/>
        </w:rPr>
        <w:t>их</w:t>
      </w:r>
      <w:r w:rsidR="00A50C29" w:rsidRPr="00463778">
        <w:rPr>
          <w:spacing w:val="-6"/>
          <w:sz w:val="28"/>
          <w:szCs w:val="28"/>
        </w:rPr>
        <w:t xml:space="preserve"> ме</w:t>
      </w:r>
      <w:r w:rsidR="00E1458D" w:rsidRPr="00463778">
        <w:rPr>
          <w:spacing w:val="-6"/>
          <w:sz w:val="28"/>
          <w:szCs w:val="28"/>
        </w:rPr>
        <w:t>р</w:t>
      </w:r>
      <w:r w:rsidR="00A50C29" w:rsidRPr="00463778">
        <w:rPr>
          <w:spacing w:val="-6"/>
          <w:sz w:val="28"/>
          <w:szCs w:val="28"/>
        </w:rPr>
        <w:t>оприятия</w:t>
      </w:r>
      <w:r w:rsidRPr="00463778">
        <w:rPr>
          <w:spacing w:val="-6"/>
          <w:sz w:val="28"/>
          <w:szCs w:val="28"/>
        </w:rPr>
        <w:t xml:space="preserve">. Количество объектов, охваченных проверками - </w:t>
      </w:r>
      <w:r w:rsidR="00014605">
        <w:rPr>
          <w:spacing w:val="-6"/>
          <w:sz w:val="28"/>
          <w:szCs w:val="28"/>
        </w:rPr>
        <w:t>52</w:t>
      </w:r>
      <w:r w:rsidRPr="00463778">
        <w:rPr>
          <w:spacing w:val="-6"/>
          <w:sz w:val="28"/>
          <w:szCs w:val="28"/>
        </w:rPr>
        <w:t xml:space="preserve">. Объем проверенных средств составил </w:t>
      </w:r>
      <w:r w:rsidR="007579E2" w:rsidRPr="00463778">
        <w:rPr>
          <w:spacing w:val="-6"/>
          <w:sz w:val="28"/>
          <w:szCs w:val="28"/>
        </w:rPr>
        <w:t>3</w:t>
      </w:r>
      <w:r w:rsidR="00014605">
        <w:rPr>
          <w:spacing w:val="-6"/>
          <w:sz w:val="28"/>
          <w:szCs w:val="28"/>
        </w:rPr>
        <w:t>4</w:t>
      </w:r>
      <w:r w:rsidR="007579E2" w:rsidRPr="00463778">
        <w:rPr>
          <w:spacing w:val="-6"/>
          <w:sz w:val="28"/>
          <w:szCs w:val="28"/>
        </w:rPr>
        <w:t> </w:t>
      </w:r>
      <w:r w:rsidR="000A27ED" w:rsidRPr="00463778">
        <w:rPr>
          <w:spacing w:val="-6"/>
          <w:sz w:val="28"/>
          <w:szCs w:val="28"/>
        </w:rPr>
        <w:t xml:space="preserve">млрд. </w:t>
      </w:r>
      <w:r w:rsidR="00014605">
        <w:rPr>
          <w:spacing w:val="-6"/>
          <w:sz w:val="28"/>
          <w:szCs w:val="28"/>
        </w:rPr>
        <w:t>88,5</w:t>
      </w:r>
      <w:r w:rsidR="000A27ED" w:rsidRPr="00463778">
        <w:rPr>
          <w:spacing w:val="-6"/>
          <w:sz w:val="28"/>
          <w:szCs w:val="28"/>
        </w:rPr>
        <w:t xml:space="preserve"> млн</w:t>
      </w:r>
      <w:r w:rsidRPr="00463778">
        <w:rPr>
          <w:spacing w:val="-6"/>
          <w:sz w:val="28"/>
          <w:szCs w:val="28"/>
        </w:rPr>
        <w:t>. руб., выявлено нарушений и недостатков на сумму</w:t>
      </w:r>
      <w:r w:rsidR="001E68A2">
        <w:rPr>
          <w:spacing w:val="-6"/>
          <w:sz w:val="28"/>
          <w:szCs w:val="28"/>
        </w:rPr>
        <w:t xml:space="preserve"> </w:t>
      </w:r>
      <w:r w:rsidR="00014605">
        <w:rPr>
          <w:spacing w:val="-6"/>
          <w:sz w:val="28"/>
          <w:szCs w:val="28"/>
        </w:rPr>
        <w:t>232,7</w:t>
      </w:r>
      <w:r w:rsidR="000A27ED" w:rsidRPr="00463778">
        <w:rPr>
          <w:spacing w:val="-6"/>
          <w:sz w:val="28"/>
          <w:szCs w:val="28"/>
        </w:rPr>
        <w:t xml:space="preserve"> млн</w:t>
      </w:r>
      <w:r w:rsidRPr="00463778">
        <w:rPr>
          <w:spacing w:val="-6"/>
          <w:sz w:val="28"/>
          <w:szCs w:val="28"/>
        </w:rPr>
        <w:t xml:space="preserve">. руб. </w:t>
      </w:r>
    </w:p>
    <w:p w:rsidR="00463778" w:rsidRPr="00463778" w:rsidRDefault="00463778" w:rsidP="005967EC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2. Контрольн</w:t>
      </w:r>
      <w:r w:rsidR="00DD2792" w:rsidRPr="00463778">
        <w:rPr>
          <w:b/>
          <w:spacing w:val="-6"/>
          <w:sz w:val="28"/>
          <w:szCs w:val="28"/>
        </w:rPr>
        <w:t>ая</w:t>
      </w:r>
      <w:r w:rsidRPr="00463778">
        <w:rPr>
          <w:b/>
          <w:spacing w:val="-6"/>
          <w:sz w:val="28"/>
          <w:szCs w:val="28"/>
        </w:rPr>
        <w:t xml:space="preserve"> деятельность</w:t>
      </w:r>
    </w:p>
    <w:p w:rsidR="0018355E" w:rsidRPr="00463778" w:rsidRDefault="0018355E" w:rsidP="0018355E">
      <w:pPr>
        <w:jc w:val="center"/>
        <w:rPr>
          <w:b/>
          <w:spacing w:val="-6"/>
          <w:sz w:val="28"/>
          <w:szCs w:val="28"/>
        </w:rPr>
      </w:pPr>
    </w:p>
    <w:p w:rsidR="0018355E" w:rsidRPr="00463778" w:rsidRDefault="0018355E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План проведения контрольных мероприятий был сформирован исходя из необходимости обеспечения полноты реализации полномочий Контрольно-счетной комиссии</w:t>
      </w:r>
      <w:r w:rsidR="00AD3619" w:rsidRPr="0046377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с учетом поступивших поручений и предложений.</w:t>
      </w:r>
      <w:r w:rsidR="001E68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Из общего</w:t>
      </w:r>
      <w:r w:rsidR="000E0905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числа контрольных мероприятий </w:t>
      </w:r>
      <w:r w:rsidR="005A491C"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проверок инициировано </w:t>
      </w:r>
      <w:r w:rsidRPr="00463778">
        <w:rPr>
          <w:rFonts w:ascii="Times New Roman" w:hAnsi="Times New Roman" w:cs="Times New Roman"/>
          <w:bCs/>
          <w:spacing w:val="-6"/>
          <w:sz w:val="28"/>
          <w:szCs w:val="28"/>
        </w:rPr>
        <w:t>городским Советом</w:t>
      </w:r>
      <w:r w:rsidR="000E0905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A491C">
        <w:rPr>
          <w:rFonts w:ascii="Times New Roman" w:hAnsi="Times New Roman" w:cs="Times New Roman"/>
          <w:spacing w:val="-6"/>
          <w:sz w:val="28"/>
          <w:szCs w:val="28"/>
        </w:rPr>
        <w:t xml:space="preserve">5 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- Главой город</w:t>
      </w:r>
      <w:r w:rsidR="005D721E" w:rsidRPr="0046377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5B2541" w:rsidRPr="00463778">
        <w:rPr>
          <w:rFonts w:ascii="Times New Roman" w:hAnsi="Times New Roman" w:cs="Times New Roman"/>
          <w:spacing w:val="-6"/>
          <w:sz w:val="28"/>
          <w:szCs w:val="28"/>
        </w:rPr>
        <w:t>, 3 - Контрольно-счетной комиссией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  <w:highlight w:val="lightGray"/>
        </w:rPr>
      </w:pPr>
    </w:p>
    <w:p w:rsidR="005A491C" w:rsidRDefault="005A491C" w:rsidP="005A491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проведено 18 контрольных мероприятий, в том числе </w:t>
      </w:r>
      <w:r w:rsidRPr="005B7C20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Pr="00155C9F">
        <w:rPr>
          <w:rFonts w:ascii="Times New Roman" w:hAnsi="Times New Roman" w:cs="Times New Roman"/>
          <w:sz w:val="28"/>
          <w:szCs w:val="28"/>
        </w:rPr>
        <w:t>проверка бюджетной отчетности главных администраторов средств бюджета городского округа</w:t>
      </w:r>
      <w:r w:rsidRPr="005B7C20">
        <w:rPr>
          <w:rFonts w:ascii="Times New Roman" w:hAnsi="Times New Roman" w:cs="Times New Roman"/>
          <w:sz w:val="28"/>
          <w:szCs w:val="28"/>
        </w:rPr>
        <w:t xml:space="preserve"> город Елец за 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F3652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355E" w:rsidRPr="00463778" w:rsidRDefault="0018355E" w:rsidP="0018355E">
      <w:pPr>
        <w:pStyle w:val="ConsPlusNormal"/>
        <w:widowControl/>
        <w:ind w:firstLine="540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За отчетный период контрольными мероприятиями было охвачено </w:t>
      </w:r>
      <w:r w:rsidR="007E48FC">
        <w:rPr>
          <w:spacing w:val="-6"/>
          <w:sz w:val="28"/>
          <w:szCs w:val="28"/>
        </w:rPr>
        <w:t>52</w:t>
      </w:r>
      <w:r w:rsidRPr="00463778">
        <w:rPr>
          <w:spacing w:val="-6"/>
          <w:sz w:val="28"/>
          <w:szCs w:val="28"/>
        </w:rPr>
        <w:t xml:space="preserve"> объект</w:t>
      </w:r>
      <w:r w:rsidR="007E48FC">
        <w:rPr>
          <w:spacing w:val="-6"/>
          <w:sz w:val="28"/>
          <w:szCs w:val="28"/>
        </w:rPr>
        <w:t>а</w:t>
      </w:r>
      <w:r w:rsidRPr="00463778">
        <w:rPr>
          <w:spacing w:val="-6"/>
          <w:sz w:val="28"/>
          <w:szCs w:val="28"/>
        </w:rPr>
        <w:t>, из них отраслевых (функциональных) органов и иных структурных подразделений администрации город</w:t>
      </w:r>
      <w:r w:rsidR="005D721E" w:rsidRPr="00463778">
        <w:rPr>
          <w:spacing w:val="-6"/>
          <w:sz w:val="28"/>
          <w:szCs w:val="28"/>
        </w:rPr>
        <w:t xml:space="preserve">а </w:t>
      </w:r>
      <w:r w:rsidRPr="00463778">
        <w:rPr>
          <w:spacing w:val="-6"/>
          <w:sz w:val="28"/>
          <w:szCs w:val="28"/>
        </w:rPr>
        <w:t xml:space="preserve">- </w:t>
      </w:r>
      <w:r w:rsidR="007E48FC">
        <w:rPr>
          <w:spacing w:val="-6"/>
          <w:sz w:val="28"/>
          <w:szCs w:val="28"/>
        </w:rPr>
        <w:t>8</w:t>
      </w:r>
      <w:r w:rsidRPr="00463778">
        <w:rPr>
          <w:spacing w:val="-6"/>
          <w:sz w:val="28"/>
          <w:szCs w:val="28"/>
        </w:rPr>
        <w:t xml:space="preserve">, муниципальных учреждений - </w:t>
      </w:r>
      <w:r w:rsidR="000E0905" w:rsidRPr="00463778">
        <w:rPr>
          <w:spacing w:val="-6"/>
          <w:sz w:val="28"/>
          <w:szCs w:val="28"/>
        </w:rPr>
        <w:t>18</w:t>
      </w:r>
      <w:r w:rsidRPr="00463778">
        <w:rPr>
          <w:spacing w:val="-6"/>
          <w:sz w:val="28"/>
          <w:szCs w:val="28"/>
        </w:rPr>
        <w:t xml:space="preserve">, прочих организаций - </w:t>
      </w:r>
      <w:r w:rsidR="007E48FC">
        <w:rPr>
          <w:spacing w:val="-6"/>
          <w:sz w:val="28"/>
          <w:szCs w:val="28"/>
        </w:rPr>
        <w:t>26</w:t>
      </w:r>
      <w:r w:rsidRPr="00463778">
        <w:rPr>
          <w:spacing w:val="-6"/>
          <w:sz w:val="28"/>
          <w:szCs w:val="28"/>
        </w:rPr>
        <w:t>.</w:t>
      </w:r>
    </w:p>
    <w:p w:rsidR="0018355E" w:rsidRPr="00463778" w:rsidRDefault="0018355E" w:rsidP="0018355E">
      <w:pPr>
        <w:pStyle w:val="ConsPlusNormal"/>
        <w:widowControl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355E" w:rsidRPr="00463778" w:rsidRDefault="0018355E" w:rsidP="0018355E">
      <w:pPr>
        <w:ind w:firstLine="539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Контрольная деятельность осуществлялась в </w:t>
      </w:r>
      <w:r w:rsidR="00900706" w:rsidRPr="00463778">
        <w:rPr>
          <w:spacing w:val="-6"/>
          <w:sz w:val="28"/>
          <w:szCs w:val="28"/>
        </w:rPr>
        <w:t xml:space="preserve">следующих </w:t>
      </w:r>
      <w:r w:rsidRPr="00463778">
        <w:rPr>
          <w:spacing w:val="-6"/>
          <w:sz w:val="28"/>
          <w:szCs w:val="28"/>
        </w:rPr>
        <w:t xml:space="preserve">сферах: 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Pr="00463778">
        <w:rPr>
          <w:spacing w:val="-6"/>
          <w:sz w:val="28"/>
          <w:szCs w:val="28"/>
        </w:rPr>
        <w:t>выполнения муниципальн</w:t>
      </w:r>
      <w:r w:rsidR="005967EC" w:rsidRPr="00463778">
        <w:rPr>
          <w:spacing w:val="-6"/>
          <w:sz w:val="28"/>
          <w:szCs w:val="28"/>
        </w:rPr>
        <w:t xml:space="preserve">ых задач и функций - </w:t>
      </w:r>
      <w:r w:rsidR="00434019">
        <w:rPr>
          <w:spacing w:val="-6"/>
          <w:sz w:val="28"/>
          <w:szCs w:val="28"/>
        </w:rPr>
        <w:t>3</w:t>
      </w:r>
      <w:r w:rsidR="005967EC" w:rsidRPr="00463778">
        <w:rPr>
          <w:spacing w:val="-6"/>
          <w:sz w:val="28"/>
          <w:szCs w:val="28"/>
        </w:rPr>
        <w:t xml:space="preserve"> проверк</w:t>
      </w:r>
      <w:r w:rsidR="007E48FC">
        <w:rPr>
          <w:spacing w:val="-6"/>
          <w:sz w:val="28"/>
          <w:szCs w:val="28"/>
        </w:rPr>
        <w:t>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Pr="00463778">
        <w:rPr>
          <w:spacing w:val="-6"/>
          <w:sz w:val="28"/>
          <w:szCs w:val="28"/>
        </w:rPr>
        <w:t xml:space="preserve">образования - </w:t>
      </w:r>
      <w:r w:rsidR="00AD3B30" w:rsidRPr="00463778">
        <w:rPr>
          <w:spacing w:val="-6"/>
          <w:sz w:val="28"/>
          <w:szCs w:val="28"/>
        </w:rPr>
        <w:t>3</w:t>
      </w:r>
      <w:r w:rsidRPr="00463778">
        <w:rPr>
          <w:spacing w:val="-6"/>
          <w:sz w:val="28"/>
          <w:szCs w:val="28"/>
        </w:rPr>
        <w:t xml:space="preserve"> проверк</w:t>
      </w:r>
      <w:r w:rsidR="00AD3B30" w:rsidRPr="00463778">
        <w:rPr>
          <w:spacing w:val="-6"/>
          <w:sz w:val="28"/>
          <w:szCs w:val="28"/>
        </w:rPr>
        <w:t>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Pr="00463778" w:rsidRDefault="0018355E" w:rsidP="0018355E">
      <w:pPr>
        <w:tabs>
          <w:tab w:val="left" w:pos="851"/>
        </w:tabs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="005967EC" w:rsidRPr="00463778">
        <w:rPr>
          <w:spacing w:val="-6"/>
          <w:sz w:val="28"/>
          <w:szCs w:val="28"/>
        </w:rPr>
        <w:t>культуры - 4 проверки;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сфере </w:t>
      </w:r>
      <w:r w:rsidRPr="00463778">
        <w:rPr>
          <w:spacing w:val="-6"/>
          <w:sz w:val="28"/>
          <w:szCs w:val="28"/>
        </w:rPr>
        <w:t xml:space="preserve">физической культуры и спорта - </w:t>
      </w:r>
      <w:r w:rsidR="00434019">
        <w:rPr>
          <w:spacing w:val="-6"/>
          <w:sz w:val="28"/>
          <w:szCs w:val="28"/>
        </w:rPr>
        <w:t>3</w:t>
      </w:r>
      <w:r w:rsidRPr="00463778">
        <w:rPr>
          <w:spacing w:val="-6"/>
          <w:sz w:val="28"/>
          <w:szCs w:val="28"/>
        </w:rPr>
        <w:t xml:space="preserve"> проверк</w:t>
      </w:r>
      <w:r w:rsidR="00047711" w:rsidRPr="00463778">
        <w:rPr>
          <w:spacing w:val="-6"/>
          <w:sz w:val="28"/>
          <w:szCs w:val="28"/>
        </w:rPr>
        <w:t>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5967EC" w:rsidRPr="00463778">
        <w:rPr>
          <w:spacing w:val="-6"/>
          <w:sz w:val="28"/>
          <w:szCs w:val="28"/>
        </w:rPr>
        <w:t>в сфер</w:t>
      </w:r>
      <w:r w:rsidR="00BA75A5">
        <w:rPr>
          <w:spacing w:val="-6"/>
          <w:sz w:val="28"/>
          <w:szCs w:val="28"/>
        </w:rPr>
        <w:t>е</w:t>
      </w:r>
      <w:r w:rsidR="001E68A2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строительства</w:t>
      </w:r>
      <w:r w:rsidR="005967EC" w:rsidRPr="00463778">
        <w:rPr>
          <w:spacing w:val="-6"/>
          <w:sz w:val="28"/>
          <w:szCs w:val="28"/>
        </w:rPr>
        <w:t xml:space="preserve"> - </w:t>
      </w:r>
      <w:r w:rsidR="00434019">
        <w:rPr>
          <w:spacing w:val="-6"/>
          <w:sz w:val="28"/>
          <w:szCs w:val="28"/>
        </w:rPr>
        <w:t>2</w:t>
      </w:r>
      <w:r w:rsidRPr="00463778">
        <w:rPr>
          <w:spacing w:val="-6"/>
          <w:sz w:val="28"/>
          <w:szCs w:val="28"/>
        </w:rPr>
        <w:t xml:space="preserve"> проверк</w:t>
      </w:r>
      <w:r w:rsidR="00434019">
        <w:rPr>
          <w:spacing w:val="-6"/>
          <w:sz w:val="28"/>
          <w:szCs w:val="28"/>
        </w:rPr>
        <w:t>и</w:t>
      </w:r>
      <w:r w:rsidR="00BA75A5">
        <w:rPr>
          <w:spacing w:val="-6"/>
          <w:sz w:val="28"/>
          <w:szCs w:val="28"/>
        </w:rPr>
        <w:t>;</w:t>
      </w:r>
    </w:p>
    <w:p w:rsidR="00BA75A5" w:rsidRDefault="00BA75A5" w:rsidP="0018355E">
      <w:pPr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в сфере обеспечения деятельности органов местного самоуправления </w:t>
      </w:r>
      <w:r w:rsidR="00E03357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1 проверка;</w:t>
      </w:r>
    </w:p>
    <w:p w:rsidR="00434019" w:rsidRDefault="00434019" w:rsidP="0018355E">
      <w:pPr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в сфере</w:t>
      </w:r>
      <w:r w:rsidR="006D608B">
        <w:rPr>
          <w:spacing w:val="-6"/>
          <w:sz w:val="28"/>
          <w:szCs w:val="28"/>
        </w:rPr>
        <w:t xml:space="preserve"> средств массовой информации - 1 проверка;</w:t>
      </w:r>
    </w:p>
    <w:p w:rsidR="00434019" w:rsidRDefault="00434019" w:rsidP="00434019">
      <w:pPr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внешняя проверка бюджетной отчетности за 2021 год главных администраторов средств бюджета городского округа город Елец - 1 проверка. </w:t>
      </w:r>
    </w:p>
    <w:p w:rsidR="00434019" w:rsidRPr="00463778" w:rsidRDefault="00434019" w:rsidP="0018355E">
      <w:pPr>
        <w:ind w:firstLine="540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По результатам проведенных контрольных мероприятий в 202</w:t>
      </w:r>
      <w:r w:rsidR="00B86CB7">
        <w:rPr>
          <w:spacing w:val="-6"/>
          <w:sz w:val="28"/>
          <w:szCs w:val="28"/>
        </w:rPr>
        <w:t>2</w:t>
      </w:r>
      <w:r w:rsidRPr="00463778">
        <w:rPr>
          <w:spacing w:val="-6"/>
          <w:sz w:val="28"/>
          <w:szCs w:val="28"/>
        </w:rPr>
        <w:t xml:space="preserve"> году оформлено 1</w:t>
      </w:r>
      <w:r w:rsidR="00B86CB7">
        <w:rPr>
          <w:spacing w:val="-6"/>
          <w:sz w:val="28"/>
          <w:szCs w:val="28"/>
        </w:rPr>
        <w:t>8</w:t>
      </w:r>
      <w:r w:rsidRPr="00463778">
        <w:rPr>
          <w:spacing w:val="-6"/>
          <w:sz w:val="28"/>
          <w:szCs w:val="28"/>
        </w:rPr>
        <w:t xml:space="preserve"> актов. Объем проверенных бюджетных средств составил </w:t>
      </w:r>
      <w:r w:rsidR="00B86CB7">
        <w:rPr>
          <w:spacing w:val="-6"/>
          <w:sz w:val="28"/>
          <w:szCs w:val="28"/>
        </w:rPr>
        <w:t>3</w:t>
      </w:r>
      <w:r w:rsidR="00BC3D38" w:rsidRPr="00463778">
        <w:rPr>
          <w:spacing w:val="-6"/>
          <w:sz w:val="28"/>
          <w:szCs w:val="28"/>
        </w:rPr>
        <w:t> </w:t>
      </w:r>
      <w:r w:rsidR="004C16D1" w:rsidRPr="00463778">
        <w:rPr>
          <w:spacing w:val="-6"/>
          <w:sz w:val="28"/>
          <w:szCs w:val="28"/>
        </w:rPr>
        <w:t xml:space="preserve">млрд. </w:t>
      </w:r>
      <w:r w:rsidR="00B86CB7">
        <w:rPr>
          <w:spacing w:val="-6"/>
          <w:sz w:val="28"/>
          <w:szCs w:val="28"/>
        </w:rPr>
        <w:t>562,6</w:t>
      </w:r>
      <w:r w:rsidR="004C16D1" w:rsidRPr="00463778">
        <w:rPr>
          <w:spacing w:val="-6"/>
          <w:sz w:val="28"/>
          <w:szCs w:val="28"/>
        </w:rPr>
        <w:t xml:space="preserve"> млн.</w:t>
      </w:r>
      <w:r w:rsidRPr="00463778">
        <w:rPr>
          <w:spacing w:val="-6"/>
          <w:sz w:val="28"/>
          <w:szCs w:val="28"/>
        </w:rPr>
        <w:t xml:space="preserve"> руб., выявлено финансовых нарушений на сумму </w:t>
      </w:r>
      <w:r w:rsidR="00B86CB7">
        <w:rPr>
          <w:spacing w:val="-6"/>
          <w:sz w:val="28"/>
          <w:szCs w:val="28"/>
        </w:rPr>
        <w:t>186,4</w:t>
      </w:r>
      <w:r w:rsidR="004C16D1" w:rsidRPr="00463778">
        <w:rPr>
          <w:spacing w:val="-6"/>
          <w:sz w:val="28"/>
          <w:szCs w:val="28"/>
        </w:rPr>
        <w:t xml:space="preserve"> млн.</w:t>
      </w:r>
      <w:r w:rsidR="00BC3D38" w:rsidRPr="00463778">
        <w:rPr>
          <w:spacing w:val="-6"/>
          <w:sz w:val="28"/>
          <w:szCs w:val="28"/>
        </w:rPr>
        <w:t> </w:t>
      </w:r>
      <w:r w:rsidRPr="00463778">
        <w:rPr>
          <w:spacing w:val="-6"/>
          <w:sz w:val="28"/>
          <w:szCs w:val="28"/>
        </w:rPr>
        <w:t>руб.</w:t>
      </w:r>
    </w:p>
    <w:p w:rsidR="0018355E" w:rsidRPr="00463778" w:rsidRDefault="0018355E" w:rsidP="0018355E">
      <w:pPr>
        <w:ind w:firstLine="567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При классификации нарушений Контрольно-счетная комиссия руководствуется классификатором нарушений, разработанным методологическим Советом контрольно-счетных органов при Счетной палате Российской Федерации, в соответствии с которым выявленные нарушения классифицируются следующим образом:</w:t>
      </w:r>
    </w:p>
    <w:p w:rsidR="00A10D43" w:rsidRPr="00BA1BC0" w:rsidRDefault="00A10D43" w:rsidP="00A10D43">
      <w:pPr>
        <w:ind w:firstLine="567"/>
        <w:jc w:val="both"/>
        <w:rPr>
          <w:sz w:val="28"/>
          <w:szCs w:val="28"/>
        </w:rPr>
      </w:pPr>
      <w:r w:rsidRPr="00BA1BC0">
        <w:rPr>
          <w:sz w:val="28"/>
          <w:szCs w:val="28"/>
        </w:rPr>
        <w:t xml:space="preserve">- нарушения при формировании и исполнении бюджетов </w:t>
      </w:r>
      <w:r w:rsidR="00157607" w:rsidRPr="00BA1BC0">
        <w:rPr>
          <w:sz w:val="28"/>
          <w:szCs w:val="28"/>
        </w:rPr>
        <w:t>-</w:t>
      </w:r>
      <w:r w:rsidRPr="00BA1BC0">
        <w:rPr>
          <w:sz w:val="28"/>
          <w:szCs w:val="28"/>
        </w:rPr>
        <w:t xml:space="preserve"> (23 шт.);</w:t>
      </w:r>
    </w:p>
    <w:p w:rsidR="00A10D43" w:rsidRPr="00BA1BC0" w:rsidRDefault="00A10D43" w:rsidP="00A10D43">
      <w:pPr>
        <w:ind w:firstLine="540"/>
        <w:jc w:val="both"/>
        <w:rPr>
          <w:sz w:val="28"/>
          <w:szCs w:val="28"/>
        </w:rPr>
      </w:pPr>
      <w:r w:rsidRPr="00BA1BC0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</w:t>
      </w:r>
      <w:r w:rsidR="00275608" w:rsidRPr="00BA1BC0">
        <w:rPr>
          <w:sz w:val="28"/>
          <w:szCs w:val="28"/>
        </w:rPr>
        <w:t>-</w:t>
      </w:r>
      <w:r w:rsidRPr="00BA1BC0">
        <w:rPr>
          <w:sz w:val="28"/>
          <w:szCs w:val="28"/>
        </w:rPr>
        <w:t xml:space="preserve"> 76</w:t>
      </w:r>
      <w:r w:rsidR="00275608" w:rsidRPr="00BA1BC0">
        <w:rPr>
          <w:sz w:val="28"/>
          <w:szCs w:val="28"/>
        </w:rPr>
        <w:t>,4</w:t>
      </w:r>
      <w:r w:rsidRPr="00BA1BC0">
        <w:rPr>
          <w:sz w:val="28"/>
          <w:szCs w:val="28"/>
        </w:rPr>
        <w:t xml:space="preserve"> </w:t>
      </w:r>
      <w:r w:rsidR="000770B7" w:rsidRPr="00BA1BC0">
        <w:rPr>
          <w:spacing w:val="-6"/>
          <w:sz w:val="28"/>
          <w:szCs w:val="28"/>
        </w:rPr>
        <w:t>млн</w:t>
      </w:r>
      <w:r w:rsidRPr="00BA1BC0">
        <w:rPr>
          <w:sz w:val="28"/>
          <w:szCs w:val="28"/>
        </w:rPr>
        <w:t>. руб. (337 шт.);</w:t>
      </w:r>
    </w:p>
    <w:p w:rsidR="00A10D43" w:rsidRPr="00BA1BC0" w:rsidRDefault="00A10D43" w:rsidP="00A10D43">
      <w:pPr>
        <w:ind w:firstLine="540"/>
        <w:jc w:val="both"/>
        <w:rPr>
          <w:sz w:val="28"/>
          <w:szCs w:val="28"/>
        </w:rPr>
      </w:pPr>
      <w:r w:rsidRPr="00BA1BC0">
        <w:rPr>
          <w:sz w:val="28"/>
          <w:szCs w:val="28"/>
        </w:rPr>
        <w:t xml:space="preserve">- нарушения при осуществлении муниципальных закупок </w:t>
      </w:r>
      <w:r w:rsidR="00157607" w:rsidRPr="00BA1BC0">
        <w:rPr>
          <w:sz w:val="28"/>
          <w:szCs w:val="28"/>
        </w:rPr>
        <w:t>-</w:t>
      </w:r>
      <w:r w:rsidRPr="00BA1BC0">
        <w:rPr>
          <w:sz w:val="28"/>
          <w:szCs w:val="28"/>
        </w:rPr>
        <w:t xml:space="preserve"> 110 </w:t>
      </w:r>
      <w:r w:rsidR="000770B7" w:rsidRPr="00BA1BC0">
        <w:rPr>
          <w:spacing w:val="-6"/>
          <w:sz w:val="28"/>
          <w:szCs w:val="28"/>
        </w:rPr>
        <w:t>млн</w:t>
      </w:r>
      <w:r w:rsidRPr="00BA1BC0">
        <w:rPr>
          <w:sz w:val="28"/>
          <w:szCs w:val="28"/>
        </w:rPr>
        <w:t>. руб. (1 061 шт.);</w:t>
      </w:r>
    </w:p>
    <w:p w:rsidR="00A10D43" w:rsidRDefault="00A10D43" w:rsidP="00A10D43">
      <w:pPr>
        <w:ind w:firstLine="540"/>
        <w:jc w:val="both"/>
        <w:rPr>
          <w:sz w:val="28"/>
          <w:szCs w:val="28"/>
        </w:rPr>
      </w:pPr>
      <w:r w:rsidRPr="00BA1BC0">
        <w:rPr>
          <w:sz w:val="28"/>
          <w:szCs w:val="28"/>
        </w:rPr>
        <w:t xml:space="preserve">- неэффективное использование бюджетных средств </w:t>
      </w:r>
      <w:r w:rsidR="00157607" w:rsidRPr="00BA1BC0">
        <w:rPr>
          <w:sz w:val="28"/>
          <w:szCs w:val="28"/>
        </w:rPr>
        <w:t>-</w:t>
      </w:r>
      <w:r w:rsidRPr="00BA1BC0">
        <w:rPr>
          <w:sz w:val="28"/>
          <w:szCs w:val="28"/>
        </w:rPr>
        <w:t xml:space="preserve"> 95,2 тыс. руб. </w:t>
      </w:r>
      <w:r w:rsidR="00275608" w:rsidRPr="00BA1BC0">
        <w:rPr>
          <w:sz w:val="28"/>
          <w:szCs w:val="28"/>
        </w:rPr>
        <w:t xml:space="preserve">  </w:t>
      </w:r>
      <w:r w:rsidRPr="00BA1BC0">
        <w:rPr>
          <w:sz w:val="28"/>
          <w:szCs w:val="28"/>
        </w:rPr>
        <w:t xml:space="preserve"> </w:t>
      </w:r>
      <w:r w:rsidR="00157607" w:rsidRPr="00BA1BC0">
        <w:rPr>
          <w:sz w:val="28"/>
          <w:szCs w:val="28"/>
        </w:rPr>
        <w:t xml:space="preserve">       </w:t>
      </w:r>
      <w:r w:rsidRPr="00BA1BC0">
        <w:rPr>
          <w:sz w:val="28"/>
          <w:szCs w:val="28"/>
        </w:rPr>
        <w:t>(1 шт.).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По результатам проверок выявлено </w:t>
      </w:r>
      <w:r w:rsidR="004F367A">
        <w:rPr>
          <w:spacing w:val="-6"/>
          <w:sz w:val="28"/>
          <w:szCs w:val="28"/>
        </w:rPr>
        <w:t>1 42</w:t>
      </w:r>
      <w:r w:rsidR="009E6F0E">
        <w:rPr>
          <w:spacing w:val="-6"/>
          <w:sz w:val="28"/>
          <w:szCs w:val="28"/>
        </w:rPr>
        <w:t>2</w:t>
      </w:r>
      <w:r w:rsidR="007B7663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нарушени</w:t>
      </w:r>
      <w:r w:rsidR="00864D1D">
        <w:rPr>
          <w:spacing w:val="-6"/>
          <w:sz w:val="28"/>
          <w:szCs w:val="28"/>
        </w:rPr>
        <w:t>я</w:t>
      </w:r>
      <w:r w:rsidRPr="00463778">
        <w:rPr>
          <w:spacing w:val="-6"/>
          <w:sz w:val="28"/>
          <w:szCs w:val="28"/>
        </w:rPr>
        <w:t>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</w:p>
    <w:p w:rsidR="00E90736" w:rsidRPr="00BA1BC0" w:rsidRDefault="00E90736" w:rsidP="00E90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проверенных объектов направлено 25 представлений для принятия решений и мер по устранению выявленных нарушений, привлечению к дисциплинарному взысканию виновных лиц. В соответствии с установленными сроками ими представлено 3</w:t>
      </w:r>
      <w:r w:rsidRPr="00046C94">
        <w:rPr>
          <w:sz w:val="28"/>
          <w:szCs w:val="28"/>
        </w:rPr>
        <w:t>0</w:t>
      </w:r>
      <w:r w:rsidRPr="00B7329D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по принятым мерам. </w:t>
      </w:r>
      <w:r w:rsidRPr="00BA1BC0">
        <w:rPr>
          <w:sz w:val="28"/>
          <w:szCs w:val="28"/>
        </w:rPr>
        <w:t>Снято с контроля 21 представление, 4 представления находятся на контроле по причине не полного исполнения.</w:t>
      </w:r>
    </w:p>
    <w:p w:rsidR="00E90736" w:rsidRDefault="00E90736" w:rsidP="00E90736">
      <w:pPr>
        <w:ind w:firstLine="567"/>
        <w:jc w:val="both"/>
        <w:rPr>
          <w:sz w:val="28"/>
          <w:szCs w:val="28"/>
        </w:rPr>
      </w:pPr>
      <w:r w:rsidRPr="00BA1BC0">
        <w:rPr>
          <w:sz w:val="28"/>
          <w:szCs w:val="28"/>
        </w:rPr>
        <w:t>Привлечено к дисциплинарному взысканию в форме замечания 10 человек. Устранено финансовых нарушений по мероприятиям, проведенным в периодах, предшествующих отчетному, на сумму 70,00 тыс. руб.</w:t>
      </w:r>
      <w:r>
        <w:rPr>
          <w:sz w:val="28"/>
          <w:szCs w:val="28"/>
        </w:rPr>
        <w:t xml:space="preserve"> </w:t>
      </w:r>
    </w:p>
    <w:p w:rsidR="00E90736" w:rsidRDefault="00E90736" w:rsidP="00E90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B7A" w:rsidRDefault="00E90736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BE557F">
        <w:rPr>
          <w:rFonts w:ascii="Times New Roman" w:hAnsi="Times New Roman" w:cs="Times New Roman"/>
          <w:sz w:val="28"/>
          <w:szCs w:val="28"/>
        </w:rPr>
        <w:t>Положения о Контрольно-счетной комиссии в прокуратуру го</w:t>
      </w:r>
      <w:r>
        <w:rPr>
          <w:rFonts w:ascii="Times New Roman" w:hAnsi="Times New Roman" w:cs="Times New Roman"/>
          <w:sz w:val="28"/>
          <w:szCs w:val="28"/>
        </w:rPr>
        <w:t xml:space="preserve">рода Ельца направлено 426 материалов по выявленным в ходе </w:t>
      </w:r>
      <w:r w:rsidRPr="00BA1BC0">
        <w:rPr>
          <w:rFonts w:ascii="Times New Roman" w:hAnsi="Times New Roman" w:cs="Times New Roman"/>
          <w:sz w:val="28"/>
          <w:szCs w:val="28"/>
        </w:rPr>
        <w:t>проверки фактам нарушений, которые были подтверждены. По направленным материалам прокуратурой г. Ельца возбуждено 1 дело об административном правонарушении, по которому Управлением Федеральной антимонопольной службы по Липецкой области назначено административное наказание. По остальным направленным материалам основания для привлечения к административной ответственности отсутствуют в связи с</w:t>
      </w:r>
      <w:r w:rsidRPr="006657D0">
        <w:rPr>
          <w:rFonts w:ascii="Times New Roman" w:hAnsi="Times New Roman" w:cs="Times New Roman"/>
          <w:sz w:val="28"/>
          <w:szCs w:val="28"/>
        </w:rPr>
        <w:t xml:space="preserve"> малозначительностью правонарушений, истечением срока давности привлечения к ответственности. </w:t>
      </w:r>
    </w:p>
    <w:p w:rsidR="00E90736" w:rsidRPr="00463778" w:rsidRDefault="00E90736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355E" w:rsidRPr="00463778" w:rsidRDefault="0018355E" w:rsidP="0018355E">
      <w:pPr>
        <w:jc w:val="center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lastRenderedPageBreak/>
        <w:t>3. Экспертно-аналитическая деятельность</w:t>
      </w:r>
    </w:p>
    <w:p w:rsidR="0018355E" w:rsidRPr="00463778" w:rsidRDefault="0018355E" w:rsidP="0018355E">
      <w:pPr>
        <w:jc w:val="center"/>
        <w:rPr>
          <w:b/>
          <w:bCs/>
          <w:spacing w:val="-6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 xml:space="preserve">В рамках предварительного и последующего контроля проведены экспертно-аналитические мероприятия </w:t>
      </w:r>
      <w:r w:rsidRPr="00463778">
        <w:rPr>
          <w:spacing w:val="-6"/>
          <w:sz w:val="28"/>
          <w:szCs w:val="28"/>
        </w:rPr>
        <w:t>проектов нормативных правовых актов органов местного самоуправления, влияющих на формирование и исполнение городского бюджета, затрагивающих муниципальную собственность, по следующим направлениям: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-   проекты решений о бюджете городского округа;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 проекты нормативных правовых актов, регулирующие бюджетные правоотношения; 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- муниципальные правовые акты в части, касающейся расходных обязательств муниципального образования, управления и распоряжения муниципальной собственностью;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-</w:t>
      </w:r>
      <w:r w:rsidR="008E17FC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муниципальные программы; </w:t>
      </w:r>
    </w:p>
    <w:p w:rsidR="0018355E" w:rsidRPr="00463778" w:rsidRDefault="0018355E" w:rsidP="0018355E">
      <w:pPr>
        <w:ind w:firstLine="567"/>
        <w:jc w:val="both"/>
        <w:rPr>
          <w:bCs/>
          <w:color w:val="000000" w:themeColor="text1"/>
          <w:spacing w:val="-10"/>
          <w:sz w:val="28"/>
          <w:szCs w:val="28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  </w:t>
      </w: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>годовая и квартальная отчетность об исполнении бюджета городского округа.</w:t>
      </w:r>
    </w:p>
    <w:p w:rsidR="008A528E" w:rsidRDefault="008A528E" w:rsidP="0018355E">
      <w:pPr>
        <w:ind w:firstLine="540"/>
        <w:jc w:val="both"/>
        <w:rPr>
          <w:bCs/>
          <w:spacing w:val="-6"/>
          <w:sz w:val="28"/>
          <w:szCs w:val="28"/>
        </w:rPr>
      </w:pP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 w:rsidRPr="00475D92">
        <w:rPr>
          <w:bCs/>
          <w:sz w:val="28"/>
          <w:szCs w:val="28"/>
        </w:rPr>
        <w:t>В отчетном периоде проведен</w:t>
      </w:r>
      <w:r>
        <w:rPr>
          <w:bCs/>
          <w:sz w:val="28"/>
          <w:szCs w:val="28"/>
        </w:rPr>
        <w:t>о</w:t>
      </w:r>
      <w:r w:rsidRPr="00475D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74</w:t>
      </w:r>
      <w:r w:rsidRPr="00475D92">
        <w:rPr>
          <w:bCs/>
          <w:sz w:val="28"/>
          <w:szCs w:val="28"/>
        </w:rPr>
        <w:t xml:space="preserve"> экспертно-аналитическ</w:t>
      </w:r>
      <w:r>
        <w:rPr>
          <w:bCs/>
          <w:sz w:val="28"/>
          <w:szCs w:val="28"/>
        </w:rPr>
        <w:t>их</w:t>
      </w:r>
      <w:r w:rsidRPr="00475D92">
        <w:rPr>
          <w:bCs/>
          <w:sz w:val="28"/>
          <w:szCs w:val="28"/>
        </w:rPr>
        <w:t xml:space="preserve"> </w:t>
      </w:r>
      <w:r w:rsidRPr="00404DB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404DBD">
        <w:rPr>
          <w:bCs/>
          <w:sz w:val="28"/>
          <w:szCs w:val="28"/>
        </w:rPr>
        <w:t xml:space="preserve"> по результатам, которых подготовлены соответствующие</w:t>
      </w:r>
      <w:r>
        <w:rPr>
          <w:bCs/>
          <w:sz w:val="28"/>
          <w:szCs w:val="28"/>
        </w:rPr>
        <w:t xml:space="preserve"> заключения: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экспертиз проектов постановлений администрации городского округа город Елец - 28;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FA4763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кспертиз проектов решений городского Совета - 43, из них: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</w:t>
      </w:r>
      <w:r w:rsidRPr="00A168F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A168F3">
        <w:rPr>
          <w:sz w:val="28"/>
          <w:szCs w:val="28"/>
        </w:rPr>
        <w:t xml:space="preserve"> на годовой отчет об исполнении бюджета </w:t>
      </w:r>
      <w:r w:rsidRPr="00F4109F">
        <w:rPr>
          <w:sz w:val="28"/>
          <w:szCs w:val="28"/>
        </w:rPr>
        <w:t>городского округа город Елец за 20</w:t>
      </w:r>
      <w:r>
        <w:rPr>
          <w:sz w:val="28"/>
          <w:szCs w:val="28"/>
        </w:rPr>
        <w:t>21</w:t>
      </w:r>
      <w:r w:rsidRPr="00F4109F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- 7 э</w:t>
      </w:r>
      <w:r w:rsidRPr="005C104D">
        <w:rPr>
          <w:sz w:val="28"/>
          <w:szCs w:val="28"/>
        </w:rPr>
        <w:t xml:space="preserve">кспертиз проектов </w:t>
      </w:r>
      <w:r>
        <w:rPr>
          <w:sz w:val="28"/>
          <w:szCs w:val="28"/>
        </w:rPr>
        <w:t>о</w:t>
      </w:r>
      <w:r w:rsidRPr="005C104D">
        <w:rPr>
          <w:sz w:val="28"/>
          <w:szCs w:val="28"/>
        </w:rPr>
        <w:t xml:space="preserve"> внесении изменений в решение о бюджете городского округа город Елец на 20</w:t>
      </w:r>
      <w:r>
        <w:rPr>
          <w:sz w:val="28"/>
          <w:szCs w:val="28"/>
        </w:rPr>
        <w:t>22 год и плановый период 2023</w:t>
      </w:r>
      <w:r w:rsidRPr="005C104D">
        <w:rPr>
          <w:sz w:val="28"/>
          <w:szCs w:val="28"/>
        </w:rPr>
        <w:t xml:space="preserve"> </w:t>
      </w:r>
      <w:r>
        <w:rPr>
          <w:sz w:val="28"/>
          <w:szCs w:val="28"/>
        </w:rPr>
        <w:t>и 2024</w:t>
      </w:r>
      <w:r w:rsidRPr="005C104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2 экспертизы проекта бюджета городского округа город Елец на 2023 год и плановый период 2024 и 2025 годов;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 экспертизы финансового обеспечения подготовки и проведения выборов депутатов Совета депутатов городского округа город Елец седьмого созыва;       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 w:rsidRPr="00155C9F">
        <w:rPr>
          <w:bCs/>
          <w:sz w:val="28"/>
          <w:szCs w:val="28"/>
        </w:rPr>
        <w:t xml:space="preserve">- 31 </w:t>
      </w:r>
      <w:r>
        <w:rPr>
          <w:bCs/>
          <w:sz w:val="28"/>
          <w:szCs w:val="28"/>
        </w:rPr>
        <w:t>-</w:t>
      </w:r>
      <w:r w:rsidRPr="00155C9F">
        <w:rPr>
          <w:bCs/>
          <w:sz w:val="28"/>
          <w:szCs w:val="28"/>
        </w:rPr>
        <w:t xml:space="preserve"> иные экспертизы;</w:t>
      </w:r>
    </w:p>
    <w:p w:rsidR="00F84427" w:rsidRDefault="00F84427" w:rsidP="00F8442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F34AE">
        <w:rPr>
          <w:bCs/>
          <w:sz w:val="28"/>
          <w:szCs w:val="28"/>
        </w:rPr>
        <w:t xml:space="preserve">3 - </w:t>
      </w:r>
      <w:r>
        <w:rPr>
          <w:bCs/>
          <w:sz w:val="28"/>
          <w:szCs w:val="28"/>
        </w:rPr>
        <w:t>аналитические записки о ходе исполнения бюджета городского округа город Елец за 1-ый квартал, 1-е полугодие и 9 месяцев 2022 года.</w:t>
      </w:r>
    </w:p>
    <w:p w:rsidR="00F84427" w:rsidRDefault="00F84427" w:rsidP="00E1521D">
      <w:pPr>
        <w:ind w:firstLine="540"/>
        <w:jc w:val="both"/>
        <w:rPr>
          <w:sz w:val="28"/>
          <w:szCs w:val="28"/>
        </w:rPr>
      </w:pPr>
    </w:p>
    <w:p w:rsidR="008E17FC" w:rsidRDefault="008E17FC" w:rsidP="00E152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в ходе </w:t>
      </w:r>
      <w:r>
        <w:rPr>
          <w:bCs/>
          <w:sz w:val="28"/>
          <w:szCs w:val="28"/>
        </w:rPr>
        <w:t xml:space="preserve">экспертно-аналитических мероприятий </w:t>
      </w:r>
      <w:r w:rsidRPr="00BA1BC0">
        <w:rPr>
          <w:bCs/>
          <w:sz w:val="28"/>
          <w:szCs w:val="28"/>
        </w:rPr>
        <w:t xml:space="preserve">за 2022 год </w:t>
      </w:r>
      <w:r w:rsidRPr="00BA1BC0">
        <w:rPr>
          <w:sz w:val="28"/>
          <w:szCs w:val="28"/>
        </w:rPr>
        <w:t>составил 30 </w:t>
      </w:r>
      <w:r w:rsidR="00E1521D" w:rsidRPr="00BA1BC0">
        <w:rPr>
          <w:sz w:val="28"/>
          <w:szCs w:val="28"/>
        </w:rPr>
        <w:t>млрд. 526 млн.</w:t>
      </w:r>
      <w:r w:rsidRPr="00BA1BC0">
        <w:rPr>
          <w:sz w:val="28"/>
          <w:szCs w:val="28"/>
        </w:rPr>
        <w:t xml:space="preserve"> руб., выявлено </w:t>
      </w:r>
      <w:r w:rsidRPr="00BA1BC0">
        <w:rPr>
          <w:bCs/>
          <w:sz w:val="28"/>
          <w:szCs w:val="28"/>
        </w:rPr>
        <w:t>нарушений и недостатков на сумму 46</w:t>
      </w:r>
      <w:r w:rsidR="00B95559" w:rsidRPr="00BA1BC0">
        <w:rPr>
          <w:bCs/>
          <w:sz w:val="28"/>
          <w:szCs w:val="28"/>
        </w:rPr>
        <w:t xml:space="preserve"> млн. 221 </w:t>
      </w:r>
      <w:r w:rsidRPr="00BA1BC0">
        <w:rPr>
          <w:bCs/>
          <w:sz w:val="28"/>
          <w:szCs w:val="28"/>
        </w:rPr>
        <w:t xml:space="preserve">тыс. руб., в том числе неэффективное использование бюджетных средств </w:t>
      </w:r>
      <w:r w:rsidR="00B95559" w:rsidRPr="00BA1BC0">
        <w:rPr>
          <w:bCs/>
          <w:sz w:val="28"/>
          <w:szCs w:val="28"/>
        </w:rPr>
        <w:t>-</w:t>
      </w:r>
      <w:r w:rsidRPr="00BA1BC0">
        <w:rPr>
          <w:bCs/>
          <w:sz w:val="28"/>
          <w:szCs w:val="28"/>
        </w:rPr>
        <w:t xml:space="preserve"> 9</w:t>
      </w:r>
      <w:r w:rsidR="00B95559" w:rsidRPr="00BA1BC0">
        <w:rPr>
          <w:bCs/>
          <w:sz w:val="28"/>
          <w:szCs w:val="28"/>
        </w:rPr>
        <w:t xml:space="preserve"> млн.</w:t>
      </w:r>
      <w:r w:rsidRPr="00BA1BC0">
        <w:rPr>
          <w:bCs/>
          <w:sz w:val="28"/>
          <w:szCs w:val="28"/>
        </w:rPr>
        <w:t xml:space="preserve"> 136 тыс. руб.</w:t>
      </w:r>
      <w:r w:rsidR="00E1521D" w:rsidRPr="00BA1BC0">
        <w:rPr>
          <w:bCs/>
          <w:sz w:val="28"/>
          <w:szCs w:val="28"/>
        </w:rPr>
        <w:t xml:space="preserve"> </w:t>
      </w:r>
      <w:r w:rsidRPr="00BA1BC0">
        <w:rPr>
          <w:sz w:val="28"/>
          <w:szCs w:val="28"/>
        </w:rPr>
        <w:t>Количество</w:t>
      </w:r>
      <w:r w:rsidRPr="00FB74F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нарушений составило 6</w:t>
      </w:r>
      <w:r w:rsidRPr="00FB7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7FC" w:rsidRDefault="008E17FC" w:rsidP="0018355E">
      <w:pPr>
        <w:ind w:firstLine="540"/>
        <w:jc w:val="both"/>
        <w:rPr>
          <w:color w:val="000000" w:themeColor="text1"/>
          <w:spacing w:val="-10"/>
          <w:sz w:val="28"/>
          <w:szCs w:val="28"/>
          <w:shd w:val="clear" w:color="auto" w:fill="FFFFFF"/>
        </w:rPr>
      </w:pPr>
    </w:p>
    <w:p w:rsidR="0018355E" w:rsidRDefault="0018355E" w:rsidP="0018355E">
      <w:pPr>
        <w:ind w:firstLine="540"/>
        <w:jc w:val="both"/>
        <w:rPr>
          <w:bCs/>
          <w:color w:val="000000" w:themeColor="text1"/>
          <w:spacing w:val="-10"/>
          <w:sz w:val="28"/>
          <w:szCs w:val="28"/>
        </w:rPr>
      </w:pP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>При</w:t>
      </w:r>
      <w:r w:rsidRPr="00463778">
        <w:rPr>
          <w:color w:val="000000" w:themeColor="text1"/>
          <w:spacing w:val="-10"/>
          <w:sz w:val="28"/>
          <w:szCs w:val="28"/>
        </w:rPr>
        <w:t xml:space="preserve"> последующем контроле за исполнением городского бюджета </w:t>
      </w:r>
      <w:r w:rsidR="00BC45AE">
        <w:rPr>
          <w:color w:val="000000" w:themeColor="text1"/>
          <w:spacing w:val="-10"/>
          <w:sz w:val="28"/>
          <w:szCs w:val="28"/>
        </w:rPr>
        <w:t>подготовлено заключение на</w:t>
      </w:r>
      <w:r w:rsidRPr="00463778">
        <w:rPr>
          <w:color w:val="000000" w:themeColor="text1"/>
          <w:spacing w:val="-10"/>
          <w:sz w:val="28"/>
          <w:szCs w:val="28"/>
        </w:rPr>
        <w:t xml:space="preserve"> годово</w:t>
      </w:r>
      <w:r w:rsidR="00BC45AE">
        <w:rPr>
          <w:color w:val="000000" w:themeColor="text1"/>
          <w:spacing w:val="-10"/>
          <w:sz w:val="28"/>
          <w:szCs w:val="28"/>
        </w:rPr>
        <w:t>й</w:t>
      </w:r>
      <w:r w:rsidRPr="00463778">
        <w:rPr>
          <w:color w:val="000000" w:themeColor="text1"/>
          <w:spacing w:val="-10"/>
          <w:sz w:val="28"/>
          <w:szCs w:val="28"/>
        </w:rPr>
        <w:t xml:space="preserve"> отчет об исполнении бюджета за 20</w:t>
      </w:r>
      <w:r w:rsidR="00F70E3C" w:rsidRPr="00463778">
        <w:rPr>
          <w:color w:val="000000" w:themeColor="text1"/>
          <w:spacing w:val="-10"/>
          <w:sz w:val="28"/>
          <w:szCs w:val="28"/>
        </w:rPr>
        <w:t>2</w:t>
      </w:r>
      <w:r w:rsidR="008E17FC">
        <w:rPr>
          <w:color w:val="000000" w:themeColor="text1"/>
          <w:spacing w:val="-10"/>
          <w:sz w:val="28"/>
          <w:szCs w:val="28"/>
        </w:rPr>
        <w:t>1</w:t>
      </w:r>
      <w:r w:rsidRPr="00463778">
        <w:rPr>
          <w:color w:val="000000" w:themeColor="text1"/>
          <w:spacing w:val="-10"/>
          <w:sz w:val="28"/>
          <w:szCs w:val="28"/>
        </w:rPr>
        <w:t xml:space="preserve"> год, </w:t>
      </w: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экспертизы отчетов об исполнении бюджета за </w:t>
      </w:r>
      <w:r w:rsidRPr="00463778">
        <w:rPr>
          <w:bCs/>
          <w:color w:val="000000" w:themeColor="text1"/>
          <w:spacing w:val="-10"/>
          <w:sz w:val="28"/>
          <w:szCs w:val="28"/>
        </w:rPr>
        <w:t>1-ый квартал, 1-е полугодие и 9 месяцев 202</w:t>
      </w:r>
      <w:r w:rsidR="008E17FC">
        <w:rPr>
          <w:bCs/>
          <w:color w:val="000000" w:themeColor="text1"/>
          <w:spacing w:val="-10"/>
          <w:sz w:val="28"/>
          <w:szCs w:val="28"/>
        </w:rPr>
        <w:t>2</w:t>
      </w:r>
      <w:r w:rsidRPr="00463778">
        <w:rPr>
          <w:bCs/>
          <w:color w:val="000000" w:themeColor="text1"/>
          <w:spacing w:val="-10"/>
          <w:sz w:val="28"/>
          <w:szCs w:val="28"/>
        </w:rPr>
        <w:t xml:space="preserve"> года.</w:t>
      </w:r>
    </w:p>
    <w:p w:rsidR="00E1521D" w:rsidRPr="00463778" w:rsidRDefault="00E1521D" w:rsidP="0018355E">
      <w:pPr>
        <w:ind w:firstLine="540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E1521D" w:rsidRDefault="00E1521D" w:rsidP="00E1521D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09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действующим законодательством Контрольно-счетной комиссией </w:t>
      </w:r>
      <w:r w:rsidRPr="00984580">
        <w:rPr>
          <w:color w:val="000000" w:themeColor="text1"/>
          <w:sz w:val="28"/>
          <w:szCs w:val="28"/>
          <w:shd w:val="clear" w:color="auto" w:fill="FFFFFF"/>
        </w:rPr>
        <w:t xml:space="preserve">проводилась финансово-экономическая экспертиза проектов </w:t>
      </w:r>
      <w:r w:rsidRPr="00BA1BC0">
        <w:rPr>
          <w:color w:val="000000" w:themeColor="text1"/>
          <w:sz w:val="28"/>
          <w:szCs w:val="28"/>
          <w:shd w:val="clear" w:color="auto" w:fill="FFFFFF"/>
        </w:rPr>
        <w:t xml:space="preserve">муниципальных программ в части обоснованности расходных обязательств бюджета городского округа, </w:t>
      </w:r>
      <w:r w:rsidRPr="00BA1BC0">
        <w:rPr>
          <w:sz w:val="28"/>
          <w:szCs w:val="28"/>
        </w:rPr>
        <w:t>оценки эффективности программ в процессе и по итогам их реализации</w:t>
      </w:r>
      <w:r w:rsidRPr="00BA1BC0">
        <w:rPr>
          <w:color w:val="000000" w:themeColor="text1"/>
          <w:sz w:val="28"/>
          <w:szCs w:val="28"/>
          <w:shd w:val="clear" w:color="auto" w:fill="FFFFFF"/>
        </w:rPr>
        <w:t>. Подготовлено 28 заключений на проекты по внесению изменений в действующие муниципальные программы.</w:t>
      </w:r>
      <w:r w:rsidRPr="00984580">
        <w:rPr>
          <w:color w:val="000000" w:themeColor="text1"/>
          <w:sz w:val="28"/>
          <w:szCs w:val="28"/>
          <w:shd w:val="clear" w:color="auto" w:fill="FFFFFF"/>
        </w:rPr>
        <w:t>    </w:t>
      </w:r>
    </w:p>
    <w:p w:rsidR="00E1521D" w:rsidRPr="00984580" w:rsidRDefault="00E1521D" w:rsidP="00E1521D">
      <w:pPr>
        <w:ind w:firstLine="540"/>
        <w:jc w:val="both"/>
        <w:rPr>
          <w:color w:val="000000" w:themeColor="text1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Экспертно-аналитические мероприятия обеспечили реализацию Контрольно-счетной комиссией своих полномочий по экспертизе муниципальных программ и проектов решений </w:t>
      </w:r>
      <w:r w:rsidRPr="00463778">
        <w:rPr>
          <w:bCs/>
          <w:spacing w:val="-6"/>
          <w:sz w:val="28"/>
          <w:szCs w:val="28"/>
        </w:rPr>
        <w:t>городского Совета</w:t>
      </w: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, полноценный контроль исполнения городского бюджета и распоряжения муниципальной собственностью, реализуемый на всех последовательных стадиях бюджетного процесса.</w:t>
      </w:r>
    </w:p>
    <w:p w:rsidR="00EF2E8A" w:rsidRPr="00463778" w:rsidRDefault="00EF2E8A" w:rsidP="00EF2E8A">
      <w:pPr>
        <w:jc w:val="both"/>
        <w:rPr>
          <w:b/>
          <w:bCs/>
          <w:spacing w:val="-6"/>
          <w:sz w:val="28"/>
          <w:szCs w:val="28"/>
        </w:rPr>
      </w:pP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4. Информационная деятельность,</w:t>
      </w: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взаимодействие с органами местного самоуправления</w:t>
      </w:r>
    </w:p>
    <w:p w:rsidR="00777252" w:rsidRPr="00463778" w:rsidRDefault="00777252" w:rsidP="00777252">
      <w:pPr>
        <w:rPr>
          <w:b/>
          <w:spacing w:val="-6"/>
          <w:sz w:val="28"/>
          <w:szCs w:val="28"/>
        </w:rPr>
      </w:pPr>
    </w:p>
    <w:p w:rsidR="00A740CB" w:rsidRPr="00463778" w:rsidRDefault="00A740CB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Информация о результатах проведенных </w:t>
      </w:r>
      <w:r w:rsidR="008C0167" w:rsidRPr="00463778">
        <w:rPr>
          <w:spacing w:val="-6"/>
          <w:sz w:val="28"/>
          <w:szCs w:val="28"/>
        </w:rPr>
        <w:t xml:space="preserve">Контрольно-счетной комиссией </w:t>
      </w:r>
      <w:r w:rsidRPr="00463778">
        <w:rPr>
          <w:spacing w:val="-6"/>
          <w:sz w:val="28"/>
          <w:szCs w:val="28"/>
        </w:rPr>
        <w:t>контрольных мероприяти</w:t>
      </w:r>
      <w:r w:rsidR="00AE0137" w:rsidRPr="00463778">
        <w:rPr>
          <w:spacing w:val="-6"/>
          <w:sz w:val="28"/>
          <w:szCs w:val="28"/>
        </w:rPr>
        <w:t>й</w:t>
      </w:r>
      <w:r w:rsidRPr="00463778">
        <w:rPr>
          <w:spacing w:val="-6"/>
          <w:sz w:val="28"/>
          <w:szCs w:val="28"/>
        </w:rPr>
        <w:t>, выявленных нарушениях</w:t>
      </w:r>
      <w:r w:rsidR="00193D54" w:rsidRPr="00463778">
        <w:rPr>
          <w:spacing w:val="-6"/>
          <w:sz w:val="28"/>
          <w:szCs w:val="28"/>
        </w:rPr>
        <w:t>,</w:t>
      </w:r>
      <w:r w:rsidRPr="00463778">
        <w:rPr>
          <w:spacing w:val="-6"/>
          <w:sz w:val="28"/>
          <w:szCs w:val="28"/>
        </w:rPr>
        <w:t xml:space="preserve"> внесенных представлениях</w:t>
      </w:r>
      <w:r w:rsidR="00193D54" w:rsidRPr="00463778">
        <w:rPr>
          <w:spacing w:val="-6"/>
          <w:sz w:val="28"/>
          <w:szCs w:val="28"/>
        </w:rPr>
        <w:t xml:space="preserve"> направлял</w:t>
      </w:r>
      <w:r w:rsidR="008C0167" w:rsidRPr="00463778">
        <w:rPr>
          <w:spacing w:val="-6"/>
          <w:sz w:val="28"/>
          <w:szCs w:val="28"/>
        </w:rPr>
        <w:t>а</w:t>
      </w:r>
      <w:r w:rsidR="00193D54" w:rsidRPr="00463778">
        <w:rPr>
          <w:spacing w:val="-6"/>
          <w:sz w:val="28"/>
          <w:szCs w:val="28"/>
        </w:rPr>
        <w:t>сь</w:t>
      </w:r>
      <w:r w:rsidRPr="00463778">
        <w:rPr>
          <w:spacing w:val="-6"/>
          <w:sz w:val="28"/>
          <w:szCs w:val="28"/>
        </w:rPr>
        <w:t xml:space="preserve"> Главе город</w:t>
      </w:r>
      <w:r w:rsidR="00481AE5" w:rsidRPr="00463778">
        <w:rPr>
          <w:spacing w:val="-6"/>
          <w:sz w:val="28"/>
          <w:szCs w:val="28"/>
        </w:rPr>
        <w:t xml:space="preserve">а </w:t>
      </w:r>
      <w:r w:rsidR="00193D54" w:rsidRPr="00463778">
        <w:rPr>
          <w:spacing w:val="-6"/>
          <w:sz w:val="28"/>
          <w:szCs w:val="28"/>
        </w:rPr>
        <w:t xml:space="preserve">и председателю городского </w:t>
      </w:r>
      <w:r w:rsidR="005A7E77" w:rsidRPr="00463778">
        <w:rPr>
          <w:spacing w:val="-6"/>
          <w:sz w:val="28"/>
          <w:szCs w:val="28"/>
        </w:rPr>
        <w:t>Совета</w:t>
      </w:r>
      <w:r w:rsidR="008C0167" w:rsidRPr="00463778">
        <w:rPr>
          <w:spacing w:val="-6"/>
          <w:sz w:val="28"/>
          <w:szCs w:val="28"/>
        </w:rPr>
        <w:t xml:space="preserve"> в законодательно установленные сроки</w:t>
      </w:r>
      <w:r w:rsidR="00193D54" w:rsidRPr="00463778">
        <w:rPr>
          <w:spacing w:val="-6"/>
          <w:sz w:val="28"/>
          <w:szCs w:val="28"/>
        </w:rPr>
        <w:t>.</w:t>
      </w:r>
    </w:p>
    <w:p w:rsidR="00777252" w:rsidRPr="00463778" w:rsidRDefault="00777252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Заключения </w:t>
      </w:r>
      <w:r w:rsidR="008C0167" w:rsidRPr="00463778">
        <w:rPr>
          <w:spacing w:val="-6"/>
          <w:sz w:val="28"/>
          <w:szCs w:val="28"/>
        </w:rPr>
        <w:t>на проекты нормативн</w:t>
      </w:r>
      <w:r w:rsidR="00044DF4" w:rsidRPr="00463778">
        <w:rPr>
          <w:spacing w:val="-6"/>
          <w:sz w:val="28"/>
          <w:szCs w:val="28"/>
        </w:rPr>
        <w:t xml:space="preserve">ых </w:t>
      </w:r>
      <w:r w:rsidR="008C0167" w:rsidRPr="00463778">
        <w:rPr>
          <w:spacing w:val="-6"/>
          <w:sz w:val="28"/>
          <w:szCs w:val="28"/>
        </w:rPr>
        <w:t>правовых актов органов местного самоуправления город</w:t>
      </w:r>
      <w:r w:rsidR="00481AE5" w:rsidRPr="00463778">
        <w:rPr>
          <w:spacing w:val="-6"/>
          <w:sz w:val="28"/>
          <w:szCs w:val="28"/>
        </w:rPr>
        <w:t xml:space="preserve">а </w:t>
      </w:r>
      <w:r w:rsidRPr="00463778">
        <w:rPr>
          <w:spacing w:val="-6"/>
          <w:sz w:val="28"/>
          <w:szCs w:val="28"/>
        </w:rPr>
        <w:t xml:space="preserve">и другие аналитические материалы </w:t>
      </w:r>
      <w:r w:rsidR="00CF125A" w:rsidRPr="00463778">
        <w:rPr>
          <w:spacing w:val="-6"/>
          <w:sz w:val="28"/>
          <w:szCs w:val="28"/>
        </w:rPr>
        <w:t xml:space="preserve">своевременно </w:t>
      </w:r>
      <w:r w:rsidRPr="00463778">
        <w:rPr>
          <w:spacing w:val="-6"/>
          <w:sz w:val="28"/>
          <w:szCs w:val="28"/>
        </w:rPr>
        <w:t xml:space="preserve">доводились до </w:t>
      </w:r>
      <w:r w:rsidR="008C0167" w:rsidRPr="00463778">
        <w:rPr>
          <w:spacing w:val="-6"/>
          <w:sz w:val="28"/>
          <w:szCs w:val="28"/>
        </w:rPr>
        <w:t xml:space="preserve">их </w:t>
      </w:r>
      <w:r w:rsidRPr="00463778">
        <w:rPr>
          <w:spacing w:val="-6"/>
          <w:sz w:val="28"/>
          <w:szCs w:val="28"/>
        </w:rPr>
        <w:t>разработчиков - администрации городского округа город Елец</w:t>
      </w:r>
      <w:r w:rsidR="004E4AC9" w:rsidRPr="00463778">
        <w:rPr>
          <w:spacing w:val="-6"/>
          <w:sz w:val="28"/>
          <w:szCs w:val="28"/>
        </w:rPr>
        <w:t xml:space="preserve"> и </w:t>
      </w:r>
      <w:r w:rsidR="005A7E77" w:rsidRPr="00463778">
        <w:rPr>
          <w:spacing w:val="-6"/>
          <w:sz w:val="28"/>
          <w:szCs w:val="28"/>
        </w:rPr>
        <w:t xml:space="preserve">городского </w:t>
      </w:r>
      <w:r w:rsidR="004E4AC9" w:rsidRPr="00463778">
        <w:rPr>
          <w:spacing w:val="-6"/>
          <w:sz w:val="28"/>
          <w:szCs w:val="28"/>
        </w:rPr>
        <w:t>Совета</w:t>
      </w:r>
      <w:r w:rsidRPr="00463778">
        <w:rPr>
          <w:spacing w:val="-6"/>
          <w:sz w:val="28"/>
          <w:szCs w:val="28"/>
        </w:rPr>
        <w:t>.</w:t>
      </w:r>
    </w:p>
    <w:p w:rsidR="007A6BBC" w:rsidRPr="00463778" w:rsidRDefault="007A6BBC" w:rsidP="00880FD5">
      <w:pPr>
        <w:pStyle w:val="ConsPlusNormal"/>
        <w:ind w:firstLine="709"/>
        <w:jc w:val="both"/>
        <w:rPr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принятия мер реагирования по выявленным нарушениям материалы по контрольным мероприятиям направлялись в прокуратуру города Ельца. </w:t>
      </w:r>
    </w:p>
    <w:p w:rsidR="00E02822" w:rsidRDefault="00E02822" w:rsidP="002E1642">
      <w:pPr>
        <w:ind w:firstLine="567"/>
        <w:jc w:val="both"/>
        <w:rPr>
          <w:spacing w:val="-6"/>
          <w:sz w:val="28"/>
          <w:szCs w:val="28"/>
        </w:rPr>
      </w:pPr>
    </w:p>
    <w:p w:rsidR="004E170C" w:rsidRDefault="004E170C" w:rsidP="004E17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 российского законодательства, для сохранения высокого качества, эффективности и объективности деятельности, Контрольно-счетной комиссией в 2022 году продолжена работа по совершенствованию </w:t>
      </w:r>
      <w:r w:rsidRPr="00A9138C">
        <w:rPr>
          <w:bCs/>
          <w:color w:val="000000"/>
          <w:sz w:val="28"/>
          <w:szCs w:val="28"/>
        </w:rPr>
        <w:t>методологической базы проведения контрольных и экспертно-аналитических мероприятий</w:t>
      </w:r>
      <w:r>
        <w:rPr>
          <w:bCs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обновлены 4 </w:t>
      </w:r>
      <w:r w:rsidRPr="006A4057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6A4057">
        <w:rPr>
          <w:sz w:val="28"/>
          <w:szCs w:val="28"/>
        </w:rPr>
        <w:t xml:space="preserve"> внешнего муниципального финансового контроля</w:t>
      </w:r>
      <w:r>
        <w:rPr>
          <w:sz w:val="28"/>
          <w:szCs w:val="28"/>
        </w:rPr>
        <w:t>:</w:t>
      </w:r>
    </w:p>
    <w:p w:rsidR="004E170C" w:rsidRPr="00A30C14" w:rsidRDefault="004E170C" w:rsidP="004E170C">
      <w:pPr>
        <w:ind w:firstLine="567"/>
        <w:jc w:val="both"/>
        <w:rPr>
          <w:spacing w:val="-4"/>
          <w:sz w:val="28"/>
          <w:szCs w:val="28"/>
        </w:rPr>
      </w:pPr>
      <w:r w:rsidRPr="00A30C14">
        <w:rPr>
          <w:spacing w:val="-4"/>
          <w:sz w:val="28"/>
          <w:szCs w:val="28"/>
        </w:rPr>
        <w:t>- СОД-1 «Стандарт организации деятельности «Подготовка отчета о работе Контрольно-счетной комиссии городского округа город Елец»;</w:t>
      </w:r>
    </w:p>
    <w:p w:rsidR="004E170C" w:rsidRPr="00307D24" w:rsidRDefault="004E170C" w:rsidP="004E170C">
      <w:pPr>
        <w:tabs>
          <w:tab w:val="left" w:pos="1656"/>
        </w:tabs>
        <w:ind w:firstLine="567"/>
        <w:jc w:val="both"/>
        <w:rPr>
          <w:bCs/>
          <w:sz w:val="28"/>
          <w:szCs w:val="28"/>
        </w:rPr>
      </w:pPr>
      <w:r w:rsidRPr="00A30C14">
        <w:rPr>
          <w:spacing w:val="-4"/>
          <w:sz w:val="28"/>
          <w:szCs w:val="28"/>
        </w:rPr>
        <w:t xml:space="preserve">- </w:t>
      </w:r>
      <w:r w:rsidRPr="00307D24">
        <w:rPr>
          <w:bCs/>
          <w:sz w:val="28"/>
          <w:szCs w:val="28"/>
        </w:rPr>
        <w:t>СВМФКо-2 «Общие правила проведения экспертно-аналитического мероприятия»;</w:t>
      </w:r>
    </w:p>
    <w:p w:rsidR="004E170C" w:rsidRPr="00307D24" w:rsidRDefault="004E170C" w:rsidP="004E170C">
      <w:pPr>
        <w:tabs>
          <w:tab w:val="left" w:pos="1656"/>
        </w:tabs>
        <w:ind w:firstLine="567"/>
        <w:jc w:val="both"/>
        <w:rPr>
          <w:bCs/>
          <w:sz w:val="28"/>
          <w:szCs w:val="28"/>
        </w:rPr>
      </w:pPr>
      <w:r w:rsidRPr="00307D24">
        <w:rPr>
          <w:bCs/>
          <w:sz w:val="28"/>
          <w:szCs w:val="28"/>
        </w:rPr>
        <w:t>- СВМФКс-2 «Документирование контрольных мероприятий»;</w:t>
      </w:r>
    </w:p>
    <w:p w:rsidR="004E170C" w:rsidRPr="00307D24" w:rsidRDefault="004E170C" w:rsidP="004E170C">
      <w:pPr>
        <w:ind w:firstLine="567"/>
        <w:jc w:val="both"/>
        <w:rPr>
          <w:sz w:val="28"/>
          <w:szCs w:val="28"/>
        </w:rPr>
      </w:pPr>
      <w:r w:rsidRPr="00307D24">
        <w:rPr>
          <w:spacing w:val="-4"/>
          <w:sz w:val="28"/>
          <w:szCs w:val="28"/>
        </w:rPr>
        <w:t xml:space="preserve">- </w:t>
      </w:r>
      <w:r w:rsidRPr="00307D24">
        <w:rPr>
          <w:sz w:val="28"/>
          <w:szCs w:val="28"/>
        </w:rPr>
        <w:t>СВМФКо-9</w:t>
      </w:r>
      <w:r>
        <w:rPr>
          <w:sz w:val="28"/>
          <w:szCs w:val="28"/>
        </w:rPr>
        <w:t xml:space="preserve"> «Последующий контроль за исполнением городского бюджета».</w:t>
      </w:r>
    </w:p>
    <w:p w:rsidR="004E170C" w:rsidRPr="00A30C14" w:rsidRDefault="004E170C" w:rsidP="004E170C">
      <w:pPr>
        <w:ind w:firstLine="567"/>
        <w:jc w:val="both"/>
        <w:rPr>
          <w:spacing w:val="-4"/>
          <w:sz w:val="28"/>
          <w:szCs w:val="28"/>
        </w:rPr>
      </w:pPr>
      <w:r w:rsidRPr="00A30C14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2</w:t>
      </w:r>
      <w:r w:rsidRPr="00A30C14">
        <w:rPr>
          <w:spacing w:val="-4"/>
          <w:sz w:val="28"/>
          <w:szCs w:val="28"/>
        </w:rPr>
        <w:t xml:space="preserve"> году муниципальные служащие Контрольно-счетной комиссии прошли обучение по программам повышения квалификации по направлениям:</w:t>
      </w:r>
    </w:p>
    <w:p w:rsidR="004E170C" w:rsidRPr="00A30C14" w:rsidRDefault="004E170C" w:rsidP="004E170C">
      <w:pPr>
        <w:ind w:firstLine="567"/>
        <w:jc w:val="both"/>
        <w:rPr>
          <w:spacing w:val="-4"/>
          <w:sz w:val="28"/>
          <w:szCs w:val="28"/>
        </w:rPr>
      </w:pPr>
      <w:r w:rsidRPr="00A30C14">
        <w:rPr>
          <w:spacing w:val="-4"/>
          <w:sz w:val="28"/>
          <w:szCs w:val="28"/>
        </w:rPr>
        <w:lastRenderedPageBreak/>
        <w:t>- «</w:t>
      </w:r>
      <w:r>
        <w:rPr>
          <w:spacing w:val="-4"/>
          <w:sz w:val="28"/>
          <w:szCs w:val="28"/>
        </w:rPr>
        <w:t>Контрактная система в сфере закупок товаров, работ и услуг: правовое регулирование</w:t>
      </w:r>
      <w:r w:rsidRPr="00A30C14">
        <w:rPr>
          <w:spacing w:val="-4"/>
          <w:sz w:val="28"/>
          <w:szCs w:val="28"/>
        </w:rPr>
        <w:t>»;</w:t>
      </w:r>
    </w:p>
    <w:p w:rsidR="004E170C" w:rsidRPr="00A30C14" w:rsidRDefault="004E170C" w:rsidP="004E170C">
      <w:pPr>
        <w:ind w:firstLine="567"/>
        <w:jc w:val="both"/>
        <w:rPr>
          <w:spacing w:val="-4"/>
          <w:sz w:val="28"/>
          <w:szCs w:val="28"/>
        </w:rPr>
      </w:pPr>
      <w:r w:rsidRPr="00A30C14">
        <w:rPr>
          <w:spacing w:val="-4"/>
          <w:sz w:val="28"/>
          <w:szCs w:val="28"/>
        </w:rPr>
        <w:t>- «Противодействие коррупции в системе государственной и муниципальной службы».</w:t>
      </w:r>
    </w:p>
    <w:p w:rsidR="004E170C" w:rsidRPr="00B236B6" w:rsidRDefault="004E170C" w:rsidP="004E17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В</w:t>
      </w:r>
      <w:r w:rsidRPr="004551C3">
        <w:rPr>
          <w:bCs/>
          <w:color w:val="000000"/>
          <w:sz w:val="28"/>
          <w:szCs w:val="28"/>
        </w:rPr>
        <w:t xml:space="preserve"> целях обеспечения доступа к информации о </w:t>
      </w:r>
      <w:r>
        <w:rPr>
          <w:bCs/>
          <w:color w:val="000000"/>
          <w:sz w:val="28"/>
          <w:szCs w:val="28"/>
        </w:rPr>
        <w:t xml:space="preserve">деятельности </w:t>
      </w:r>
      <w:r w:rsidRPr="00EF063C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в Елецкой городской </w:t>
      </w:r>
      <w:r w:rsidRPr="004551C3">
        <w:rPr>
          <w:sz w:val="28"/>
          <w:szCs w:val="28"/>
        </w:rPr>
        <w:t xml:space="preserve">общественно-политической газете </w:t>
      </w:r>
      <w:r w:rsidRPr="00A23BFE">
        <w:rPr>
          <w:sz w:val="28"/>
          <w:szCs w:val="28"/>
        </w:rPr>
        <w:t>«Красное знамя» публикуется годовой отчет о работе</w:t>
      </w:r>
      <w:r w:rsidRPr="00A23BF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A23BFE">
        <w:rPr>
          <w:bCs/>
          <w:color w:val="000000"/>
          <w:sz w:val="28"/>
          <w:szCs w:val="28"/>
        </w:rPr>
        <w:t>Н</w:t>
      </w:r>
      <w:r w:rsidRPr="00A23BFE">
        <w:rPr>
          <w:sz w:val="28"/>
          <w:szCs w:val="28"/>
        </w:rPr>
        <w:t>а странице сайта</w:t>
      </w:r>
      <w:r>
        <w:rPr>
          <w:sz w:val="28"/>
          <w:szCs w:val="28"/>
        </w:rPr>
        <w:t xml:space="preserve"> городского Совета</w:t>
      </w:r>
      <w:r w:rsidR="00BA1BC0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регулярной основе </w:t>
      </w:r>
      <w:r>
        <w:rPr>
          <w:bCs/>
          <w:color w:val="000000"/>
          <w:sz w:val="28"/>
          <w:szCs w:val="28"/>
        </w:rPr>
        <w:t xml:space="preserve">размещается и обновляется </w:t>
      </w:r>
      <w:r w:rsidRPr="004551C3">
        <w:rPr>
          <w:bCs/>
          <w:color w:val="000000"/>
          <w:sz w:val="28"/>
          <w:szCs w:val="28"/>
        </w:rPr>
        <w:t>информаци</w:t>
      </w:r>
      <w:r>
        <w:rPr>
          <w:bCs/>
          <w:color w:val="000000"/>
          <w:sz w:val="28"/>
          <w:szCs w:val="28"/>
        </w:rPr>
        <w:t>я</w:t>
      </w:r>
      <w:r w:rsidRPr="004551C3">
        <w:rPr>
          <w:bCs/>
          <w:color w:val="000000"/>
          <w:sz w:val="28"/>
          <w:szCs w:val="28"/>
        </w:rPr>
        <w:t xml:space="preserve"> о провед</w:t>
      </w:r>
      <w:r>
        <w:rPr>
          <w:bCs/>
          <w:color w:val="000000"/>
          <w:sz w:val="28"/>
          <w:szCs w:val="28"/>
        </w:rPr>
        <w:t>е</w:t>
      </w:r>
      <w:r w:rsidRPr="004551C3">
        <w:rPr>
          <w:bCs/>
          <w:color w:val="000000"/>
          <w:sz w:val="28"/>
          <w:szCs w:val="28"/>
        </w:rPr>
        <w:t>нных контрольных и экспе</w:t>
      </w:r>
      <w:r>
        <w:rPr>
          <w:bCs/>
          <w:color w:val="000000"/>
          <w:sz w:val="28"/>
          <w:szCs w:val="28"/>
        </w:rPr>
        <w:t>ртно-аналитических мероприятиях,</w:t>
      </w:r>
      <w:r w:rsidRPr="004551C3">
        <w:rPr>
          <w:bCs/>
          <w:color w:val="000000"/>
          <w:sz w:val="28"/>
          <w:szCs w:val="28"/>
        </w:rPr>
        <w:t xml:space="preserve"> о выявленных </w:t>
      </w:r>
      <w:r>
        <w:rPr>
          <w:bCs/>
          <w:color w:val="000000"/>
          <w:sz w:val="28"/>
          <w:szCs w:val="28"/>
        </w:rPr>
        <w:t xml:space="preserve">в ходе </w:t>
      </w:r>
      <w:r w:rsidRPr="004551C3">
        <w:rPr>
          <w:bCs/>
          <w:color w:val="000000"/>
          <w:sz w:val="28"/>
          <w:szCs w:val="28"/>
        </w:rPr>
        <w:t>их проведени</w:t>
      </w:r>
      <w:r>
        <w:rPr>
          <w:bCs/>
          <w:color w:val="000000"/>
          <w:sz w:val="28"/>
          <w:szCs w:val="28"/>
        </w:rPr>
        <w:t>я</w:t>
      </w:r>
      <w:r w:rsidRPr="004551C3">
        <w:rPr>
          <w:bCs/>
          <w:color w:val="000000"/>
          <w:sz w:val="28"/>
          <w:szCs w:val="28"/>
        </w:rPr>
        <w:t xml:space="preserve"> нарушениях</w:t>
      </w:r>
      <w:r>
        <w:rPr>
          <w:bCs/>
          <w:color w:val="000000"/>
          <w:sz w:val="28"/>
          <w:szCs w:val="28"/>
        </w:rPr>
        <w:t xml:space="preserve"> и</w:t>
      </w:r>
      <w:r w:rsidRPr="004551C3">
        <w:rPr>
          <w:bCs/>
          <w:color w:val="000000"/>
          <w:sz w:val="28"/>
          <w:szCs w:val="28"/>
        </w:rPr>
        <w:t xml:space="preserve"> принятых по ним решениях и мерах</w:t>
      </w:r>
      <w:r>
        <w:rPr>
          <w:bCs/>
          <w:color w:val="000000"/>
          <w:sz w:val="28"/>
          <w:szCs w:val="28"/>
        </w:rPr>
        <w:t>, годовые планы работы и отчеты об их исполнении</w:t>
      </w:r>
      <w:r w:rsidRPr="004551C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официальном сообществе Контрольно-счетной комиссии в социальной сети «ВКонтакте», созданном в соответствии с законодательством Российской Федерации, регулярно </w:t>
      </w:r>
      <w:r w:rsidRPr="00B236B6">
        <w:rPr>
          <w:sz w:val="28"/>
          <w:szCs w:val="28"/>
        </w:rPr>
        <w:t xml:space="preserve">размещается </w:t>
      </w:r>
      <w:r w:rsidRPr="00B236B6">
        <w:rPr>
          <w:rFonts w:eastAsiaTheme="minorHAnsi"/>
          <w:sz w:val="28"/>
          <w:szCs w:val="28"/>
          <w:lang w:eastAsia="en-US"/>
        </w:rPr>
        <w:t>и обновляется информация о ее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5C9F">
        <w:rPr>
          <w:rFonts w:eastAsiaTheme="minorHAnsi"/>
          <w:sz w:val="28"/>
          <w:szCs w:val="28"/>
          <w:lang w:eastAsia="en-US"/>
        </w:rPr>
        <w:t>Общее количество публикаций в СМИ, отражающих деятельность Контрольно-счетной комиссии в 202</w:t>
      </w:r>
      <w:r>
        <w:rPr>
          <w:rFonts w:eastAsiaTheme="minorHAnsi"/>
          <w:sz w:val="28"/>
          <w:szCs w:val="28"/>
          <w:lang w:eastAsia="en-US"/>
        </w:rPr>
        <w:t>2</w:t>
      </w:r>
      <w:r w:rsidRPr="00155C9F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>-</w:t>
      </w:r>
      <w:r w:rsidRPr="00155C9F">
        <w:rPr>
          <w:rFonts w:eastAsiaTheme="minorHAnsi"/>
          <w:sz w:val="28"/>
          <w:szCs w:val="28"/>
          <w:lang w:eastAsia="en-US"/>
        </w:rPr>
        <w:t xml:space="preserve"> 94.</w:t>
      </w:r>
    </w:p>
    <w:p w:rsidR="004E170C" w:rsidRPr="004551C3" w:rsidRDefault="004E170C" w:rsidP="004E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170C" w:rsidRDefault="004E170C" w:rsidP="004E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736">
        <w:rPr>
          <w:sz w:val="28"/>
          <w:szCs w:val="28"/>
        </w:rPr>
        <w:t xml:space="preserve">Объем документооборота за отчетный период составил </w:t>
      </w:r>
      <w:r>
        <w:rPr>
          <w:sz w:val="28"/>
          <w:szCs w:val="28"/>
        </w:rPr>
        <w:t>437</w:t>
      </w:r>
      <w:r w:rsidRPr="0011773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117736">
        <w:rPr>
          <w:sz w:val="28"/>
          <w:szCs w:val="28"/>
        </w:rPr>
        <w:t xml:space="preserve">, </w:t>
      </w:r>
      <w:r w:rsidRPr="007F1DCF">
        <w:rPr>
          <w:sz w:val="28"/>
          <w:szCs w:val="28"/>
        </w:rPr>
        <w:t>из них: 1</w:t>
      </w:r>
      <w:r>
        <w:rPr>
          <w:sz w:val="28"/>
          <w:szCs w:val="28"/>
        </w:rPr>
        <w:t xml:space="preserve">74 </w:t>
      </w:r>
      <w:r w:rsidRPr="007F1DCF">
        <w:rPr>
          <w:sz w:val="28"/>
          <w:szCs w:val="28"/>
        </w:rPr>
        <w:t>входящих, 22</w:t>
      </w:r>
      <w:r>
        <w:rPr>
          <w:sz w:val="28"/>
          <w:szCs w:val="28"/>
        </w:rPr>
        <w:t xml:space="preserve">1 </w:t>
      </w:r>
      <w:r w:rsidRPr="007F1DCF">
        <w:rPr>
          <w:sz w:val="28"/>
          <w:szCs w:val="28"/>
        </w:rPr>
        <w:t>исходящих;</w:t>
      </w:r>
      <w:r>
        <w:rPr>
          <w:sz w:val="28"/>
          <w:szCs w:val="28"/>
        </w:rPr>
        <w:t xml:space="preserve"> 42</w:t>
      </w:r>
      <w:r w:rsidRPr="007F1DCF">
        <w:rPr>
          <w:sz w:val="28"/>
          <w:szCs w:val="28"/>
        </w:rPr>
        <w:t xml:space="preserve"> распоряжений председателя.</w:t>
      </w:r>
    </w:p>
    <w:p w:rsidR="00180E69" w:rsidRPr="00463778" w:rsidRDefault="00180E69" w:rsidP="00777252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5. Заключение</w:t>
      </w:r>
    </w:p>
    <w:p w:rsidR="00A30C14" w:rsidRPr="00463778" w:rsidRDefault="00A30C14" w:rsidP="00777252">
      <w:pPr>
        <w:jc w:val="center"/>
        <w:rPr>
          <w:b/>
          <w:spacing w:val="-6"/>
          <w:sz w:val="28"/>
          <w:szCs w:val="28"/>
        </w:rPr>
      </w:pPr>
    </w:p>
    <w:p w:rsidR="00777252" w:rsidRPr="00463778" w:rsidRDefault="00777252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В отчетном году Контрольно-счетная комиссия обеспечила реализацию целей и задач, возложенных на нее Бюджетным кодексом Российской Федерации, федеральным законодательством, норматив</w:t>
      </w:r>
      <w:r w:rsidR="00C36F80" w:rsidRPr="00463778">
        <w:rPr>
          <w:spacing w:val="-6"/>
          <w:sz w:val="28"/>
          <w:szCs w:val="28"/>
        </w:rPr>
        <w:t xml:space="preserve">ными правовыми актами </w:t>
      </w:r>
      <w:r w:rsidRPr="00463778">
        <w:rPr>
          <w:spacing w:val="-6"/>
          <w:sz w:val="28"/>
          <w:szCs w:val="28"/>
        </w:rPr>
        <w:t>Совета</w:t>
      </w:r>
      <w:r w:rsidR="00C36F80" w:rsidRPr="00463778">
        <w:rPr>
          <w:spacing w:val="-6"/>
          <w:sz w:val="28"/>
          <w:szCs w:val="28"/>
        </w:rPr>
        <w:t xml:space="preserve"> депутатов городского округа город Елец</w:t>
      </w:r>
      <w:r w:rsidRPr="00463778">
        <w:rPr>
          <w:spacing w:val="-6"/>
          <w:sz w:val="28"/>
          <w:szCs w:val="28"/>
        </w:rPr>
        <w:t>.</w:t>
      </w:r>
    </w:p>
    <w:p w:rsidR="00A363CD" w:rsidRPr="00036EBA" w:rsidRDefault="00A363CD" w:rsidP="00A363CD">
      <w:pPr>
        <w:ind w:firstLine="567"/>
        <w:jc w:val="both"/>
        <w:rPr>
          <w:sz w:val="28"/>
          <w:szCs w:val="28"/>
        </w:rPr>
      </w:pPr>
      <w:r w:rsidRPr="00036EBA">
        <w:rPr>
          <w:bCs/>
          <w:sz w:val="28"/>
          <w:szCs w:val="28"/>
        </w:rPr>
        <w:t xml:space="preserve">Подводя итоги деятельности </w:t>
      </w:r>
      <w:r w:rsidR="00AE06EB">
        <w:rPr>
          <w:bCs/>
          <w:sz w:val="28"/>
          <w:szCs w:val="28"/>
        </w:rPr>
        <w:t>за</w:t>
      </w:r>
      <w:r w:rsidRPr="00036EBA">
        <w:rPr>
          <w:bCs/>
          <w:sz w:val="28"/>
          <w:szCs w:val="28"/>
        </w:rPr>
        <w:t xml:space="preserve"> 2022 год, следует отметить: законодательно возложенные задачи и функции в рамках годового плана работы Контрольно-счетной комиссией </w:t>
      </w:r>
      <w:r w:rsidRPr="00036EBA">
        <w:rPr>
          <w:sz w:val="28"/>
          <w:szCs w:val="28"/>
        </w:rPr>
        <w:t>выполнены в полном объеме.</w:t>
      </w:r>
    </w:p>
    <w:p w:rsidR="00B8302E" w:rsidRDefault="00B8302E" w:rsidP="00637520">
      <w:pPr>
        <w:ind w:firstLine="567"/>
        <w:jc w:val="both"/>
        <w:rPr>
          <w:bCs/>
          <w:spacing w:val="-6"/>
          <w:sz w:val="28"/>
          <w:szCs w:val="28"/>
        </w:rPr>
      </w:pPr>
    </w:p>
    <w:p w:rsidR="00824030" w:rsidRPr="00463778" w:rsidRDefault="00824030" w:rsidP="00B23722">
      <w:pPr>
        <w:ind w:firstLine="567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824030" w:rsidRPr="00463778" w:rsidRDefault="002E78BE" w:rsidP="00575947">
      <w:pPr>
        <w:ind w:right="175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3E6213" w:rsidRPr="00463778">
        <w:rPr>
          <w:spacing w:val="-6"/>
          <w:sz w:val="28"/>
          <w:szCs w:val="28"/>
        </w:rPr>
        <w:t>редседател</w:t>
      </w:r>
      <w:r>
        <w:rPr>
          <w:spacing w:val="-6"/>
          <w:sz w:val="28"/>
          <w:szCs w:val="28"/>
        </w:rPr>
        <w:t>ь</w:t>
      </w:r>
    </w:p>
    <w:p w:rsidR="003E6213" w:rsidRPr="00463778" w:rsidRDefault="00824030" w:rsidP="00575947">
      <w:pPr>
        <w:ind w:right="175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Контрольно-счетной</w:t>
      </w:r>
      <w:r w:rsidR="00C16697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комиссии</w:t>
      </w:r>
    </w:p>
    <w:p w:rsidR="003E6213" w:rsidRPr="00463778" w:rsidRDefault="003E6213" w:rsidP="00224617">
      <w:pPr>
        <w:ind w:right="175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городского округа</w:t>
      </w:r>
      <w:r w:rsidR="00C16697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 xml:space="preserve">город Елец          </w:t>
      </w:r>
      <w:r w:rsidR="00F751C9" w:rsidRPr="00463778">
        <w:rPr>
          <w:spacing w:val="-6"/>
          <w:sz w:val="28"/>
          <w:szCs w:val="28"/>
        </w:rPr>
        <w:tab/>
      </w:r>
      <w:r w:rsidR="00F751C9" w:rsidRPr="00463778">
        <w:rPr>
          <w:spacing w:val="-6"/>
          <w:sz w:val="28"/>
          <w:szCs w:val="28"/>
        </w:rPr>
        <w:tab/>
      </w:r>
      <w:r w:rsidR="00673AF5">
        <w:rPr>
          <w:spacing w:val="-6"/>
          <w:sz w:val="28"/>
          <w:szCs w:val="28"/>
        </w:rPr>
        <w:tab/>
      </w:r>
      <w:r w:rsidR="00673AF5">
        <w:rPr>
          <w:spacing w:val="-6"/>
          <w:sz w:val="28"/>
          <w:szCs w:val="28"/>
        </w:rPr>
        <w:tab/>
      </w:r>
      <w:r w:rsidR="002E78BE">
        <w:rPr>
          <w:spacing w:val="-6"/>
          <w:sz w:val="28"/>
          <w:szCs w:val="28"/>
        </w:rPr>
        <w:t xml:space="preserve">                 </w:t>
      </w:r>
      <w:r w:rsidR="00F751C9" w:rsidRPr="00463778">
        <w:rPr>
          <w:spacing w:val="-6"/>
          <w:sz w:val="28"/>
          <w:szCs w:val="28"/>
        </w:rPr>
        <w:tab/>
      </w:r>
      <w:r w:rsidR="006C4470" w:rsidRPr="00463778">
        <w:rPr>
          <w:spacing w:val="-6"/>
          <w:sz w:val="28"/>
          <w:szCs w:val="28"/>
        </w:rPr>
        <w:t>А</w:t>
      </w:r>
      <w:r w:rsidRPr="00463778">
        <w:rPr>
          <w:spacing w:val="-6"/>
          <w:sz w:val="28"/>
          <w:szCs w:val="28"/>
        </w:rPr>
        <w:t>.</w:t>
      </w:r>
      <w:r w:rsidR="002E78BE">
        <w:rPr>
          <w:spacing w:val="-6"/>
          <w:sz w:val="28"/>
          <w:szCs w:val="28"/>
        </w:rPr>
        <w:t>В</w:t>
      </w:r>
      <w:r w:rsidRPr="00463778">
        <w:rPr>
          <w:spacing w:val="-6"/>
          <w:sz w:val="28"/>
          <w:szCs w:val="28"/>
        </w:rPr>
        <w:t xml:space="preserve">. </w:t>
      </w:r>
      <w:r w:rsidR="002E78BE">
        <w:rPr>
          <w:spacing w:val="-6"/>
          <w:sz w:val="28"/>
          <w:szCs w:val="28"/>
        </w:rPr>
        <w:t>Бородин</w:t>
      </w:r>
    </w:p>
    <w:p w:rsidR="00924250" w:rsidRPr="00463778" w:rsidRDefault="00924250" w:rsidP="00224617">
      <w:pPr>
        <w:ind w:right="175"/>
        <w:jc w:val="both"/>
        <w:rPr>
          <w:spacing w:val="-6"/>
          <w:sz w:val="28"/>
          <w:szCs w:val="28"/>
        </w:rPr>
      </w:pPr>
    </w:p>
    <w:p w:rsidR="003E6213" w:rsidRPr="00463778" w:rsidRDefault="00887FCD" w:rsidP="00224617">
      <w:pPr>
        <w:ind w:right="175"/>
        <w:jc w:val="both"/>
        <w:rPr>
          <w:spacing w:val="-6"/>
          <w:sz w:val="28"/>
          <w:szCs w:val="28"/>
        </w:rPr>
      </w:pPr>
      <w:r w:rsidRPr="00887FCD">
        <w:rPr>
          <w:spacing w:val="-6"/>
          <w:sz w:val="28"/>
          <w:szCs w:val="28"/>
        </w:rPr>
        <w:t>30</w:t>
      </w:r>
      <w:r w:rsidR="003E6213" w:rsidRPr="00887FCD">
        <w:rPr>
          <w:spacing w:val="-6"/>
          <w:sz w:val="28"/>
          <w:szCs w:val="28"/>
        </w:rPr>
        <w:t>.0</w:t>
      </w:r>
      <w:r w:rsidR="002E78BE" w:rsidRPr="00887FCD">
        <w:rPr>
          <w:spacing w:val="-6"/>
          <w:sz w:val="28"/>
          <w:szCs w:val="28"/>
        </w:rPr>
        <w:t>6</w:t>
      </w:r>
      <w:r w:rsidR="003E6213" w:rsidRPr="00887FCD">
        <w:rPr>
          <w:spacing w:val="-6"/>
          <w:sz w:val="28"/>
          <w:szCs w:val="28"/>
        </w:rPr>
        <w:t>.20</w:t>
      </w:r>
      <w:r w:rsidR="006C4470" w:rsidRPr="00887FCD">
        <w:rPr>
          <w:spacing w:val="-6"/>
          <w:sz w:val="28"/>
          <w:szCs w:val="28"/>
        </w:rPr>
        <w:t>2</w:t>
      </w:r>
      <w:r w:rsidR="002E78BE" w:rsidRPr="00887FCD">
        <w:rPr>
          <w:spacing w:val="-6"/>
          <w:sz w:val="28"/>
          <w:szCs w:val="28"/>
        </w:rPr>
        <w:t>3</w:t>
      </w:r>
    </w:p>
    <w:p w:rsidR="00C459E7" w:rsidRDefault="00C459E7" w:rsidP="00C459E7">
      <w:pPr>
        <w:jc w:val="center"/>
        <w:rPr>
          <w:b/>
          <w:sz w:val="28"/>
          <w:szCs w:val="28"/>
        </w:rPr>
      </w:pPr>
    </w:p>
    <w:sectPr w:rsidR="00C459E7" w:rsidSect="008A3DF5">
      <w:headerReference w:type="default" r:id="rId8"/>
      <w:pgSz w:w="11906" w:h="16838"/>
      <w:pgMar w:top="709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0F" w:rsidRDefault="008B390F" w:rsidP="00BC275D">
      <w:r>
        <w:separator/>
      </w:r>
    </w:p>
  </w:endnote>
  <w:endnote w:type="continuationSeparator" w:id="0">
    <w:p w:rsidR="008B390F" w:rsidRDefault="008B390F" w:rsidP="00BC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0F" w:rsidRDefault="008B390F" w:rsidP="00BC275D">
      <w:r>
        <w:separator/>
      </w:r>
    </w:p>
  </w:footnote>
  <w:footnote w:type="continuationSeparator" w:id="0">
    <w:p w:rsidR="008B390F" w:rsidRDefault="008B390F" w:rsidP="00BC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660659"/>
      <w:docPartObj>
        <w:docPartGallery w:val="Page Numbers (Top of Page)"/>
        <w:docPartUnique/>
      </w:docPartObj>
    </w:sdtPr>
    <w:sdtContent>
      <w:p w:rsidR="007B7663" w:rsidRDefault="005631DF">
        <w:pPr>
          <w:pStyle w:val="ae"/>
          <w:jc w:val="center"/>
        </w:pPr>
        <w:r>
          <w:fldChar w:fldCharType="begin"/>
        </w:r>
        <w:r w:rsidR="006E1968">
          <w:instrText>PAGE   \* MERGEFORMAT</w:instrText>
        </w:r>
        <w:r>
          <w:fldChar w:fldCharType="separate"/>
        </w:r>
        <w:r w:rsidR="00BA1B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7663" w:rsidRDefault="007B76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E3"/>
    <w:multiLevelType w:val="hybridMultilevel"/>
    <w:tmpl w:val="CCA2F59C"/>
    <w:lvl w:ilvl="0" w:tplc="C254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75D81"/>
    <w:multiLevelType w:val="hybridMultilevel"/>
    <w:tmpl w:val="31E8EC5C"/>
    <w:lvl w:ilvl="0" w:tplc="4C08288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0CCF1874"/>
    <w:multiLevelType w:val="hybridMultilevel"/>
    <w:tmpl w:val="9B4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675"/>
    <w:multiLevelType w:val="hybridMultilevel"/>
    <w:tmpl w:val="861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74CC"/>
    <w:multiLevelType w:val="hybridMultilevel"/>
    <w:tmpl w:val="4F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580D"/>
    <w:multiLevelType w:val="hybridMultilevel"/>
    <w:tmpl w:val="05E6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76EF"/>
    <w:multiLevelType w:val="hybridMultilevel"/>
    <w:tmpl w:val="62C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0B85"/>
    <w:multiLevelType w:val="hybridMultilevel"/>
    <w:tmpl w:val="33AE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1630"/>
    <w:multiLevelType w:val="hybridMultilevel"/>
    <w:tmpl w:val="F21E2E86"/>
    <w:lvl w:ilvl="0" w:tplc="5AC00A3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77C05D1"/>
    <w:multiLevelType w:val="hybridMultilevel"/>
    <w:tmpl w:val="098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152"/>
    <w:multiLevelType w:val="hybridMultilevel"/>
    <w:tmpl w:val="66BA773C"/>
    <w:lvl w:ilvl="0" w:tplc="A3EE6C4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>
    <w:nsid w:val="2AF36FC8"/>
    <w:multiLevelType w:val="hybridMultilevel"/>
    <w:tmpl w:val="FD3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1F8F"/>
    <w:multiLevelType w:val="hybridMultilevel"/>
    <w:tmpl w:val="BFF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0E7E"/>
    <w:multiLevelType w:val="hybridMultilevel"/>
    <w:tmpl w:val="69FC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10C1"/>
    <w:multiLevelType w:val="hybridMultilevel"/>
    <w:tmpl w:val="C234CF40"/>
    <w:lvl w:ilvl="0" w:tplc="80268E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53D25B9"/>
    <w:multiLevelType w:val="hybridMultilevel"/>
    <w:tmpl w:val="D958A3F0"/>
    <w:lvl w:ilvl="0" w:tplc="71809DB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37351919"/>
    <w:multiLevelType w:val="hybridMultilevel"/>
    <w:tmpl w:val="84D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F3F8B"/>
    <w:multiLevelType w:val="hybridMultilevel"/>
    <w:tmpl w:val="8FFA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66D3"/>
    <w:multiLevelType w:val="hybridMultilevel"/>
    <w:tmpl w:val="E88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F2FA7"/>
    <w:multiLevelType w:val="hybridMultilevel"/>
    <w:tmpl w:val="1DE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874"/>
    <w:multiLevelType w:val="hybridMultilevel"/>
    <w:tmpl w:val="11E2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DDD"/>
    <w:multiLevelType w:val="hybridMultilevel"/>
    <w:tmpl w:val="0AE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29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37CF"/>
    <w:multiLevelType w:val="hybridMultilevel"/>
    <w:tmpl w:val="95C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D20"/>
    <w:multiLevelType w:val="hybridMultilevel"/>
    <w:tmpl w:val="1E30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6B6C"/>
    <w:multiLevelType w:val="hybridMultilevel"/>
    <w:tmpl w:val="88B0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C16D7"/>
    <w:multiLevelType w:val="hybridMultilevel"/>
    <w:tmpl w:val="C6D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159C3"/>
    <w:multiLevelType w:val="hybridMultilevel"/>
    <w:tmpl w:val="00F294E8"/>
    <w:lvl w:ilvl="0" w:tplc="07C42E5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>
    <w:nsid w:val="67CB192F"/>
    <w:multiLevelType w:val="hybridMultilevel"/>
    <w:tmpl w:val="E0B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F5880"/>
    <w:multiLevelType w:val="hybridMultilevel"/>
    <w:tmpl w:val="9E34AEEC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79A03101"/>
    <w:multiLevelType w:val="hybridMultilevel"/>
    <w:tmpl w:val="571A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DC1"/>
    <w:multiLevelType w:val="hybridMultilevel"/>
    <w:tmpl w:val="E3E8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F419F"/>
    <w:multiLevelType w:val="hybridMultilevel"/>
    <w:tmpl w:val="087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2216"/>
    <w:multiLevelType w:val="hybridMultilevel"/>
    <w:tmpl w:val="6BB8D8E6"/>
    <w:lvl w:ilvl="0" w:tplc="5846FA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9A34C3"/>
    <w:multiLevelType w:val="hybridMultilevel"/>
    <w:tmpl w:val="205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0"/>
  </w:num>
  <w:num w:numId="5">
    <w:abstractNumId w:val="8"/>
  </w:num>
  <w:num w:numId="6">
    <w:abstractNumId w:val="14"/>
  </w:num>
  <w:num w:numId="7">
    <w:abstractNumId w:val="32"/>
  </w:num>
  <w:num w:numId="8">
    <w:abstractNumId w:val="15"/>
  </w:num>
  <w:num w:numId="9">
    <w:abstractNumId w:val="23"/>
  </w:num>
  <w:num w:numId="10">
    <w:abstractNumId w:val="29"/>
  </w:num>
  <w:num w:numId="11">
    <w:abstractNumId w:val="1"/>
  </w:num>
  <w:num w:numId="12">
    <w:abstractNumId w:val="2"/>
  </w:num>
  <w:num w:numId="13">
    <w:abstractNumId w:val="10"/>
  </w:num>
  <w:num w:numId="14">
    <w:abstractNumId w:val="22"/>
  </w:num>
  <w:num w:numId="15">
    <w:abstractNumId w:val="20"/>
  </w:num>
  <w:num w:numId="16">
    <w:abstractNumId w:val="13"/>
  </w:num>
  <w:num w:numId="17">
    <w:abstractNumId w:val="19"/>
  </w:num>
  <w:num w:numId="18">
    <w:abstractNumId w:val="33"/>
  </w:num>
  <w:num w:numId="19">
    <w:abstractNumId w:val="5"/>
  </w:num>
  <w:num w:numId="20">
    <w:abstractNumId w:val="7"/>
  </w:num>
  <w:num w:numId="21">
    <w:abstractNumId w:val="17"/>
  </w:num>
  <w:num w:numId="22">
    <w:abstractNumId w:val="3"/>
  </w:num>
  <w:num w:numId="23">
    <w:abstractNumId w:val="30"/>
  </w:num>
  <w:num w:numId="24">
    <w:abstractNumId w:val="6"/>
  </w:num>
  <w:num w:numId="25">
    <w:abstractNumId w:val="16"/>
  </w:num>
  <w:num w:numId="26">
    <w:abstractNumId w:val="31"/>
  </w:num>
  <w:num w:numId="27">
    <w:abstractNumId w:val="25"/>
  </w:num>
  <w:num w:numId="28">
    <w:abstractNumId w:val="18"/>
  </w:num>
  <w:num w:numId="29">
    <w:abstractNumId w:val="21"/>
  </w:num>
  <w:num w:numId="30">
    <w:abstractNumId w:val="27"/>
  </w:num>
  <w:num w:numId="31">
    <w:abstractNumId w:val="24"/>
  </w:num>
  <w:num w:numId="32">
    <w:abstractNumId w:val="4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29DF"/>
    <w:rsid w:val="0000209C"/>
    <w:rsid w:val="00013B82"/>
    <w:rsid w:val="00014605"/>
    <w:rsid w:val="00015753"/>
    <w:rsid w:val="00022195"/>
    <w:rsid w:val="000227A5"/>
    <w:rsid w:val="00022E40"/>
    <w:rsid w:val="00027A4C"/>
    <w:rsid w:val="0003074F"/>
    <w:rsid w:val="00032A9E"/>
    <w:rsid w:val="0003606F"/>
    <w:rsid w:val="00041B93"/>
    <w:rsid w:val="000420C2"/>
    <w:rsid w:val="00042A6C"/>
    <w:rsid w:val="00042DD9"/>
    <w:rsid w:val="000438E9"/>
    <w:rsid w:val="00044A7B"/>
    <w:rsid w:val="00044DF4"/>
    <w:rsid w:val="00044F3F"/>
    <w:rsid w:val="00047711"/>
    <w:rsid w:val="0005310F"/>
    <w:rsid w:val="00060547"/>
    <w:rsid w:val="00062909"/>
    <w:rsid w:val="000638EB"/>
    <w:rsid w:val="00064143"/>
    <w:rsid w:val="00064D37"/>
    <w:rsid w:val="00066B8C"/>
    <w:rsid w:val="000770B7"/>
    <w:rsid w:val="00077CC2"/>
    <w:rsid w:val="00080643"/>
    <w:rsid w:val="00080DC6"/>
    <w:rsid w:val="00085721"/>
    <w:rsid w:val="00092512"/>
    <w:rsid w:val="00094FB0"/>
    <w:rsid w:val="000963FD"/>
    <w:rsid w:val="000A0DF6"/>
    <w:rsid w:val="000A27ED"/>
    <w:rsid w:val="000A572A"/>
    <w:rsid w:val="000A6F3B"/>
    <w:rsid w:val="000A753F"/>
    <w:rsid w:val="000B5629"/>
    <w:rsid w:val="000B786D"/>
    <w:rsid w:val="000C05D7"/>
    <w:rsid w:val="000C5FE8"/>
    <w:rsid w:val="000C64F7"/>
    <w:rsid w:val="000D60B4"/>
    <w:rsid w:val="000E0905"/>
    <w:rsid w:val="000E26F6"/>
    <w:rsid w:val="000E31ED"/>
    <w:rsid w:val="000E459F"/>
    <w:rsid w:val="000E4DF2"/>
    <w:rsid w:val="000F5F02"/>
    <w:rsid w:val="000F7533"/>
    <w:rsid w:val="00100080"/>
    <w:rsid w:val="001015F0"/>
    <w:rsid w:val="0010360F"/>
    <w:rsid w:val="0011167A"/>
    <w:rsid w:val="00117736"/>
    <w:rsid w:val="00122B3F"/>
    <w:rsid w:val="00125984"/>
    <w:rsid w:val="001273AD"/>
    <w:rsid w:val="001279F4"/>
    <w:rsid w:val="001322C3"/>
    <w:rsid w:val="00133DC1"/>
    <w:rsid w:val="00134F79"/>
    <w:rsid w:val="0014224E"/>
    <w:rsid w:val="00144C5C"/>
    <w:rsid w:val="00144DD7"/>
    <w:rsid w:val="00146237"/>
    <w:rsid w:val="0014756E"/>
    <w:rsid w:val="00157607"/>
    <w:rsid w:val="00164D19"/>
    <w:rsid w:val="00180E69"/>
    <w:rsid w:val="00181A4D"/>
    <w:rsid w:val="0018355E"/>
    <w:rsid w:val="0018421D"/>
    <w:rsid w:val="001927D0"/>
    <w:rsid w:val="00192D71"/>
    <w:rsid w:val="00193D54"/>
    <w:rsid w:val="00196F0C"/>
    <w:rsid w:val="001973BE"/>
    <w:rsid w:val="001A1B8C"/>
    <w:rsid w:val="001A7278"/>
    <w:rsid w:val="001B03D5"/>
    <w:rsid w:val="001C4C28"/>
    <w:rsid w:val="001C5073"/>
    <w:rsid w:val="001C5E64"/>
    <w:rsid w:val="001D00CF"/>
    <w:rsid w:val="001E68A2"/>
    <w:rsid w:val="001F0985"/>
    <w:rsid w:val="001F402A"/>
    <w:rsid w:val="001F45D1"/>
    <w:rsid w:val="001F4C80"/>
    <w:rsid w:val="001F5179"/>
    <w:rsid w:val="001F7776"/>
    <w:rsid w:val="001F787B"/>
    <w:rsid w:val="00204B6D"/>
    <w:rsid w:val="00212194"/>
    <w:rsid w:val="00213540"/>
    <w:rsid w:val="00214CB5"/>
    <w:rsid w:val="00216D7D"/>
    <w:rsid w:val="00224617"/>
    <w:rsid w:val="0022788D"/>
    <w:rsid w:val="00235BF5"/>
    <w:rsid w:val="00235D8D"/>
    <w:rsid w:val="00235DD6"/>
    <w:rsid w:val="00237C21"/>
    <w:rsid w:val="00241B06"/>
    <w:rsid w:val="00243306"/>
    <w:rsid w:val="00244723"/>
    <w:rsid w:val="00247A90"/>
    <w:rsid w:val="00251E68"/>
    <w:rsid w:val="00252F08"/>
    <w:rsid w:val="00253E53"/>
    <w:rsid w:val="00254588"/>
    <w:rsid w:val="0026474D"/>
    <w:rsid w:val="00265313"/>
    <w:rsid w:val="00265D65"/>
    <w:rsid w:val="002669B9"/>
    <w:rsid w:val="002728D6"/>
    <w:rsid w:val="00274598"/>
    <w:rsid w:val="002748C7"/>
    <w:rsid w:val="00274C8B"/>
    <w:rsid w:val="0027538B"/>
    <w:rsid w:val="00275608"/>
    <w:rsid w:val="00280B2F"/>
    <w:rsid w:val="00280C5E"/>
    <w:rsid w:val="002815D0"/>
    <w:rsid w:val="0028270A"/>
    <w:rsid w:val="002857B9"/>
    <w:rsid w:val="00291EE6"/>
    <w:rsid w:val="002956EE"/>
    <w:rsid w:val="002A21C1"/>
    <w:rsid w:val="002A2BB6"/>
    <w:rsid w:val="002A53FE"/>
    <w:rsid w:val="002A5471"/>
    <w:rsid w:val="002A605A"/>
    <w:rsid w:val="002A718D"/>
    <w:rsid w:val="002B0511"/>
    <w:rsid w:val="002B5D52"/>
    <w:rsid w:val="002B6277"/>
    <w:rsid w:val="002B6510"/>
    <w:rsid w:val="002B688D"/>
    <w:rsid w:val="002B79E8"/>
    <w:rsid w:val="002C5513"/>
    <w:rsid w:val="002C6454"/>
    <w:rsid w:val="002C6E08"/>
    <w:rsid w:val="002D2F02"/>
    <w:rsid w:val="002D5AD3"/>
    <w:rsid w:val="002E1642"/>
    <w:rsid w:val="002E239B"/>
    <w:rsid w:val="002E2B30"/>
    <w:rsid w:val="002E78BE"/>
    <w:rsid w:val="002E7C7C"/>
    <w:rsid w:val="002F598F"/>
    <w:rsid w:val="0030460C"/>
    <w:rsid w:val="00304DA9"/>
    <w:rsid w:val="003065A1"/>
    <w:rsid w:val="00306D56"/>
    <w:rsid w:val="00313BF3"/>
    <w:rsid w:val="00314B2C"/>
    <w:rsid w:val="003157E1"/>
    <w:rsid w:val="003275AA"/>
    <w:rsid w:val="00331C0C"/>
    <w:rsid w:val="00340160"/>
    <w:rsid w:val="00350BFA"/>
    <w:rsid w:val="00351568"/>
    <w:rsid w:val="0035671B"/>
    <w:rsid w:val="00361AE5"/>
    <w:rsid w:val="00361D68"/>
    <w:rsid w:val="00371383"/>
    <w:rsid w:val="0037207E"/>
    <w:rsid w:val="00373A6F"/>
    <w:rsid w:val="003741C2"/>
    <w:rsid w:val="00375A7C"/>
    <w:rsid w:val="00376519"/>
    <w:rsid w:val="003803CB"/>
    <w:rsid w:val="003818AF"/>
    <w:rsid w:val="00383C8E"/>
    <w:rsid w:val="0038466A"/>
    <w:rsid w:val="00387F60"/>
    <w:rsid w:val="00395917"/>
    <w:rsid w:val="00397C34"/>
    <w:rsid w:val="003A127A"/>
    <w:rsid w:val="003A1AE9"/>
    <w:rsid w:val="003A1DA1"/>
    <w:rsid w:val="003A3A09"/>
    <w:rsid w:val="003A5B74"/>
    <w:rsid w:val="003B37E0"/>
    <w:rsid w:val="003B6CE2"/>
    <w:rsid w:val="003C082C"/>
    <w:rsid w:val="003C407F"/>
    <w:rsid w:val="003C4B96"/>
    <w:rsid w:val="003C728F"/>
    <w:rsid w:val="003C7BDF"/>
    <w:rsid w:val="003D1BD3"/>
    <w:rsid w:val="003E0236"/>
    <w:rsid w:val="003E0DB8"/>
    <w:rsid w:val="003E6213"/>
    <w:rsid w:val="003F21EB"/>
    <w:rsid w:val="003F22A1"/>
    <w:rsid w:val="003F26F5"/>
    <w:rsid w:val="004005A8"/>
    <w:rsid w:val="00400F44"/>
    <w:rsid w:val="004011A2"/>
    <w:rsid w:val="004028E3"/>
    <w:rsid w:val="00402C07"/>
    <w:rsid w:val="00404DBD"/>
    <w:rsid w:val="00405322"/>
    <w:rsid w:val="00413D96"/>
    <w:rsid w:val="00415F94"/>
    <w:rsid w:val="00424B0E"/>
    <w:rsid w:val="00434019"/>
    <w:rsid w:val="004347EF"/>
    <w:rsid w:val="00435974"/>
    <w:rsid w:val="00435BFE"/>
    <w:rsid w:val="004368F8"/>
    <w:rsid w:val="00436A49"/>
    <w:rsid w:val="00441FAC"/>
    <w:rsid w:val="0044242A"/>
    <w:rsid w:val="00445D66"/>
    <w:rsid w:val="004503D4"/>
    <w:rsid w:val="00450CD3"/>
    <w:rsid w:val="00452623"/>
    <w:rsid w:val="004551C3"/>
    <w:rsid w:val="00455741"/>
    <w:rsid w:val="00457FFE"/>
    <w:rsid w:val="00463778"/>
    <w:rsid w:val="00465AE1"/>
    <w:rsid w:val="00466364"/>
    <w:rsid w:val="004679C6"/>
    <w:rsid w:val="00475D92"/>
    <w:rsid w:val="00481AE5"/>
    <w:rsid w:val="00486AEC"/>
    <w:rsid w:val="00490652"/>
    <w:rsid w:val="00490971"/>
    <w:rsid w:val="00493567"/>
    <w:rsid w:val="00496064"/>
    <w:rsid w:val="00497DD4"/>
    <w:rsid w:val="004A270D"/>
    <w:rsid w:val="004A38EF"/>
    <w:rsid w:val="004A514E"/>
    <w:rsid w:val="004B71BF"/>
    <w:rsid w:val="004C0882"/>
    <w:rsid w:val="004C16D1"/>
    <w:rsid w:val="004D2B29"/>
    <w:rsid w:val="004E170C"/>
    <w:rsid w:val="004E3BEA"/>
    <w:rsid w:val="004E426F"/>
    <w:rsid w:val="004E4AC9"/>
    <w:rsid w:val="004E4C2B"/>
    <w:rsid w:val="004E7AB6"/>
    <w:rsid w:val="004F137E"/>
    <w:rsid w:val="004F1E68"/>
    <w:rsid w:val="004F2C17"/>
    <w:rsid w:val="004F367A"/>
    <w:rsid w:val="004F6A4B"/>
    <w:rsid w:val="004F6F04"/>
    <w:rsid w:val="0050144F"/>
    <w:rsid w:val="00507914"/>
    <w:rsid w:val="00513530"/>
    <w:rsid w:val="0051646F"/>
    <w:rsid w:val="00516A42"/>
    <w:rsid w:val="00520DE5"/>
    <w:rsid w:val="00522951"/>
    <w:rsid w:val="005277D5"/>
    <w:rsid w:val="0053322C"/>
    <w:rsid w:val="00535A89"/>
    <w:rsid w:val="005360D7"/>
    <w:rsid w:val="0055016B"/>
    <w:rsid w:val="005606A0"/>
    <w:rsid w:val="005631DF"/>
    <w:rsid w:val="005641EE"/>
    <w:rsid w:val="005657EA"/>
    <w:rsid w:val="00566F44"/>
    <w:rsid w:val="00575947"/>
    <w:rsid w:val="0057644A"/>
    <w:rsid w:val="0057738D"/>
    <w:rsid w:val="00583F2E"/>
    <w:rsid w:val="00593169"/>
    <w:rsid w:val="005967EC"/>
    <w:rsid w:val="005A139A"/>
    <w:rsid w:val="005A21D9"/>
    <w:rsid w:val="005A2EFB"/>
    <w:rsid w:val="005A3AFC"/>
    <w:rsid w:val="005A484E"/>
    <w:rsid w:val="005A491C"/>
    <w:rsid w:val="005A58C5"/>
    <w:rsid w:val="005A7E77"/>
    <w:rsid w:val="005B19DA"/>
    <w:rsid w:val="005B2541"/>
    <w:rsid w:val="005B5FEB"/>
    <w:rsid w:val="005C08F4"/>
    <w:rsid w:val="005C41AA"/>
    <w:rsid w:val="005C5992"/>
    <w:rsid w:val="005D0F36"/>
    <w:rsid w:val="005D1481"/>
    <w:rsid w:val="005D34A5"/>
    <w:rsid w:val="005D6B76"/>
    <w:rsid w:val="005D721E"/>
    <w:rsid w:val="005E1B7A"/>
    <w:rsid w:val="005E3FAD"/>
    <w:rsid w:val="005E675B"/>
    <w:rsid w:val="005F0207"/>
    <w:rsid w:val="005F1D4A"/>
    <w:rsid w:val="005F32B3"/>
    <w:rsid w:val="005F34AE"/>
    <w:rsid w:val="005F37CD"/>
    <w:rsid w:val="005F68F3"/>
    <w:rsid w:val="00600C8D"/>
    <w:rsid w:val="00602746"/>
    <w:rsid w:val="00612B66"/>
    <w:rsid w:val="00617771"/>
    <w:rsid w:val="0062001E"/>
    <w:rsid w:val="006248F8"/>
    <w:rsid w:val="00630D55"/>
    <w:rsid w:val="00636F23"/>
    <w:rsid w:val="00637520"/>
    <w:rsid w:val="00642ED5"/>
    <w:rsid w:val="006434D9"/>
    <w:rsid w:val="00644AD7"/>
    <w:rsid w:val="006455DD"/>
    <w:rsid w:val="00645DF9"/>
    <w:rsid w:val="00646821"/>
    <w:rsid w:val="0065312E"/>
    <w:rsid w:val="0065365D"/>
    <w:rsid w:val="006541F5"/>
    <w:rsid w:val="00655E52"/>
    <w:rsid w:val="00656F1C"/>
    <w:rsid w:val="00660A4C"/>
    <w:rsid w:val="00664D6A"/>
    <w:rsid w:val="006657D0"/>
    <w:rsid w:val="00666A59"/>
    <w:rsid w:val="006728A2"/>
    <w:rsid w:val="00672A62"/>
    <w:rsid w:val="00673AF5"/>
    <w:rsid w:val="0067521E"/>
    <w:rsid w:val="006806D0"/>
    <w:rsid w:val="006854B0"/>
    <w:rsid w:val="00690C71"/>
    <w:rsid w:val="00691704"/>
    <w:rsid w:val="00695EBB"/>
    <w:rsid w:val="006A0E73"/>
    <w:rsid w:val="006A4057"/>
    <w:rsid w:val="006C2FB7"/>
    <w:rsid w:val="006C4470"/>
    <w:rsid w:val="006D1C0D"/>
    <w:rsid w:val="006D608B"/>
    <w:rsid w:val="006E0C63"/>
    <w:rsid w:val="006E1968"/>
    <w:rsid w:val="006E5C4D"/>
    <w:rsid w:val="006F01E2"/>
    <w:rsid w:val="006F1E16"/>
    <w:rsid w:val="006F6D7B"/>
    <w:rsid w:val="0070364C"/>
    <w:rsid w:val="00705422"/>
    <w:rsid w:val="00710ABF"/>
    <w:rsid w:val="00711E46"/>
    <w:rsid w:val="00714E1C"/>
    <w:rsid w:val="00724AE1"/>
    <w:rsid w:val="00727005"/>
    <w:rsid w:val="00727D35"/>
    <w:rsid w:val="00733323"/>
    <w:rsid w:val="00744851"/>
    <w:rsid w:val="00751770"/>
    <w:rsid w:val="007579E2"/>
    <w:rsid w:val="0076186D"/>
    <w:rsid w:val="007624E9"/>
    <w:rsid w:val="00762F18"/>
    <w:rsid w:val="00763E16"/>
    <w:rsid w:val="00767784"/>
    <w:rsid w:val="00771C19"/>
    <w:rsid w:val="00776689"/>
    <w:rsid w:val="00777252"/>
    <w:rsid w:val="00785206"/>
    <w:rsid w:val="0078567F"/>
    <w:rsid w:val="00791DD2"/>
    <w:rsid w:val="007960F0"/>
    <w:rsid w:val="007A532A"/>
    <w:rsid w:val="007A6BBC"/>
    <w:rsid w:val="007B09A8"/>
    <w:rsid w:val="007B116A"/>
    <w:rsid w:val="007B15FC"/>
    <w:rsid w:val="007B38D2"/>
    <w:rsid w:val="007B6B4B"/>
    <w:rsid w:val="007B7663"/>
    <w:rsid w:val="007C0C9E"/>
    <w:rsid w:val="007C27F2"/>
    <w:rsid w:val="007D5F29"/>
    <w:rsid w:val="007E1617"/>
    <w:rsid w:val="007E3F82"/>
    <w:rsid w:val="007E3FF5"/>
    <w:rsid w:val="007E48FC"/>
    <w:rsid w:val="007F0FD2"/>
    <w:rsid w:val="007F1DCF"/>
    <w:rsid w:val="00803C7C"/>
    <w:rsid w:val="00805E94"/>
    <w:rsid w:val="00806FDE"/>
    <w:rsid w:val="0080791B"/>
    <w:rsid w:val="008103E4"/>
    <w:rsid w:val="008111CD"/>
    <w:rsid w:val="008126DF"/>
    <w:rsid w:val="00815521"/>
    <w:rsid w:val="00816C10"/>
    <w:rsid w:val="00821659"/>
    <w:rsid w:val="00823FE0"/>
    <w:rsid w:val="00824030"/>
    <w:rsid w:val="00827A26"/>
    <w:rsid w:val="00827B4E"/>
    <w:rsid w:val="00830359"/>
    <w:rsid w:val="0083514C"/>
    <w:rsid w:val="008375A4"/>
    <w:rsid w:val="00840BDF"/>
    <w:rsid w:val="0084559A"/>
    <w:rsid w:val="008472DB"/>
    <w:rsid w:val="00847BDD"/>
    <w:rsid w:val="00857C75"/>
    <w:rsid w:val="00857F97"/>
    <w:rsid w:val="0086481A"/>
    <w:rsid w:val="00864D1D"/>
    <w:rsid w:val="00865607"/>
    <w:rsid w:val="0086789E"/>
    <w:rsid w:val="008758C1"/>
    <w:rsid w:val="00880FD5"/>
    <w:rsid w:val="0088296C"/>
    <w:rsid w:val="00885279"/>
    <w:rsid w:val="00887FCD"/>
    <w:rsid w:val="008963D1"/>
    <w:rsid w:val="0089660C"/>
    <w:rsid w:val="008A2E66"/>
    <w:rsid w:val="008A3DF5"/>
    <w:rsid w:val="008A528E"/>
    <w:rsid w:val="008B266B"/>
    <w:rsid w:val="008B390F"/>
    <w:rsid w:val="008C0167"/>
    <w:rsid w:val="008C2D1D"/>
    <w:rsid w:val="008C4683"/>
    <w:rsid w:val="008D024B"/>
    <w:rsid w:val="008E17FC"/>
    <w:rsid w:val="008E49B9"/>
    <w:rsid w:val="008E4FC3"/>
    <w:rsid w:val="008E7FE5"/>
    <w:rsid w:val="008F2AF1"/>
    <w:rsid w:val="00900706"/>
    <w:rsid w:val="009015BD"/>
    <w:rsid w:val="00905A96"/>
    <w:rsid w:val="00914FD8"/>
    <w:rsid w:val="0091634F"/>
    <w:rsid w:val="00924250"/>
    <w:rsid w:val="00927DA3"/>
    <w:rsid w:val="0093222F"/>
    <w:rsid w:val="00941069"/>
    <w:rsid w:val="009437EE"/>
    <w:rsid w:val="0094380D"/>
    <w:rsid w:val="00944D9A"/>
    <w:rsid w:val="00946569"/>
    <w:rsid w:val="00950967"/>
    <w:rsid w:val="00952FFC"/>
    <w:rsid w:val="0095479C"/>
    <w:rsid w:val="00956A4C"/>
    <w:rsid w:val="00964405"/>
    <w:rsid w:val="00964764"/>
    <w:rsid w:val="009648B2"/>
    <w:rsid w:val="00970AEC"/>
    <w:rsid w:val="00971A13"/>
    <w:rsid w:val="0098173F"/>
    <w:rsid w:val="00985FDD"/>
    <w:rsid w:val="00986C91"/>
    <w:rsid w:val="009921B1"/>
    <w:rsid w:val="00993994"/>
    <w:rsid w:val="009A4018"/>
    <w:rsid w:val="009A4F45"/>
    <w:rsid w:val="009A7C13"/>
    <w:rsid w:val="009B102B"/>
    <w:rsid w:val="009B3A66"/>
    <w:rsid w:val="009B6FBB"/>
    <w:rsid w:val="009C289E"/>
    <w:rsid w:val="009C652E"/>
    <w:rsid w:val="009D02BE"/>
    <w:rsid w:val="009E319D"/>
    <w:rsid w:val="009E47F3"/>
    <w:rsid w:val="009E6F0E"/>
    <w:rsid w:val="009E748B"/>
    <w:rsid w:val="009F0874"/>
    <w:rsid w:val="009F5D4E"/>
    <w:rsid w:val="009F6F7A"/>
    <w:rsid w:val="00A005C8"/>
    <w:rsid w:val="00A01E82"/>
    <w:rsid w:val="00A0390C"/>
    <w:rsid w:val="00A05B74"/>
    <w:rsid w:val="00A07097"/>
    <w:rsid w:val="00A10D43"/>
    <w:rsid w:val="00A12A5E"/>
    <w:rsid w:val="00A23BFE"/>
    <w:rsid w:val="00A264C8"/>
    <w:rsid w:val="00A30C14"/>
    <w:rsid w:val="00A34761"/>
    <w:rsid w:val="00A363CD"/>
    <w:rsid w:val="00A44E9E"/>
    <w:rsid w:val="00A459D7"/>
    <w:rsid w:val="00A45EDD"/>
    <w:rsid w:val="00A469CE"/>
    <w:rsid w:val="00A46AC8"/>
    <w:rsid w:val="00A50C29"/>
    <w:rsid w:val="00A523A2"/>
    <w:rsid w:val="00A53CD9"/>
    <w:rsid w:val="00A54418"/>
    <w:rsid w:val="00A54505"/>
    <w:rsid w:val="00A55066"/>
    <w:rsid w:val="00A62648"/>
    <w:rsid w:val="00A656C9"/>
    <w:rsid w:val="00A65AEC"/>
    <w:rsid w:val="00A66613"/>
    <w:rsid w:val="00A740C2"/>
    <w:rsid w:val="00A740CB"/>
    <w:rsid w:val="00A76433"/>
    <w:rsid w:val="00A77300"/>
    <w:rsid w:val="00A77C2E"/>
    <w:rsid w:val="00A83242"/>
    <w:rsid w:val="00A849D4"/>
    <w:rsid w:val="00A84B52"/>
    <w:rsid w:val="00A9138C"/>
    <w:rsid w:val="00A92571"/>
    <w:rsid w:val="00A97DB0"/>
    <w:rsid w:val="00AA0AB5"/>
    <w:rsid w:val="00AA6E6A"/>
    <w:rsid w:val="00AA7517"/>
    <w:rsid w:val="00AA7CD3"/>
    <w:rsid w:val="00AB2EF7"/>
    <w:rsid w:val="00AC6066"/>
    <w:rsid w:val="00AD0173"/>
    <w:rsid w:val="00AD178B"/>
    <w:rsid w:val="00AD3619"/>
    <w:rsid w:val="00AD3B30"/>
    <w:rsid w:val="00AD43DC"/>
    <w:rsid w:val="00AD46CB"/>
    <w:rsid w:val="00AD6160"/>
    <w:rsid w:val="00AE0137"/>
    <w:rsid w:val="00AE06EB"/>
    <w:rsid w:val="00AF3108"/>
    <w:rsid w:val="00B04A1F"/>
    <w:rsid w:val="00B059D7"/>
    <w:rsid w:val="00B06108"/>
    <w:rsid w:val="00B06149"/>
    <w:rsid w:val="00B20B5F"/>
    <w:rsid w:val="00B2331F"/>
    <w:rsid w:val="00B23722"/>
    <w:rsid w:val="00B26E64"/>
    <w:rsid w:val="00B26EFB"/>
    <w:rsid w:val="00B360CF"/>
    <w:rsid w:val="00B4153E"/>
    <w:rsid w:val="00B448D7"/>
    <w:rsid w:val="00B4601A"/>
    <w:rsid w:val="00B46A0F"/>
    <w:rsid w:val="00B47C7D"/>
    <w:rsid w:val="00B47F25"/>
    <w:rsid w:val="00B513B2"/>
    <w:rsid w:val="00B54FE9"/>
    <w:rsid w:val="00B56376"/>
    <w:rsid w:val="00B576D0"/>
    <w:rsid w:val="00B57FF8"/>
    <w:rsid w:val="00B66335"/>
    <w:rsid w:val="00B709B3"/>
    <w:rsid w:val="00B7153A"/>
    <w:rsid w:val="00B7451C"/>
    <w:rsid w:val="00B74DA6"/>
    <w:rsid w:val="00B7664A"/>
    <w:rsid w:val="00B8095F"/>
    <w:rsid w:val="00B8302E"/>
    <w:rsid w:val="00B843B3"/>
    <w:rsid w:val="00B843FF"/>
    <w:rsid w:val="00B86CB7"/>
    <w:rsid w:val="00B87E3F"/>
    <w:rsid w:val="00B95310"/>
    <w:rsid w:val="00B95559"/>
    <w:rsid w:val="00BA0D01"/>
    <w:rsid w:val="00BA1BC0"/>
    <w:rsid w:val="00BA21AD"/>
    <w:rsid w:val="00BA59D9"/>
    <w:rsid w:val="00BA75A5"/>
    <w:rsid w:val="00BC1ED8"/>
    <w:rsid w:val="00BC275D"/>
    <w:rsid w:val="00BC3D38"/>
    <w:rsid w:val="00BC45AE"/>
    <w:rsid w:val="00BC68D0"/>
    <w:rsid w:val="00BC79D7"/>
    <w:rsid w:val="00BD4E36"/>
    <w:rsid w:val="00BD747A"/>
    <w:rsid w:val="00BE197F"/>
    <w:rsid w:val="00BF1D41"/>
    <w:rsid w:val="00BF2719"/>
    <w:rsid w:val="00BF2CE4"/>
    <w:rsid w:val="00BF6533"/>
    <w:rsid w:val="00C1013B"/>
    <w:rsid w:val="00C11314"/>
    <w:rsid w:val="00C13BA7"/>
    <w:rsid w:val="00C16697"/>
    <w:rsid w:val="00C23DF0"/>
    <w:rsid w:val="00C254ED"/>
    <w:rsid w:val="00C27C1C"/>
    <w:rsid w:val="00C308EE"/>
    <w:rsid w:val="00C32117"/>
    <w:rsid w:val="00C338C0"/>
    <w:rsid w:val="00C36E47"/>
    <w:rsid w:val="00C36F80"/>
    <w:rsid w:val="00C37BA4"/>
    <w:rsid w:val="00C4039C"/>
    <w:rsid w:val="00C41AEB"/>
    <w:rsid w:val="00C459E7"/>
    <w:rsid w:val="00C50776"/>
    <w:rsid w:val="00C51AD4"/>
    <w:rsid w:val="00C53EFA"/>
    <w:rsid w:val="00C54EFC"/>
    <w:rsid w:val="00C634B7"/>
    <w:rsid w:val="00C66A01"/>
    <w:rsid w:val="00C72793"/>
    <w:rsid w:val="00C72A57"/>
    <w:rsid w:val="00C72D60"/>
    <w:rsid w:val="00C75782"/>
    <w:rsid w:val="00C77B4C"/>
    <w:rsid w:val="00C82355"/>
    <w:rsid w:val="00C8268E"/>
    <w:rsid w:val="00C83617"/>
    <w:rsid w:val="00C841A7"/>
    <w:rsid w:val="00C8523B"/>
    <w:rsid w:val="00C9094C"/>
    <w:rsid w:val="00C97F36"/>
    <w:rsid w:val="00CA2978"/>
    <w:rsid w:val="00CB33A0"/>
    <w:rsid w:val="00CB3992"/>
    <w:rsid w:val="00CD358E"/>
    <w:rsid w:val="00CD454C"/>
    <w:rsid w:val="00CE4017"/>
    <w:rsid w:val="00CF125A"/>
    <w:rsid w:val="00CF5AF9"/>
    <w:rsid w:val="00D023B5"/>
    <w:rsid w:val="00D0322A"/>
    <w:rsid w:val="00D049AE"/>
    <w:rsid w:val="00D04B79"/>
    <w:rsid w:val="00D1135D"/>
    <w:rsid w:val="00D12A7D"/>
    <w:rsid w:val="00D175A1"/>
    <w:rsid w:val="00D30D51"/>
    <w:rsid w:val="00D3440D"/>
    <w:rsid w:val="00D353F9"/>
    <w:rsid w:val="00D36589"/>
    <w:rsid w:val="00D44735"/>
    <w:rsid w:val="00D4673E"/>
    <w:rsid w:val="00D62C1C"/>
    <w:rsid w:val="00D630CA"/>
    <w:rsid w:val="00D759D4"/>
    <w:rsid w:val="00D80C29"/>
    <w:rsid w:val="00D83D4D"/>
    <w:rsid w:val="00D84DAA"/>
    <w:rsid w:val="00D92FF7"/>
    <w:rsid w:val="00D949CD"/>
    <w:rsid w:val="00DA06C2"/>
    <w:rsid w:val="00DA2799"/>
    <w:rsid w:val="00DB57B7"/>
    <w:rsid w:val="00DB5C05"/>
    <w:rsid w:val="00DB6966"/>
    <w:rsid w:val="00DC10E2"/>
    <w:rsid w:val="00DC6326"/>
    <w:rsid w:val="00DC7FFE"/>
    <w:rsid w:val="00DD2792"/>
    <w:rsid w:val="00DD302B"/>
    <w:rsid w:val="00DD3494"/>
    <w:rsid w:val="00DD5A8C"/>
    <w:rsid w:val="00DE13AD"/>
    <w:rsid w:val="00DE1BD2"/>
    <w:rsid w:val="00DE1F8B"/>
    <w:rsid w:val="00DE4F3E"/>
    <w:rsid w:val="00DE6EF3"/>
    <w:rsid w:val="00DE774C"/>
    <w:rsid w:val="00DF3C55"/>
    <w:rsid w:val="00DF459C"/>
    <w:rsid w:val="00DF6E09"/>
    <w:rsid w:val="00DF6ED0"/>
    <w:rsid w:val="00E02508"/>
    <w:rsid w:val="00E02822"/>
    <w:rsid w:val="00E03357"/>
    <w:rsid w:val="00E0624F"/>
    <w:rsid w:val="00E06D3B"/>
    <w:rsid w:val="00E137B5"/>
    <w:rsid w:val="00E14546"/>
    <w:rsid w:val="00E1458D"/>
    <w:rsid w:val="00E1521D"/>
    <w:rsid w:val="00E204ED"/>
    <w:rsid w:val="00E250CC"/>
    <w:rsid w:val="00E30E65"/>
    <w:rsid w:val="00E31622"/>
    <w:rsid w:val="00E37EAA"/>
    <w:rsid w:val="00E42E37"/>
    <w:rsid w:val="00E43F26"/>
    <w:rsid w:val="00E5334D"/>
    <w:rsid w:val="00E566EB"/>
    <w:rsid w:val="00E57894"/>
    <w:rsid w:val="00E60460"/>
    <w:rsid w:val="00E65044"/>
    <w:rsid w:val="00E65A82"/>
    <w:rsid w:val="00E71604"/>
    <w:rsid w:val="00E817FF"/>
    <w:rsid w:val="00E83C94"/>
    <w:rsid w:val="00E8440E"/>
    <w:rsid w:val="00E847B0"/>
    <w:rsid w:val="00E90736"/>
    <w:rsid w:val="00E9656F"/>
    <w:rsid w:val="00EA0C66"/>
    <w:rsid w:val="00EA1440"/>
    <w:rsid w:val="00EA7752"/>
    <w:rsid w:val="00EC3329"/>
    <w:rsid w:val="00EC6349"/>
    <w:rsid w:val="00EC6B1B"/>
    <w:rsid w:val="00ED00C7"/>
    <w:rsid w:val="00ED0C61"/>
    <w:rsid w:val="00EE2215"/>
    <w:rsid w:val="00EE70B0"/>
    <w:rsid w:val="00EF063C"/>
    <w:rsid w:val="00EF2E8A"/>
    <w:rsid w:val="00EF48C4"/>
    <w:rsid w:val="00F007C6"/>
    <w:rsid w:val="00F02772"/>
    <w:rsid w:val="00F029FD"/>
    <w:rsid w:val="00F122B6"/>
    <w:rsid w:val="00F15DE8"/>
    <w:rsid w:val="00F203AA"/>
    <w:rsid w:val="00F22579"/>
    <w:rsid w:val="00F347EE"/>
    <w:rsid w:val="00F454E4"/>
    <w:rsid w:val="00F562F2"/>
    <w:rsid w:val="00F56349"/>
    <w:rsid w:val="00F61295"/>
    <w:rsid w:val="00F651B4"/>
    <w:rsid w:val="00F70E3C"/>
    <w:rsid w:val="00F751C9"/>
    <w:rsid w:val="00F80727"/>
    <w:rsid w:val="00F84427"/>
    <w:rsid w:val="00F90A41"/>
    <w:rsid w:val="00F944D0"/>
    <w:rsid w:val="00FA0525"/>
    <w:rsid w:val="00FA179F"/>
    <w:rsid w:val="00FA563B"/>
    <w:rsid w:val="00FA6F73"/>
    <w:rsid w:val="00FB0447"/>
    <w:rsid w:val="00FB29DF"/>
    <w:rsid w:val="00FB385D"/>
    <w:rsid w:val="00FC6664"/>
    <w:rsid w:val="00FD0015"/>
    <w:rsid w:val="00FD35EA"/>
    <w:rsid w:val="00FE1D5A"/>
    <w:rsid w:val="00FE20FC"/>
    <w:rsid w:val="00FE2425"/>
    <w:rsid w:val="00FE30EB"/>
    <w:rsid w:val="00FE3482"/>
    <w:rsid w:val="00FF0DAA"/>
    <w:rsid w:val="00FF25E7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</w:rPr>
  </w:style>
  <w:style w:type="paragraph" w:styleId="a3">
    <w:name w:val="List Paragraph"/>
    <w:basedOn w:val="a"/>
    <w:uiPriority w:val="99"/>
    <w:qFormat/>
    <w:rsid w:val="00777252"/>
    <w:pPr>
      <w:suppressAutoHyphens/>
      <w:ind w:left="720"/>
    </w:pPr>
    <w:rPr>
      <w:sz w:val="20"/>
      <w:szCs w:val="20"/>
      <w:lang w:eastAsia="ar-SA"/>
    </w:rPr>
  </w:style>
  <w:style w:type="paragraph" w:customStyle="1" w:styleId="2">
    <w:name w:val="Без интервала2"/>
    <w:uiPriority w:val="99"/>
    <w:rsid w:val="00777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uiPriority w:val="99"/>
    <w:rsid w:val="0077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8">
    <w:name w:val="Font Style278"/>
    <w:uiPriority w:val="99"/>
    <w:rsid w:val="00777252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rsid w:val="0077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459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link w:val="ConsNonformat0"/>
    <w:uiPriority w:val="99"/>
    <w:rsid w:val="00C4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459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459E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59E7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Знак"/>
    <w:basedOn w:val="a"/>
    <w:rsid w:val="003E62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02C0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80E69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5759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75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7A6BB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6C2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F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13"/>
    <w:uiPriority w:val="99"/>
    <w:rsid w:val="005606A0"/>
    <w:pPr>
      <w:jc w:val="center"/>
    </w:pPr>
  </w:style>
  <w:style w:type="character" w:customStyle="1" w:styleId="ad">
    <w:name w:val="Основной текст Знак"/>
    <w:basedOn w:val="a0"/>
    <w:uiPriority w:val="99"/>
    <w:semiHidden/>
    <w:rsid w:val="00560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,body text Знак,contents Знак"/>
    <w:link w:val="ac"/>
    <w:uiPriority w:val="99"/>
    <w:locked/>
    <w:rsid w:val="0056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3C40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4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C407F"/>
  </w:style>
  <w:style w:type="paragraph" w:customStyle="1" w:styleId="ConsPlusNonformat">
    <w:name w:val="ConsPlusNonformat"/>
    <w:rsid w:val="003C4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C27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2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470A-A67A-4390-BAFD-0CFA36B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Альберт Владимирович Бородин</cp:lastModifiedBy>
  <cp:revision>40</cp:revision>
  <cp:lastPrinted>2022-04-26T12:27:00Z</cp:lastPrinted>
  <dcterms:created xsi:type="dcterms:W3CDTF">2022-07-07T10:39:00Z</dcterms:created>
  <dcterms:modified xsi:type="dcterms:W3CDTF">2023-06-30T12:27:00Z</dcterms:modified>
</cp:coreProperties>
</file>