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785" w:rsidRPr="003D7C16" w:rsidRDefault="00464785" w:rsidP="0010182F">
      <w:pPr>
        <w:spacing w:line="276" w:lineRule="auto"/>
        <w:jc w:val="center"/>
        <w:rPr>
          <w:b/>
          <w:bCs/>
        </w:rPr>
      </w:pPr>
      <w:r w:rsidRPr="003D7C16">
        <w:rPr>
          <w:b/>
          <w:bCs/>
        </w:rPr>
        <w:t>СОВЕТ ДЕПУТАТОВ</w:t>
      </w:r>
    </w:p>
    <w:p w:rsidR="00464785" w:rsidRPr="003D7C16" w:rsidRDefault="00464785" w:rsidP="0010182F">
      <w:pPr>
        <w:spacing w:line="276" w:lineRule="auto"/>
        <w:jc w:val="center"/>
        <w:rPr>
          <w:b/>
          <w:bCs/>
        </w:rPr>
      </w:pPr>
      <w:r w:rsidRPr="003D7C16">
        <w:rPr>
          <w:b/>
          <w:bCs/>
        </w:rPr>
        <w:t>ГОРОДСКО</w:t>
      </w:r>
      <w:r>
        <w:rPr>
          <w:b/>
          <w:bCs/>
        </w:rPr>
        <w:t xml:space="preserve">ГО </w:t>
      </w:r>
      <w:r w:rsidRPr="003D7C16">
        <w:rPr>
          <w:b/>
          <w:bCs/>
        </w:rPr>
        <w:t>ОКРУГ</w:t>
      </w:r>
      <w:r>
        <w:rPr>
          <w:b/>
          <w:bCs/>
        </w:rPr>
        <w:t>А</w:t>
      </w:r>
      <w:r w:rsidRPr="003D7C16">
        <w:rPr>
          <w:b/>
          <w:bCs/>
        </w:rPr>
        <w:t xml:space="preserve"> ГОРОД ЕЛЕЦ</w:t>
      </w:r>
    </w:p>
    <w:p w:rsidR="00464785" w:rsidRPr="008337A7" w:rsidRDefault="00464785" w:rsidP="0010182F">
      <w:pPr>
        <w:spacing w:line="276" w:lineRule="auto"/>
        <w:jc w:val="center"/>
        <w:rPr>
          <w:b/>
          <w:bCs/>
          <w:sz w:val="22"/>
          <w:szCs w:val="22"/>
        </w:rPr>
      </w:pPr>
      <w:r w:rsidRPr="003D7C16">
        <w:rPr>
          <w:b/>
          <w:bCs/>
          <w:sz w:val="22"/>
          <w:szCs w:val="22"/>
        </w:rPr>
        <w:t>ЛИПЕЦКОЙ ОБЛАСТИ</w:t>
      </w:r>
      <w:r w:rsidRPr="008337A7">
        <w:rPr>
          <w:b/>
          <w:bCs/>
        </w:rPr>
        <w:t xml:space="preserve"> </w:t>
      </w:r>
      <w:r w:rsidRPr="003D7C16">
        <w:rPr>
          <w:b/>
          <w:bCs/>
        </w:rPr>
        <w:t>РОССИЙСКОЙ ФЕДЕРАЦИИ</w:t>
      </w:r>
    </w:p>
    <w:p w:rsidR="00464785" w:rsidRDefault="00464785" w:rsidP="0010182F">
      <w:pPr>
        <w:jc w:val="center"/>
        <w:rPr>
          <w:b/>
          <w:bCs/>
        </w:rPr>
      </w:pPr>
      <w:r>
        <w:rPr>
          <w:b/>
          <w:bCs/>
        </w:rPr>
        <w:t>шестого созыва</w:t>
      </w:r>
    </w:p>
    <w:p w:rsidR="00464785" w:rsidRDefault="00DD2EE7" w:rsidP="0010182F">
      <w:pPr>
        <w:jc w:val="center"/>
        <w:rPr>
          <w:b/>
          <w:bCs/>
        </w:rPr>
      </w:pPr>
      <w:r>
        <w:rPr>
          <w:b/>
          <w:bCs/>
        </w:rPr>
        <w:t xml:space="preserve">17 </w:t>
      </w:r>
      <w:r w:rsidR="00464785">
        <w:rPr>
          <w:b/>
          <w:bCs/>
        </w:rPr>
        <w:t>сессия</w:t>
      </w:r>
    </w:p>
    <w:p w:rsidR="00464785" w:rsidRDefault="00464785" w:rsidP="0010182F">
      <w:pPr>
        <w:jc w:val="center"/>
        <w:rPr>
          <w:b/>
          <w:bCs/>
          <w:sz w:val="28"/>
          <w:szCs w:val="28"/>
        </w:rPr>
      </w:pPr>
    </w:p>
    <w:p w:rsidR="00464785" w:rsidRDefault="00464785" w:rsidP="0010182F">
      <w:pPr>
        <w:jc w:val="center"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Р</w:t>
      </w:r>
      <w:proofErr w:type="gramEnd"/>
      <w:r>
        <w:rPr>
          <w:b/>
          <w:bCs/>
          <w:sz w:val="32"/>
          <w:szCs w:val="32"/>
        </w:rPr>
        <w:t xml:space="preserve"> Е Ш Е Н И Е</w:t>
      </w:r>
    </w:p>
    <w:p w:rsidR="00464785" w:rsidRDefault="00DD2EE7" w:rsidP="0010182F">
      <w:pPr>
        <w:rPr>
          <w:sz w:val="28"/>
          <w:szCs w:val="28"/>
        </w:rPr>
      </w:pPr>
      <w:r>
        <w:rPr>
          <w:sz w:val="28"/>
          <w:szCs w:val="28"/>
        </w:rPr>
        <w:t>От 25.12.2018</w:t>
      </w:r>
      <w:r w:rsidR="00464785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            </w:t>
      </w:r>
      <w:r w:rsidR="00947CFE">
        <w:rPr>
          <w:sz w:val="28"/>
          <w:szCs w:val="28"/>
        </w:rPr>
        <w:t xml:space="preserve">                            №122</w:t>
      </w:r>
    </w:p>
    <w:p w:rsidR="00464785" w:rsidRDefault="00464785" w:rsidP="00562B97">
      <w:pPr>
        <w:ind w:right="4252"/>
      </w:pPr>
    </w:p>
    <w:p w:rsidR="00C95821" w:rsidRPr="00714D8F" w:rsidRDefault="00464785" w:rsidP="00C95821">
      <w:pPr>
        <w:pStyle w:val="ConsPlusTitle"/>
        <w:spacing w:line="0" w:lineRule="atLeast"/>
        <w:ind w:right="5386"/>
        <w:jc w:val="both"/>
        <w:rPr>
          <w:rFonts w:ascii="Times New Roman" w:hAnsi="Times New Roman" w:cs="Times New Roman"/>
          <w:b w:val="0"/>
          <w:sz w:val="28"/>
          <w:szCs w:val="28"/>
          <w:lang w:eastAsia="en-US"/>
        </w:rPr>
      </w:pPr>
      <w:r w:rsidRPr="00C95821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proofErr w:type="gramStart"/>
      <w:r w:rsidR="00714D8F" w:rsidRPr="00714D8F">
        <w:rPr>
          <w:rFonts w:ascii="Times New Roman" w:hAnsi="Times New Roman" w:cs="Times New Roman"/>
          <w:b w:val="0"/>
          <w:sz w:val="28"/>
          <w:szCs w:val="28"/>
        </w:rPr>
        <w:t>Положени</w:t>
      </w:r>
      <w:r w:rsidR="00714D8F">
        <w:rPr>
          <w:rFonts w:ascii="Times New Roman" w:hAnsi="Times New Roman" w:cs="Times New Roman"/>
          <w:b w:val="0"/>
          <w:sz w:val="28"/>
          <w:szCs w:val="28"/>
        </w:rPr>
        <w:t>и</w:t>
      </w:r>
      <w:proofErr w:type="gramEnd"/>
      <w:r w:rsidR="00714D8F" w:rsidRPr="00714D8F">
        <w:rPr>
          <w:rFonts w:ascii="Times New Roman" w:hAnsi="Times New Roman" w:cs="Times New Roman"/>
          <w:b w:val="0"/>
          <w:sz w:val="28"/>
          <w:szCs w:val="28"/>
        </w:rPr>
        <w:t xml:space="preserve"> о присвоении звания «Почетный гражданин города Ельца»</w:t>
      </w:r>
    </w:p>
    <w:p w:rsidR="00C95821" w:rsidRPr="00C95821" w:rsidRDefault="00C95821" w:rsidP="00C95821">
      <w:pPr>
        <w:spacing w:line="0" w:lineRule="atLeast"/>
        <w:ind w:right="4677"/>
        <w:jc w:val="both"/>
        <w:rPr>
          <w:sz w:val="28"/>
          <w:szCs w:val="28"/>
        </w:rPr>
      </w:pPr>
    </w:p>
    <w:p w:rsidR="00464785" w:rsidRPr="00786FC3" w:rsidRDefault="00464785" w:rsidP="00562B97">
      <w:pPr>
        <w:ind w:right="4252"/>
        <w:jc w:val="both"/>
        <w:rPr>
          <w:sz w:val="28"/>
          <w:szCs w:val="28"/>
        </w:rPr>
      </w:pPr>
    </w:p>
    <w:p w:rsidR="00464785" w:rsidRPr="00443858" w:rsidRDefault="00464785" w:rsidP="0010182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443858">
        <w:rPr>
          <w:sz w:val="28"/>
          <w:szCs w:val="28"/>
        </w:rPr>
        <w:t xml:space="preserve">Рассмотрев предложенный </w:t>
      </w:r>
      <w:r w:rsidR="000D46F6" w:rsidRPr="00BE6D78">
        <w:rPr>
          <w:sz w:val="28"/>
          <w:szCs w:val="28"/>
        </w:rPr>
        <w:t xml:space="preserve">администрацией городского округа город Елец </w:t>
      </w:r>
      <w:r w:rsidRPr="00443858">
        <w:rPr>
          <w:sz w:val="28"/>
          <w:szCs w:val="28"/>
        </w:rPr>
        <w:t>проект</w:t>
      </w:r>
      <w:r w:rsidR="00714D8F">
        <w:rPr>
          <w:sz w:val="28"/>
          <w:szCs w:val="28"/>
        </w:rPr>
        <w:t xml:space="preserve"> </w:t>
      </w:r>
      <w:r w:rsidR="00714D8F" w:rsidRPr="004D601A">
        <w:rPr>
          <w:sz w:val="28"/>
          <w:szCs w:val="28"/>
        </w:rPr>
        <w:t>Положени</w:t>
      </w:r>
      <w:r w:rsidR="00714D8F">
        <w:rPr>
          <w:sz w:val="28"/>
          <w:szCs w:val="28"/>
        </w:rPr>
        <w:t>я</w:t>
      </w:r>
      <w:r w:rsidR="00714D8F" w:rsidRPr="004D601A">
        <w:rPr>
          <w:sz w:val="28"/>
          <w:szCs w:val="28"/>
        </w:rPr>
        <w:t xml:space="preserve"> о присвоении звания </w:t>
      </w:r>
      <w:r w:rsidR="00714D8F">
        <w:rPr>
          <w:sz w:val="28"/>
          <w:szCs w:val="28"/>
        </w:rPr>
        <w:t>«Почетный гражданин города Ельца»</w:t>
      </w:r>
      <w:r w:rsidRPr="00443858">
        <w:rPr>
          <w:sz w:val="28"/>
          <w:szCs w:val="28"/>
        </w:rPr>
        <w:t>, учитывая заключени</w:t>
      </w:r>
      <w:r w:rsidR="002E5099">
        <w:rPr>
          <w:sz w:val="28"/>
          <w:szCs w:val="28"/>
        </w:rPr>
        <w:t>я</w:t>
      </w:r>
      <w:r w:rsidRPr="00443858">
        <w:rPr>
          <w:sz w:val="28"/>
          <w:szCs w:val="28"/>
        </w:rPr>
        <w:t xml:space="preserve"> прокуратуры города Ельца, </w:t>
      </w:r>
      <w:r w:rsidR="002E5099">
        <w:rPr>
          <w:sz w:val="28"/>
          <w:szCs w:val="28"/>
        </w:rPr>
        <w:t xml:space="preserve">Контрольно-счетной комиссии городского округа город Елец, </w:t>
      </w:r>
      <w:r w:rsidRPr="00443858">
        <w:rPr>
          <w:sz w:val="28"/>
          <w:szCs w:val="28"/>
        </w:rPr>
        <w:t>рекомендательное решение постоянной комиссии Совета депутатов городского округа город Елец, руководствуясь</w:t>
      </w:r>
      <w:r>
        <w:rPr>
          <w:sz w:val="28"/>
          <w:szCs w:val="28"/>
        </w:rPr>
        <w:t xml:space="preserve"> </w:t>
      </w:r>
      <w:r w:rsidRPr="00443858">
        <w:rPr>
          <w:sz w:val="28"/>
          <w:szCs w:val="28"/>
        </w:rPr>
        <w:t>Федеральным законом</w:t>
      </w:r>
      <w:r w:rsidR="000D46F6">
        <w:rPr>
          <w:sz w:val="28"/>
          <w:szCs w:val="28"/>
        </w:rPr>
        <w:t xml:space="preserve"> </w:t>
      </w:r>
      <w:r w:rsidRPr="00443858">
        <w:rPr>
          <w:sz w:val="28"/>
          <w:szCs w:val="28"/>
        </w:rPr>
        <w:t>от 06.10.2003 № 131-ФЗ «Об общих принципах организации местного самоуправления в Российской Федерации», Уставом городского округа город Елец, Совет депутатов городского</w:t>
      </w:r>
      <w:proofErr w:type="gramEnd"/>
      <w:r w:rsidRPr="00443858">
        <w:rPr>
          <w:sz w:val="28"/>
          <w:szCs w:val="28"/>
        </w:rPr>
        <w:t xml:space="preserve"> округа город Елец</w:t>
      </w:r>
    </w:p>
    <w:p w:rsidR="00464785" w:rsidRDefault="00464785" w:rsidP="0096629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64785" w:rsidRDefault="00464785" w:rsidP="0096629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РЕШИЛ:</w:t>
      </w:r>
    </w:p>
    <w:p w:rsidR="00464785" w:rsidRDefault="00464785" w:rsidP="0096629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64785" w:rsidRDefault="00464785" w:rsidP="00671C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Принять </w:t>
      </w:r>
      <w:r w:rsidR="00C95821">
        <w:rPr>
          <w:sz w:val="28"/>
          <w:szCs w:val="28"/>
        </w:rPr>
        <w:t xml:space="preserve"> </w:t>
      </w:r>
      <w:r w:rsidR="00C95821" w:rsidRPr="00C95821">
        <w:rPr>
          <w:sz w:val="28"/>
          <w:szCs w:val="28"/>
          <w:lang w:eastAsia="en-US"/>
        </w:rPr>
        <w:t>Положени</w:t>
      </w:r>
      <w:r w:rsidR="00C95821">
        <w:rPr>
          <w:sz w:val="28"/>
          <w:szCs w:val="28"/>
          <w:lang w:eastAsia="en-US"/>
        </w:rPr>
        <w:t>е</w:t>
      </w:r>
      <w:r w:rsidR="00C95821" w:rsidRPr="00C95821">
        <w:rPr>
          <w:sz w:val="28"/>
          <w:szCs w:val="28"/>
          <w:lang w:eastAsia="en-US"/>
        </w:rPr>
        <w:t xml:space="preserve"> </w:t>
      </w:r>
      <w:r w:rsidR="00714D8F" w:rsidRPr="004D601A">
        <w:rPr>
          <w:sz w:val="28"/>
          <w:szCs w:val="28"/>
        </w:rPr>
        <w:t xml:space="preserve">о присвоении звания </w:t>
      </w:r>
      <w:r w:rsidR="00714D8F">
        <w:rPr>
          <w:sz w:val="28"/>
          <w:szCs w:val="28"/>
        </w:rPr>
        <w:t>«Почетный гражданин города Ельца»</w:t>
      </w:r>
      <w:r w:rsidR="00C95821">
        <w:rPr>
          <w:sz w:val="28"/>
          <w:szCs w:val="28"/>
        </w:rPr>
        <w:t xml:space="preserve"> </w:t>
      </w:r>
      <w:r>
        <w:rPr>
          <w:sz w:val="28"/>
          <w:szCs w:val="28"/>
        </w:rPr>
        <w:t>(прилагается).</w:t>
      </w:r>
    </w:p>
    <w:p w:rsidR="00464785" w:rsidRDefault="00464785" w:rsidP="00671C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 Направить указанн</w:t>
      </w:r>
      <w:r w:rsidR="00C95821">
        <w:rPr>
          <w:sz w:val="28"/>
          <w:szCs w:val="28"/>
        </w:rPr>
        <w:t>ое</w:t>
      </w:r>
      <w:r w:rsidRPr="00B96FAB">
        <w:rPr>
          <w:sz w:val="28"/>
          <w:szCs w:val="28"/>
        </w:rPr>
        <w:t xml:space="preserve"> </w:t>
      </w:r>
      <w:r w:rsidR="00C95821" w:rsidRPr="00C95821">
        <w:rPr>
          <w:sz w:val="28"/>
          <w:szCs w:val="28"/>
          <w:lang w:eastAsia="en-US"/>
        </w:rPr>
        <w:t>Положени</w:t>
      </w:r>
      <w:r w:rsidR="00C95821">
        <w:rPr>
          <w:sz w:val="28"/>
          <w:szCs w:val="28"/>
          <w:lang w:eastAsia="en-US"/>
        </w:rPr>
        <w:t xml:space="preserve">е </w:t>
      </w:r>
      <w:r>
        <w:rPr>
          <w:sz w:val="28"/>
          <w:szCs w:val="28"/>
        </w:rPr>
        <w:t xml:space="preserve">Главе </w:t>
      </w:r>
      <w:r w:rsidRPr="0010182F">
        <w:rPr>
          <w:sz w:val="28"/>
          <w:szCs w:val="28"/>
        </w:rPr>
        <w:t>городского округа город Елец</w:t>
      </w:r>
      <w:r>
        <w:rPr>
          <w:sz w:val="28"/>
          <w:szCs w:val="28"/>
        </w:rPr>
        <w:t xml:space="preserve"> для подписания и официального опубликования.</w:t>
      </w:r>
    </w:p>
    <w:p w:rsidR="000D46F6" w:rsidRDefault="00993056" w:rsidP="000D46F6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ab/>
        <w:t>3.</w:t>
      </w:r>
      <w:r w:rsidRPr="00D23D19">
        <w:rPr>
          <w:sz w:val="28"/>
          <w:szCs w:val="28"/>
        </w:rPr>
        <w:t xml:space="preserve"> </w:t>
      </w:r>
      <w:r w:rsidRPr="0077055B">
        <w:rPr>
          <w:sz w:val="28"/>
          <w:szCs w:val="28"/>
        </w:rPr>
        <w:t>Со дня вступления в силу настоящ</w:t>
      </w:r>
      <w:r>
        <w:rPr>
          <w:sz w:val="28"/>
          <w:szCs w:val="28"/>
        </w:rPr>
        <w:t>его</w:t>
      </w:r>
      <w:r w:rsidRPr="007705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Положения </w:t>
      </w:r>
      <w:r w:rsidRPr="0077055B">
        <w:rPr>
          <w:sz w:val="28"/>
          <w:szCs w:val="28"/>
        </w:rPr>
        <w:t>признать утратившим</w:t>
      </w:r>
      <w:r>
        <w:rPr>
          <w:sz w:val="28"/>
          <w:szCs w:val="28"/>
        </w:rPr>
        <w:t xml:space="preserve"> силу</w:t>
      </w:r>
      <w:r w:rsidR="000D46F6" w:rsidRPr="000D46F6">
        <w:rPr>
          <w:rFonts w:eastAsia="Calibri"/>
          <w:sz w:val="28"/>
          <w:szCs w:val="28"/>
        </w:rPr>
        <w:t xml:space="preserve"> </w:t>
      </w:r>
      <w:r w:rsidR="000D46F6">
        <w:rPr>
          <w:rFonts w:eastAsia="Calibri"/>
          <w:sz w:val="28"/>
          <w:szCs w:val="28"/>
        </w:rPr>
        <w:t>решение Совета депутатов города Ельца о</w:t>
      </w:r>
      <w:r w:rsidR="00D22277">
        <w:rPr>
          <w:rFonts w:eastAsia="Calibri"/>
          <w:sz w:val="28"/>
          <w:szCs w:val="28"/>
        </w:rPr>
        <w:t xml:space="preserve">т 23.05.2012 </w:t>
      </w:r>
      <w:r w:rsidR="00D22277">
        <w:rPr>
          <w:rFonts w:eastAsia="Calibri"/>
          <w:sz w:val="28"/>
          <w:szCs w:val="28"/>
        </w:rPr>
        <w:br/>
        <w:t>№ 644 «О проекте П</w:t>
      </w:r>
      <w:r w:rsidR="000D46F6">
        <w:rPr>
          <w:rFonts w:eastAsia="Calibri"/>
          <w:sz w:val="28"/>
          <w:szCs w:val="28"/>
        </w:rPr>
        <w:t>оложения о присвоении звания «Почетный гражданин города Ельца».</w:t>
      </w:r>
    </w:p>
    <w:p w:rsidR="000D46F6" w:rsidRDefault="000D46F6" w:rsidP="000D46F6">
      <w:pPr>
        <w:jc w:val="both"/>
        <w:rPr>
          <w:rFonts w:eastAsia="Calibri"/>
          <w:sz w:val="28"/>
          <w:szCs w:val="28"/>
        </w:rPr>
      </w:pPr>
    </w:p>
    <w:p w:rsidR="00993056" w:rsidRDefault="00993056" w:rsidP="00993056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993056" w:rsidRDefault="00993056" w:rsidP="00993056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464785" w:rsidRDefault="00464785" w:rsidP="00E43D7F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Председатель                                                                                В.Н. Никонов</w:t>
      </w:r>
    </w:p>
    <w:p w:rsidR="00DB6806" w:rsidRDefault="00DB6806" w:rsidP="00E43D7F">
      <w:pPr>
        <w:jc w:val="both"/>
        <w:rPr>
          <w:sz w:val="28"/>
          <w:szCs w:val="28"/>
          <w:lang w:val="en-US"/>
        </w:rPr>
      </w:pPr>
    </w:p>
    <w:p w:rsidR="00DB6806" w:rsidRDefault="00DB6806" w:rsidP="00E43D7F">
      <w:pPr>
        <w:jc w:val="both"/>
        <w:rPr>
          <w:sz w:val="28"/>
          <w:szCs w:val="28"/>
          <w:lang w:val="en-US"/>
        </w:rPr>
      </w:pPr>
    </w:p>
    <w:p w:rsidR="00DB6806" w:rsidRDefault="00DB6806" w:rsidP="00E43D7F">
      <w:pPr>
        <w:jc w:val="both"/>
        <w:rPr>
          <w:sz w:val="28"/>
          <w:szCs w:val="28"/>
          <w:lang w:val="en-US"/>
        </w:rPr>
      </w:pPr>
    </w:p>
    <w:p w:rsidR="00DB6806" w:rsidRDefault="00DB6806" w:rsidP="00E43D7F">
      <w:pPr>
        <w:jc w:val="both"/>
        <w:rPr>
          <w:sz w:val="28"/>
          <w:szCs w:val="28"/>
          <w:lang w:val="en-US"/>
        </w:rPr>
      </w:pPr>
    </w:p>
    <w:p w:rsidR="00DB6806" w:rsidRDefault="00DB6806" w:rsidP="00E43D7F">
      <w:pPr>
        <w:jc w:val="both"/>
        <w:rPr>
          <w:sz w:val="28"/>
          <w:szCs w:val="28"/>
          <w:lang w:val="en-US"/>
        </w:rPr>
      </w:pPr>
    </w:p>
    <w:p w:rsidR="00DB6806" w:rsidRDefault="00DB6806" w:rsidP="00E43D7F">
      <w:pPr>
        <w:jc w:val="both"/>
        <w:rPr>
          <w:sz w:val="28"/>
          <w:szCs w:val="28"/>
          <w:lang w:val="en-US"/>
        </w:rPr>
      </w:pPr>
    </w:p>
    <w:p w:rsidR="00DB6806" w:rsidRDefault="00DB6806" w:rsidP="00E43D7F">
      <w:pPr>
        <w:jc w:val="both"/>
        <w:rPr>
          <w:sz w:val="28"/>
          <w:szCs w:val="28"/>
          <w:lang w:val="en-US"/>
        </w:rPr>
      </w:pPr>
    </w:p>
    <w:p w:rsidR="00DB6806" w:rsidRPr="008265FF" w:rsidRDefault="00DB6806" w:rsidP="00DB6806">
      <w:pPr>
        <w:autoSpaceDE w:val="0"/>
        <w:autoSpaceDN w:val="0"/>
        <w:adjustRightInd w:val="0"/>
        <w:jc w:val="center"/>
        <w:outlineLvl w:val="1"/>
        <w:rPr>
          <w:b/>
          <w:bCs/>
          <w:iCs/>
          <w:sz w:val="26"/>
          <w:szCs w:val="26"/>
        </w:rPr>
      </w:pPr>
      <w:r w:rsidRPr="008265FF">
        <w:rPr>
          <w:b/>
          <w:bCs/>
          <w:iCs/>
          <w:sz w:val="26"/>
          <w:szCs w:val="26"/>
        </w:rPr>
        <w:lastRenderedPageBreak/>
        <w:t>ПОЛОЖЕНИЕ</w:t>
      </w:r>
    </w:p>
    <w:p w:rsidR="00DB6806" w:rsidRPr="008265FF" w:rsidRDefault="00DB6806" w:rsidP="00DB6806">
      <w:pPr>
        <w:autoSpaceDE w:val="0"/>
        <w:autoSpaceDN w:val="0"/>
        <w:adjustRightInd w:val="0"/>
        <w:jc w:val="center"/>
        <w:outlineLvl w:val="1"/>
        <w:rPr>
          <w:b/>
          <w:bCs/>
          <w:iCs/>
          <w:sz w:val="26"/>
          <w:szCs w:val="26"/>
        </w:rPr>
      </w:pPr>
      <w:r w:rsidRPr="008265FF">
        <w:rPr>
          <w:b/>
          <w:bCs/>
          <w:iCs/>
          <w:sz w:val="26"/>
          <w:szCs w:val="26"/>
        </w:rPr>
        <w:t>О ПРИСВОЕНИИ ЗВАНИЯ «ПОЧЕТНЫЙ ГРАЖДАНИН ГОРОДА ЕЛЬЦА»</w:t>
      </w:r>
    </w:p>
    <w:p w:rsidR="00DB6806" w:rsidRDefault="00DB6806" w:rsidP="00DB680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B6806" w:rsidRDefault="00DB6806" w:rsidP="00DB6806">
      <w:pPr>
        <w:ind w:left="5387"/>
        <w:jc w:val="both"/>
        <w:rPr>
          <w:sz w:val="28"/>
          <w:szCs w:val="28"/>
        </w:rPr>
      </w:pPr>
      <w:r>
        <w:rPr>
          <w:sz w:val="28"/>
          <w:szCs w:val="28"/>
        </w:rPr>
        <w:t>Принято решением Совета депутатов городского округа город Елец</w:t>
      </w:r>
    </w:p>
    <w:p w:rsidR="00DB6806" w:rsidRDefault="00DB6806" w:rsidP="00DB6806">
      <w:pPr>
        <w:ind w:left="5387"/>
        <w:jc w:val="both"/>
        <w:rPr>
          <w:sz w:val="28"/>
        </w:rPr>
      </w:pPr>
      <w:r>
        <w:rPr>
          <w:sz w:val="28"/>
          <w:szCs w:val="28"/>
        </w:rPr>
        <w:t>от 25.12.2018 №122</w:t>
      </w:r>
    </w:p>
    <w:p w:rsidR="00DB6806" w:rsidRDefault="00DB6806" w:rsidP="00DB680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B6806" w:rsidRDefault="00DB6806" w:rsidP="00DB680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B6806" w:rsidRDefault="00DB6806" w:rsidP="00DB680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B6806" w:rsidRDefault="00DB6806" w:rsidP="00DB6806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ab/>
        <w:t>Статья 1. Общие положения</w:t>
      </w:r>
    </w:p>
    <w:p w:rsidR="00DB6806" w:rsidRDefault="00DB6806" w:rsidP="00DB680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1. Настоящее Положение о присвоении звания «Почетный гражданин города Ельца» (далее - Положение) устанавливает единые требования к порядку присвоения звания «Почетный гражданин города Ельца»  (далее - звание Почетный гражданин), а также перечень прав и почестей, предусмотренных для граждан, удостоенных звания «Почетный гражданин города Ельца» (далее - Почетный гражданин).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2. Звание Почетный гражданин присваивается Советом депутатов городского округа город Елец (далее - городской Совет).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3. Звание Почетный гражданин присваивается гражданам Российской Федерации, проживающим или проживавшим ранее в городе Ельце (далее - город):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1) внесшим большой общественно значимый вклад в социально-экономическое развитие города, повышение роли и авторитета города в России и за рубежом;</w:t>
      </w:r>
      <w:proofErr w:type="gramEnd"/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2) </w:t>
      </w:r>
      <w:proofErr w:type="gramStart"/>
      <w:r>
        <w:rPr>
          <w:sz w:val="28"/>
          <w:szCs w:val="28"/>
        </w:rPr>
        <w:t>совершившим</w:t>
      </w:r>
      <w:proofErr w:type="gramEnd"/>
      <w:r>
        <w:rPr>
          <w:sz w:val="28"/>
          <w:szCs w:val="28"/>
        </w:rPr>
        <w:t xml:space="preserve"> подвиг, проявившим мужество, смелость и отвагу, своими действиями спасшим жизни людей.</w:t>
      </w: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265FF">
        <w:rPr>
          <w:sz w:val="28"/>
          <w:szCs w:val="28"/>
        </w:rPr>
        <w:t>4. Звание Почетный гражданин не может быть присвоено:</w:t>
      </w: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65FF">
        <w:rPr>
          <w:sz w:val="28"/>
          <w:szCs w:val="28"/>
        </w:rPr>
        <w:tab/>
        <w:t>1) повторно одному и тому же лицу;</w:t>
      </w: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65FF">
        <w:rPr>
          <w:sz w:val="28"/>
          <w:szCs w:val="28"/>
        </w:rPr>
        <w:tab/>
        <w:t xml:space="preserve">2) посмертно, за исключением случаев, предусмотренных </w:t>
      </w:r>
      <w:hyperlink r:id="rId5" w:anchor="Par15" w:history="1">
        <w:r w:rsidRPr="008265FF">
          <w:rPr>
            <w:rStyle w:val="a5"/>
            <w:sz w:val="28"/>
            <w:szCs w:val="28"/>
          </w:rPr>
          <w:t>пунктом 2 части 3</w:t>
        </w:r>
      </w:hyperlink>
      <w:r w:rsidRPr="008265FF">
        <w:rPr>
          <w:sz w:val="28"/>
          <w:szCs w:val="28"/>
        </w:rPr>
        <w:t xml:space="preserve"> настоящей статьи;</w:t>
      </w: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65FF">
        <w:rPr>
          <w:sz w:val="28"/>
          <w:szCs w:val="28"/>
        </w:rPr>
        <w:tab/>
        <w:t xml:space="preserve">3) лицам, замещающим муниципальные должности, в период исполнения ими своих полномочий за исключением случаев, предусмотренных </w:t>
      </w:r>
      <w:hyperlink r:id="rId6" w:anchor="Par15" w:history="1">
        <w:r w:rsidRPr="008265FF">
          <w:rPr>
            <w:rStyle w:val="a5"/>
            <w:sz w:val="28"/>
            <w:szCs w:val="28"/>
          </w:rPr>
          <w:t>пунктом 2 части 3</w:t>
        </w:r>
      </w:hyperlink>
      <w:r w:rsidRPr="008265FF">
        <w:rPr>
          <w:sz w:val="28"/>
          <w:szCs w:val="28"/>
        </w:rPr>
        <w:t xml:space="preserve"> настоящей статьи;</w:t>
      </w: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65FF">
        <w:rPr>
          <w:sz w:val="28"/>
          <w:szCs w:val="28"/>
        </w:rPr>
        <w:tab/>
        <w:t xml:space="preserve">4) лицам, замещающим должности муниципальной службы, в период работы в данной должности за исключением случаев, предусмотренных </w:t>
      </w:r>
      <w:hyperlink r:id="rId7" w:anchor="Par15" w:history="1">
        <w:r w:rsidRPr="008265FF">
          <w:rPr>
            <w:rStyle w:val="a5"/>
            <w:sz w:val="28"/>
            <w:szCs w:val="28"/>
          </w:rPr>
          <w:t>пунктом 2 части 3</w:t>
        </w:r>
      </w:hyperlink>
      <w:r w:rsidRPr="008265FF">
        <w:rPr>
          <w:sz w:val="28"/>
          <w:szCs w:val="28"/>
        </w:rPr>
        <w:t xml:space="preserve"> настоящей статьи.</w:t>
      </w: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65FF">
        <w:rPr>
          <w:sz w:val="28"/>
          <w:szCs w:val="28"/>
        </w:rPr>
        <w:tab/>
        <w:t>5. Звание Почетный гражданин присваивается ежегодно не более чем двум кандидатам. В связи с юбилейными датами города городской Совет вправе принять решение о присвоении звания Почетный гражданин не более чем четырем кандидатам.</w:t>
      </w: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65FF">
        <w:rPr>
          <w:sz w:val="28"/>
          <w:szCs w:val="28"/>
        </w:rPr>
        <w:tab/>
        <w:t>6. Присвоение звания Почетный гражданин лицу, награжденному Почетным знаком «За заслуги перед городом Ельцом», производится за новые заслуги и достижения</w:t>
      </w:r>
      <w:r>
        <w:rPr>
          <w:sz w:val="28"/>
          <w:szCs w:val="28"/>
        </w:rPr>
        <w:t xml:space="preserve"> не ранее чем через 5 лет после награждения </w:t>
      </w:r>
      <w:r w:rsidRPr="008265FF">
        <w:rPr>
          <w:sz w:val="28"/>
          <w:szCs w:val="28"/>
        </w:rPr>
        <w:lastRenderedPageBreak/>
        <w:t xml:space="preserve">Почетным знаком «За заслуги перед городом Ельцом», за исключением присвоения звания Почетный гражданин по основаниям, предусмотренным </w:t>
      </w:r>
      <w:hyperlink r:id="rId8" w:anchor="Par15" w:history="1">
        <w:r w:rsidRPr="008265FF">
          <w:rPr>
            <w:rStyle w:val="a5"/>
            <w:sz w:val="28"/>
            <w:szCs w:val="28"/>
          </w:rPr>
          <w:t>пунктом 2 части 3</w:t>
        </w:r>
      </w:hyperlink>
      <w:r w:rsidRPr="008265FF">
        <w:rPr>
          <w:sz w:val="28"/>
          <w:szCs w:val="28"/>
        </w:rPr>
        <w:t xml:space="preserve"> настоящей статьи.</w:t>
      </w: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65FF">
        <w:rPr>
          <w:sz w:val="28"/>
          <w:szCs w:val="28"/>
        </w:rPr>
        <w:tab/>
        <w:t>7. Основанием лишения гражданина звания Почетный гражданин является вступивший в законную силу обвинительный приговор суда.</w:t>
      </w: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Статья 2. Порядок присвоения звания Почетный гражданин</w:t>
      </w:r>
    </w:p>
    <w:p w:rsidR="00DB6806" w:rsidRDefault="00DB6806" w:rsidP="00DB6806">
      <w:pPr>
        <w:autoSpaceDE w:val="0"/>
        <w:autoSpaceDN w:val="0"/>
        <w:adjustRightInd w:val="0"/>
        <w:ind w:firstLine="540"/>
        <w:jc w:val="center"/>
        <w:outlineLvl w:val="1"/>
        <w:rPr>
          <w:sz w:val="20"/>
          <w:szCs w:val="20"/>
        </w:rPr>
      </w:pP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proofErr w:type="gramStart"/>
      <w:r>
        <w:rPr>
          <w:sz w:val="28"/>
          <w:szCs w:val="28"/>
        </w:rPr>
        <w:t>Субъектами права выдвижения кандидатур на присвоение звания Почетный гражданин являются трудовые коллективы организаций независимо от организационно-правовых форм и форм собственности, осуществляющих свою деятельность на территории города, органы государственной власти Липецкой области, органы местного самоуправления городского округа город Елец (далее – органы местного самоуправления города), общественные организации, профессиональные и творческие союзы города, объединения работодателей города, а также иные некоммерческие организации, осуществляющие на</w:t>
      </w:r>
      <w:proofErr w:type="gramEnd"/>
      <w:r>
        <w:rPr>
          <w:sz w:val="28"/>
          <w:szCs w:val="28"/>
        </w:rPr>
        <w:t xml:space="preserve"> территории города деятельность, направленную на решение социальных проблем, развитие гражданского общества в Российской Федерации (далее - общественные и иные некоммерческие организации).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Представление на присвоение звания Почетный гражданин (далее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редставление на присвоение звания) оформляется в письменной форме и содержит:</w:t>
      </w: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265FF">
        <w:rPr>
          <w:sz w:val="28"/>
          <w:szCs w:val="28"/>
        </w:rPr>
        <w:t>1) ходатайство;</w:t>
      </w: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65FF">
        <w:rPr>
          <w:sz w:val="28"/>
          <w:szCs w:val="28"/>
        </w:rPr>
        <w:tab/>
        <w:t xml:space="preserve">2) наградной </w:t>
      </w:r>
      <w:hyperlink r:id="rId9" w:history="1">
        <w:r w:rsidRPr="008265FF">
          <w:rPr>
            <w:rStyle w:val="a5"/>
            <w:sz w:val="28"/>
            <w:szCs w:val="28"/>
          </w:rPr>
          <w:t>лист</w:t>
        </w:r>
      </w:hyperlink>
      <w:r w:rsidRPr="008265FF">
        <w:rPr>
          <w:sz w:val="28"/>
          <w:szCs w:val="28"/>
        </w:rPr>
        <w:t xml:space="preserve"> (приложение 1 к настоящему Положению);</w:t>
      </w: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65FF">
        <w:rPr>
          <w:sz w:val="28"/>
          <w:szCs w:val="28"/>
        </w:rPr>
        <w:tab/>
        <w:t>3) протокол собрания трудового коллектива организации независимо от организационно-правовых форм и форм собственности или коллегиального органа общественной и иной некоммерческой организации, на котором принято решение о возбуждении ходатайства о награждении;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65FF">
        <w:rPr>
          <w:sz w:val="28"/>
          <w:szCs w:val="28"/>
        </w:rPr>
        <w:tab/>
        <w:t xml:space="preserve">4) письменное согласие кандидата на присвоение звания Почетный гражданин на обработку персональных данных в соответствии с Федеральным </w:t>
      </w:r>
      <w:hyperlink r:id="rId10" w:history="1">
        <w:r w:rsidRPr="008265FF">
          <w:rPr>
            <w:rStyle w:val="a5"/>
            <w:sz w:val="28"/>
            <w:szCs w:val="28"/>
          </w:rPr>
          <w:t>законом</w:t>
        </w:r>
      </w:hyperlink>
      <w:r w:rsidRPr="008265FF">
        <w:rPr>
          <w:sz w:val="28"/>
          <w:szCs w:val="28"/>
        </w:rPr>
        <w:t xml:space="preserve"> от 27.07.2006 № 152-ФЗ «О персональных данных» и их публикацию в</w:t>
      </w:r>
      <w:r>
        <w:rPr>
          <w:sz w:val="28"/>
          <w:szCs w:val="28"/>
        </w:rPr>
        <w:t xml:space="preserve"> средствах массовой информации;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5) цветную фотографию размером 9 </w:t>
      </w:r>
      <w:proofErr w:type="spellStart"/>
      <w:r>
        <w:rPr>
          <w:sz w:val="28"/>
          <w:szCs w:val="28"/>
        </w:rPr>
        <w:t>x</w:t>
      </w:r>
      <w:proofErr w:type="spellEnd"/>
      <w:r>
        <w:rPr>
          <w:sz w:val="28"/>
          <w:szCs w:val="28"/>
        </w:rPr>
        <w:t xml:space="preserve"> 12 см.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3. Представление на присвоение звания направляется в городской Совет ежегодно с 10 мая по 10 июня.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Поступившие документы регистрируются и передаются председателю городского Совета.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4. По окончании срока подачи материалов, установленного абзацем первым части 3 настоящей статьи, городской Совет в течение 5 дней проверяет их на соответствие требованиям настоящего Положения.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5.  Городской Совет не позднее 3 дней со дня окончания проверки материалов о присвоении звания Почетный гражданин направляет:</w:t>
      </w: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1) характеристики и фотографии кандидатов на присвоение звания Почетный гражданин (кроме тех, чьи представления на присвоение звания не </w:t>
      </w:r>
      <w:r w:rsidRPr="008265FF">
        <w:rPr>
          <w:sz w:val="28"/>
          <w:szCs w:val="28"/>
        </w:rPr>
        <w:lastRenderedPageBreak/>
        <w:t>соответствуют требованиям настоящего Положения) в Елецкую городскую общественно-политическую газету «Красное знамя» для опубликования с целью общественного обсуждения кандидатов на присвоение звания Почетный гражданин;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65FF">
        <w:rPr>
          <w:sz w:val="28"/>
          <w:szCs w:val="28"/>
        </w:rPr>
        <w:tab/>
      </w:r>
      <w:proofErr w:type="gramStart"/>
      <w:r w:rsidRPr="008265FF">
        <w:rPr>
          <w:sz w:val="28"/>
          <w:szCs w:val="28"/>
        </w:rPr>
        <w:t xml:space="preserve">2) копии материалов, предусмотренных </w:t>
      </w:r>
      <w:hyperlink r:id="rId11" w:anchor="Par26" w:history="1">
        <w:r w:rsidRPr="008265FF">
          <w:rPr>
            <w:rStyle w:val="a5"/>
            <w:sz w:val="28"/>
            <w:szCs w:val="28"/>
          </w:rPr>
          <w:t>пунктами 1</w:t>
        </w:r>
      </w:hyperlink>
      <w:r w:rsidRPr="008265FF">
        <w:rPr>
          <w:sz w:val="28"/>
          <w:szCs w:val="28"/>
        </w:rPr>
        <w:t xml:space="preserve"> - </w:t>
      </w:r>
      <w:hyperlink r:id="rId12" w:anchor="Par28" w:history="1">
        <w:r w:rsidRPr="008265FF">
          <w:rPr>
            <w:rStyle w:val="a5"/>
            <w:sz w:val="28"/>
            <w:szCs w:val="28"/>
          </w:rPr>
          <w:t>3 части 2</w:t>
        </w:r>
      </w:hyperlink>
      <w:r w:rsidRPr="008265FF">
        <w:rPr>
          <w:sz w:val="28"/>
          <w:szCs w:val="28"/>
        </w:rPr>
        <w:t xml:space="preserve"> настоящей статьи (кроме не соответствующих требованиям настоящего Положения) Главе городского округа город Елец (далее – Глава города) для рассмотрения и внесения предложения о присвоении звания Почетный</w:t>
      </w:r>
      <w:r>
        <w:rPr>
          <w:sz w:val="28"/>
          <w:szCs w:val="28"/>
        </w:rPr>
        <w:t xml:space="preserve"> гражданин (за исключением случая, если инициатором присвоения звания Почетный гражданин является Глава города).</w:t>
      </w:r>
      <w:proofErr w:type="gramEnd"/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6. Мнения и предложения граждан (в письменной или устной форме), а также трудовых коллективов организаций независимо от организационно-правовых форм и форм собственности, общественных и иных некоммерческих организаций (в письменной форме) направляются в городской Совет в течение 30 дней со дня опубликования материалов, указанных в пункте 1 части 5 настоящей статьи.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Поступившие мнения и предложения регистрируются в журнале регистрации предложений.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7. Глава города не позднее 14 дней со дня поступления копий материалов о присвоении звания Почетный гражданин рассматривает их и вносит свое предложение в городской Совет.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8. </w:t>
      </w:r>
      <w:proofErr w:type="gramStart"/>
      <w:r>
        <w:rPr>
          <w:sz w:val="28"/>
          <w:szCs w:val="28"/>
        </w:rPr>
        <w:t>Городской Совет рассматривает все поступившие представления о присвоении звания (кроме не соответствующих требованиям настоящего Положения), мнения и предложения граждан, трудовых коллективов организаций независимо от организационно-правовых форм и форм собственности, общественных и иных некоммерческих организаций, а также предложение Главы города и принимает решение о присвоении звания Почетный гражданин либо отказывает в присвоении звания Почетный гражданин, мотивируя отказ.</w:t>
      </w:r>
      <w:proofErr w:type="gramEnd"/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Сессия городского Совета, в повестку дня которой включается вопрос о присвоении звания Почетный гражданин, созывается не </w:t>
      </w:r>
      <w:proofErr w:type="gramStart"/>
      <w:r>
        <w:rPr>
          <w:sz w:val="28"/>
          <w:szCs w:val="28"/>
        </w:rPr>
        <w:t>позднее</w:t>
      </w:r>
      <w:proofErr w:type="gramEnd"/>
      <w:r>
        <w:rPr>
          <w:sz w:val="28"/>
          <w:szCs w:val="28"/>
        </w:rPr>
        <w:t xml:space="preserve"> чем за 10 дней до празднования Дня города.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9. Представление на присвоение звания по кандидату, в отношении которого городским Советом принято решение об отказе в присвоении звания Почетный гражданин, повторно может направляться в городской Совет не ранее чем через 5 лет.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Решение городского Совета о присвоении звания Почетный гражданин направляется Главе города и публикуется в Елецкой городской общественно-политической газете «Красное знамя».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Фотография и характеристика Почетного гражданина, решение городского Совета о присвоении звания Почетный гражданин направляются городским Советом в Муниципальное бюджетное учреждение культуры «Елецкий городской краеведческий музей» для занесения в книгу летописи города.</w:t>
      </w:r>
    </w:p>
    <w:p w:rsidR="00DB6806" w:rsidRDefault="00DB6806" w:rsidP="00DB6806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DB6806" w:rsidRDefault="00DB6806" w:rsidP="00DB6806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Статья 3. Порядок награждения Почетного гражданина </w:t>
      </w:r>
    </w:p>
    <w:p w:rsidR="00DB6806" w:rsidRDefault="00DB6806" w:rsidP="00DB6806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65FF">
        <w:rPr>
          <w:sz w:val="28"/>
          <w:szCs w:val="28"/>
        </w:rPr>
        <w:tab/>
        <w:t>1. Почетному гражданину вручается:</w:t>
      </w: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65FF">
        <w:rPr>
          <w:sz w:val="28"/>
          <w:szCs w:val="28"/>
        </w:rPr>
        <w:tab/>
        <w:t xml:space="preserve">1) знак «Почетный гражданин города Ельца» (далее – знак). </w:t>
      </w:r>
      <w:hyperlink r:id="rId13" w:history="1">
        <w:r w:rsidRPr="008265FF">
          <w:rPr>
            <w:rStyle w:val="a5"/>
            <w:sz w:val="28"/>
            <w:szCs w:val="28"/>
          </w:rPr>
          <w:t>Описание</w:t>
        </w:r>
      </w:hyperlink>
      <w:r w:rsidRPr="008265FF">
        <w:rPr>
          <w:sz w:val="28"/>
          <w:szCs w:val="28"/>
        </w:rPr>
        <w:t xml:space="preserve"> знака и его </w:t>
      </w:r>
      <w:hyperlink r:id="rId14" w:history="1">
        <w:r w:rsidRPr="008265FF">
          <w:rPr>
            <w:rStyle w:val="a5"/>
            <w:sz w:val="28"/>
            <w:szCs w:val="28"/>
          </w:rPr>
          <w:t>рисунок</w:t>
        </w:r>
      </w:hyperlink>
      <w:r w:rsidRPr="008265FF">
        <w:rPr>
          <w:sz w:val="28"/>
          <w:szCs w:val="28"/>
        </w:rPr>
        <w:t xml:space="preserve"> приведены в приложениях 2, 3 к настоящему Положению;</w:t>
      </w: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65FF">
        <w:rPr>
          <w:sz w:val="28"/>
          <w:szCs w:val="28"/>
        </w:rPr>
        <w:tab/>
        <w:t xml:space="preserve">2) удостоверение к знаку «Почетный гражданин города Ельца» (далее - удостоверение к знаку). </w:t>
      </w:r>
      <w:hyperlink r:id="rId15" w:history="1">
        <w:r w:rsidRPr="008265FF">
          <w:rPr>
            <w:rStyle w:val="a5"/>
            <w:sz w:val="28"/>
            <w:szCs w:val="28"/>
          </w:rPr>
          <w:t>Форма</w:t>
        </w:r>
      </w:hyperlink>
      <w:r w:rsidRPr="008265FF">
        <w:rPr>
          <w:sz w:val="28"/>
          <w:szCs w:val="28"/>
        </w:rPr>
        <w:t xml:space="preserve"> удостоверения к знаку приведена в приложении 4 к настоящему Положению;</w:t>
      </w:r>
    </w:p>
    <w:p w:rsidR="00DB6806" w:rsidRPr="008265FF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65FF">
        <w:rPr>
          <w:sz w:val="28"/>
          <w:szCs w:val="28"/>
        </w:rPr>
        <w:tab/>
        <w:t xml:space="preserve">3) лента с надписью «Почетный гражданин города Ельца». </w:t>
      </w:r>
      <w:hyperlink r:id="rId16" w:history="1">
        <w:r w:rsidRPr="008265FF">
          <w:rPr>
            <w:rStyle w:val="a5"/>
            <w:sz w:val="28"/>
            <w:szCs w:val="28"/>
          </w:rPr>
          <w:t>Описание</w:t>
        </w:r>
      </w:hyperlink>
      <w:r w:rsidRPr="008265FF">
        <w:rPr>
          <w:sz w:val="28"/>
          <w:szCs w:val="28"/>
        </w:rPr>
        <w:t xml:space="preserve"> ленты приведено в приложении 5 к настоящему Положению.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65FF">
        <w:rPr>
          <w:sz w:val="28"/>
          <w:szCs w:val="28"/>
        </w:rPr>
        <w:tab/>
        <w:t>2. Вручение знака, удостоверения к знаку и ленты с надписью «Почетный гражданин</w:t>
      </w:r>
      <w:r>
        <w:rPr>
          <w:sz w:val="28"/>
          <w:szCs w:val="28"/>
        </w:rPr>
        <w:t xml:space="preserve"> города Ельца» производится в торжественной обстановке в День города Главой города и председателем городского Совета либо их заместителями лично награжденному.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proofErr w:type="gramStart"/>
      <w:r>
        <w:rPr>
          <w:sz w:val="28"/>
          <w:szCs w:val="28"/>
        </w:rPr>
        <w:t>В случае смерти гражданина, которому присвоено звание Почетный гражданин, до дня вручения ему знака, удостоверения к знаку, ленты с надписью «Почетный гражданин города Ельца», а также в случае присвоения звания Почетный гражданин посмертно по основаниям, предусмотренным пунктом 2 части 3 статьи 1 настоящего Положения, знак, удостоверение к знаку, лента с надписью «Почетный гражданин города Ельца» передаются наследникам Почетного гражданина как</w:t>
      </w:r>
      <w:proofErr w:type="gramEnd"/>
      <w:r>
        <w:rPr>
          <w:sz w:val="28"/>
          <w:szCs w:val="28"/>
        </w:rPr>
        <w:t xml:space="preserve"> память без права ношения.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случае отсутствия наследников у умершего гражданина, которому присвоено звание Почетный гражданин, знак, удостоверение к знаку, лента с надписью «Почетный гражданин города Ельца» передаются на хранение в Муниципальное бюджетное учреждение культуры «Елецкий городской краеведческий музей».</w:t>
      </w:r>
    </w:p>
    <w:p w:rsidR="00DB6806" w:rsidRDefault="00DB6806" w:rsidP="00DB6806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DB6806" w:rsidRDefault="00DB6806" w:rsidP="00DB6806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  <w:t>Статья 4. Обеспечение процедуры награждения Почетного гражданина</w:t>
      </w:r>
    </w:p>
    <w:p w:rsidR="00DB6806" w:rsidRDefault="00DB6806" w:rsidP="00DB6806">
      <w:pPr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1. Изготовление знака, удостоверения к знаку, ленты с надписью «Почетный гражданин города Ельца», организацию поощрительных мероприятий осуществляет администрация городского округа город Елец за счет средств бюджета городского округа город Елец, не превышающих  40 000 рублей.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2. Удостоверение к знаку направляется администрацией городского округа город Елец в городской Совет для оформления не позднее рабочего дня следующего за днем принятия городским Советом решения о присвоении звания Почетный гражданин.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3. Организацию работ по оформлению удостоверения к знаку осуществляет аппарат городского Совета.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Удостоверение к знаку заполняется на русском языке с помощью печатных устройств.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4. Оформленное удостоверение к знаку направляется городским Советом в администрацию городского округа город Елец не позднее двух рабочих дней до наступления Дня города.</w:t>
      </w:r>
    </w:p>
    <w:p w:rsidR="00DB6806" w:rsidRDefault="00DB6806" w:rsidP="00DB6806">
      <w:pPr>
        <w:autoSpaceDE w:val="0"/>
        <w:autoSpaceDN w:val="0"/>
        <w:adjustRightInd w:val="0"/>
        <w:ind w:firstLine="540"/>
        <w:jc w:val="center"/>
        <w:rPr>
          <w:sz w:val="20"/>
          <w:szCs w:val="20"/>
        </w:rPr>
      </w:pP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Статья 5. Права Почетного гражданина</w:t>
      </w:r>
    </w:p>
    <w:p w:rsidR="00DB6806" w:rsidRDefault="00DB6806" w:rsidP="00DB6806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Почетный гражданин имеет право: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1) присутствовать в качестве почетного гостя на церемонии вступления в должность вновь избранного Главы города, на заседаниях и иных торжественных мероприятиях, проводимых органами местного самоуправления города;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2) внеочередного приема должностными лицами органов местного самоуправления города.</w:t>
      </w:r>
    </w:p>
    <w:p w:rsidR="00DB6806" w:rsidRDefault="00DB6806" w:rsidP="00DB680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Статья 6. Почести, воздаваемые Почетному гражданину</w:t>
      </w:r>
    </w:p>
    <w:p w:rsidR="00DB6806" w:rsidRDefault="00DB6806" w:rsidP="00DB680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Почетному гражданину воздаются почести: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1) фамилия, имя, отчество (последнее – при наличии), автобиографические сведения, фотография Почетного гражданина заносятся на доску Почетных граждан города Ельца;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2) присвоение площадям, улицам города, муниципальным образовательным организациям имени Почетного гражданина в порядке, установленном городским Советом;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3) установление мемориальной доски на фасаде здания, где работал, учился, проживает или проживал Почетный гражданин, по ходатайству организации, предприятия, учреждения за счет собственных или привлеченных сре</w:t>
      </w:r>
      <w:proofErr w:type="gramStart"/>
      <w:r>
        <w:rPr>
          <w:sz w:val="28"/>
          <w:szCs w:val="28"/>
        </w:rPr>
        <w:t>дств в п</w:t>
      </w:r>
      <w:proofErr w:type="gramEnd"/>
      <w:r>
        <w:rPr>
          <w:sz w:val="28"/>
          <w:szCs w:val="28"/>
        </w:rPr>
        <w:t>орядке, установленном городским Советом;</w:t>
      </w: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4) захоронение Почетных граждан, проживавших в городе, на центральной аллее действующего городского кладбища с согласия родственников.</w:t>
      </w:r>
    </w:p>
    <w:p w:rsidR="00DB6806" w:rsidRDefault="00DB6806" w:rsidP="00DB680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B6806" w:rsidRDefault="00DB6806" w:rsidP="00DB6806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ab/>
        <w:t>Статья 7. Заключительные положения</w:t>
      </w:r>
    </w:p>
    <w:p w:rsidR="00DB6806" w:rsidRDefault="00DB6806" w:rsidP="00DB680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B6806" w:rsidRDefault="00DB6806" w:rsidP="00DB68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Настоящее Положение вступает в силу со дня его официального опубликования.</w:t>
      </w: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  <w:r>
        <w:rPr>
          <w:sz w:val="28"/>
          <w:szCs w:val="28"/>
        </w:rPr>
        <w:t>Глава городского округа город Елец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С.А. Панов</w:t>
      </w:r>
    </w:p>
    <w:p w:rsidR="00DB6806" w:rsidRDefault="00DB6806" w:rsidP="00DB6806">
      <w:pPr>
        <w:keepNext w:val="0"/>
        <w:autoSpaceDE w:val="0"/>
        <w:autoSpaceDN w:val="0"/>
        <w:adjustRightInd w:val="0"/>
        <w:spacing w:before="0"/>
        <w:jc w:val="center"/>
        <w:rPr>
          <w:rFonts w:ascii="Times New Roman" w:eastAsia="Times New Roman" w:hAnsi="Times New Roman" w:cs="Times New Roman"/>
          <w:i/>
          <w:iCs/>
        </w:rPr>
      </w:pPr>
    </w:p>
    <w:p w:rsidR="00DB6806" w:rsidRDefault="00DB6806" w:rsidP="00DB6806">
      <w:pPr>
        <w:keepNext w:val="0"/>
        <w:autoSpaceDE w:val="0"/>
        <w:autoSpaceDN w:val="0"/>
        <w:adjustRightInd w:val="0"/>
        <w:spacing w:before="0"/>
        <w:jc w:val="center"/>
        <w:rPr>
          <w:rFonts w:ascii="Times New Roman" w:eastAsia="Times New Roman" w:hAnsi="Times New Roman" w:cs="Times New Roman"/>
          <w:i/>
          <w:iCs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Pr="00D83A3E" w:rsidRDefault="00DB6806" w:rsidP="00DB6806">
      <w:pPr>
        <w:pStyle w:val="ConsPlusNormal"/>
        <w:ind w:left="6237"/>
        <w:outlineLvl w:val="1"/>
        <w:rPr>
          <w:rFonts w:ascii="Times New Roman" w:hAnsi="Times New Roman" w:cs="Times New Roman"/>
          <w:sz w:val="24"/>
          <w:szCs w:val="24"/>
        </w:rPr>
      </w:pPr>
      <w:r w:rsidRPr="00D83A3E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DB6806" w:rsidRPr="00D83A3E" w:rsidRDefault="00DB6806" w:rsidP="00DB6806">
      <w:pPr>
        <w:pStyle w:val="ConsPlusNormal"/>
        <w:ind w:left="6237"/>
        <w:rPr>
          <w:rFonts w:ascii="Times New Roman" w:hAnsi="Times New Roman" w:cs="Times New Roman"/>
          <w:sz w:val="24"/>
          <w:szCs w:val="24"/>
        </w:rPr>
      </w:pPr>
      <w:r w:rsidRPr="00D83A3E">
        <w:rPr>
          <w:rFonts w:ascii="Times New Roman" w:hAnsi="Times New Roman" w:cs="Times New Roman"/>
          <w:sz w:val="24"/>
          <w:szCs w:val="24"/>
        </w:rPr>
        <w:lastRenderedPageBreak/>
        <w:t>к Положению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3A3E">
        <w:rPr>
          <w:rFonts w:ascii="Times New Roman" w:hAnsi="Times New Roman" w:cs="Times New Roman"/>
          <w:sz w:val="24"/>
          <w:szCs w:val="24"/>
        </w:rPr>
        <w:t xml:space="preserve">о присвоении звания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83A3E">
        <w:rPr>
          <w:rFonts w:ascii="Times New Roman" w:hAnsi="Times New Roman" w:cs="Times New Roman"/>
          <w:sz w:val="24"/>
          <w:szCs w:val="24"/>
        </w:rPr>
        <w:t>Почетный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3A3E">
        <w:rPr>
          <w:rFonts w:ascii="Times New Roman" w:hAnsi="Times New Roman" w:cs="Times New Roman"/>
          <w:sz w:val="24"/>
          <w:szCs w:val="24"/>
        </w:rPr>
        <w:t>гражданин города Ельца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B6806" w:rsidRDefault="00DB6806" w:rsidP="00DB6806">
      <w:pPr>
        <w:jc w:val="center"/>
        <w:rPr>
          <w:b/>
          <w:bCs/>
        </w:rPr>
      </w:pPr>
    </w:p>
    <w:p w:rsidR="00DB6806" w:rsidRDefault="00DB6806" w:rsidP="00DB6806">
      <w:pPr>
        <w:jc w:val="center"/>
        <w:rPr>
          <w:b/>
          <w:bCs/>
        </w:rPr>
      </w:pPr>
      <w:r>
        <w:rPr>
          <w:b/>
          <w:bCs/>
        </w:rPr>
        <w:t>НАГРАДНОЙ ЛИСТ</w:t>
      </w:r>
    </w:p>
    <w:p w:rsidR="00DB6806" w:rsidRDefault="00DB6806" w:rsidP="00DB6806">
      <w:pPr>
        <w:jc w:val="center"/>
        <w:rPr>
          <w:b/>
          <w:bCs/>
        </w:rPr>
      </w:pPr>
      <w:r>
        <w:rPr>
          <w:b/>
          <w:bCs/>
        </w:rPr>
        <w:t>ДЛЯ ПРЕДСТАВЛЕНИЯ К ПРИСВОЕНИЮ ЗВАНИЯ</w:t>
      </w:r>
    </w:p>
    <w:p w:rsidR="00DB6806" w:rsidRDefault="00DB6806" w:rsidP="00DB6806">
      <w:pPr>
        <w:jc w:val="center"/>
        <w:rPr>
          <w:b/>
          <w:bCs/>
        </w:rPr>
      </w:pPr>
      <w:r>
        <w:rPr>
          <w:b/>
          <w:bCs/>
        </w:rPr>
        <w:t>«ПОЧЕТНЫЙ ГРАЖДАНИН ГОРОДА ЕЛЬЦА»</w:t>
      </w:r>
    </w:p>
    <w:p w:rsidR="00DB6806" w:rsidRDefault="00DB6806" w:rsidP="00DB6806">
      <w:pPr>
        <w:jc w:val="center"/>
        <w:rPr>
          <w:b/>
          <w:bCs/>
        </w:rPr>
      </w:pPr>
    </w:p>
    <w:p w:rsidR="00DB6806" w:rsidRDefault="00DB6806" w:rsidP="00DB6806">
      <w:pPr>
        <w:rPr>
          <w:sz w:val="22"/>
          <w:szCs w:val="22"/>
        </w:rPr>
      </w:pPr>
      <w:r>
        <w:rPr>
          <w:sz w:val="22"/>
          <w:szCs w:val="22"/>
        </w:rPr>
        <w:t xml:space="preserve">1. Фамилия  </w:t>
      </w:r>
    </w:p>
    <w:p w:rsidR="00DB6806" w:rsidRDefault="00DB6806" w:rsidP="00DB6806">
      <w:pPr>
        <w:pBdr>
          <w:top w:val="single" w:sz="4" w:space="1" w:color="auto"/>
        </w:pBdr>
        <w:ind w:left="1188"/>
        <w:rPr>
          <w:sz w:val="2"/>
          <w:szCs w:val="2"/>
        </w:rPr>
      </w:pPr>
    </w:p>
    <w:p w:rsidR="00DB6806" w:rsidRDefault="00DB6806" w:rsidP="00DB6806">
      <w:pPr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имя, отчество  </w:t>
      </w:r>
    </w:p>
    <w:p w:rsidR="00DB6806" w:rsidRDefault="00DB6806" w:rsidP="00DB6806">
      <w:pPr>
        <w:pBdr>
          <w:top w:val="single" w:sz="4" w:space="1" w:color="auto"/>
        </w:pBdr>
        <w:ind w:left="1426"/>
        <w:rPr>
          <w:sz w:val="2"/>
          <w:szCs w:val="2"/>
        </w:rPr>
      </w:pPr>
    </w:p>
    <w:p w:rsidR="00DB6806" w:rsidRDefault="00DB6806" w:rsidP="00DB6806">
      <w:pPr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2. Должность, место работы  </w:t>
      </w:r>
    </w:p>
    <w:p w:rsidR="00DB6806" w:rsidRDefault="00DB6806" w:rsidP="00DB6806">
      <w:pPr>
        <w:pBdr>
          <w:top w:val="single" w:sz="4" w:space="1" w:color="auto"/>
        </w:pBdr>
        <w:ind w:left="2796"/>
        <w:jc w:val="center"/>
        <w:rPr>
          <w:sz w:val="18"/>
          <w:szCs w:val="18"/>
        </w:rPr>
      </w:pPr>
      <w:r>
        <w:rPr>
          <w:sz w:val="18"/>
          <w:szCs w:val="18"/>
        </w:rPr>
        <w:t>(точное наименование организации с указанием организационно-правовой формы</w:t>
      </w:r>
      <w:r>
        <w:rPr>
          <w:sz w:val="18"/>
          <w:szCs w:val="18"/>
        </w:rPr>
        <w:br/>
        <w:t>и должности)</w:t>
      </w:r>
    </w:p>
    <w:p w:rsidR="00DB6806" w:rsidRDefault="00DB6806" w:rsidP="00DB6806">
      <w:pPr>
        <w:rPr>
          <w:sz w:val="22"/>
          <w:szCs w:val="22"/>
        </w:rPr>
      </w:pPr>
    </w:p>
    <w:p w:rsidR="00DB6806" w:rsidRDefault="00DB6806" w:rsidP="00DB6806">
      <w:pPr>
        <w:pBdr>
          <w:top w:val="single" w:sz="4" w:space="1" w:color="auto"/>
        </w:pBdr>
        <w:rPr>
          <w:sz w:val="2"/>
          <w:szCs w:val="2"/>
        </w:rPr>
      </w:pPr>
    </w:p>
    <w:p w:rsidR="00DB6806" w:rsidRDefault="00DB6806" w:rsidP="00DB6806">
      <w:pPr>
        <w:spacing w:before="120"/>
        <w:rPr>
          <w:sz w:val="22"/>
          <w:szCs w:val="22"/>
        </w:rPr>
      </w:pPr>
    </w:p>
    <w:p w:rsidR="00DB6806" w:rsidRDefault="00DB6806" w:rsidP="00DB6806">
      <w:pPr>
        <w:pBdr>
          <w:top w:val="single" w:sz="4" w:space="1" w:color="auto"/>
        </w:pBdr>
        <w:spacing w:after="12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783"/>
        <w:gridCol w:w="2931"/>
        <w:gridCol w:w="1877"/>
        <w:gridCol w:w="3793"/>
      </w:tblGrid>
      <w:tr w:rsidR="00DB6806" w:rsidTr="002C435D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Пол</w:t>
            </w:r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Дата рождения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</w:tr>
    </w:tbl>
    <w:p w:rsidR="00DB6806" w:rsidRDefault="00DB6806" w:rsidP="00DB6806">
      <w:pPr>
        <w:ind w:left="5549"/>
        <w:jc w:val="center"/>
        <w:rPr>
          <w:sz w:val="18"/>
          <w:szCs w:val="18"/>
        </w:rPr>
      </w:pPr>
      <w:r>
        <w:rPr>
          <w:sz w:val="18"/>
          <w:szCs w:val="18"/>
        </w:rPr>
        <w:t>(число, месяц, год)</w:t>
      </w:r>
    </w:p>
    <w:p w:rsidR="00DB6806" w:rsidRDefault="00DB6806" w:rsidP="00DB6806">
      <w:pPr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5. Место рождения  </w:t>
      </w:r>
    </w:p>
    <w:p w:rsidR="00DB6806" w:rsidRDefault="00DB6806" w:rsidP="00DB6806">
      <w:pPr>
        <w:pBdr>
          <w:top w:val="single" w:sz="4" w:space="1" w:color="auto"/>
        </w:pBdr>
        <w:ind w:left="1915"/>
        <w:jc w:val="center"/>
        <w:rPr>
          <w:sz w:val="18"/>
          <w:szCs w:val="18"/>
        </w:rPr>
      </w:pPr>
      <w:r>
        <w:rPr>
          <w:sz w:val="18"/>
          <w:szCs w:val="18"/>
        </w:rPr>
        <w:t>(субъект Российской Федерации, муниципальное образование)</w:t>
      </w:r>
    </w:p>
    <w:p w:rsidR="00DB6806" w:rsidRDefault="00DB6806" w:rsidP="00DB6806">
      <w:pPr>
        <w:spacing w:before="120"/>
        <w:rPr>
          <w:sz w:val="22"/>
          <w:szCs w:val="22"/>
        </w:rPr>
      </w:pPr>
    </w:p>
    <w:p w:rsidR="00DB6806" w:rsidRDefault="00DB6806" w:rsidP="00DB6806">
      <w:pPr>
        <w:pBdr>
          <w:top w:val="single" w:sz="4" w:space="1" w:color="auto"/>
        </w:pBdr>
        <w:rPr>
          <w:sz w:val="2"/>
          <w:szCs w:val="2"/>
        </w:rPr>
      </w:pPr>
    </w:p>
    <w:p w:rsidR="00DB6806" w:rsidRDefault="00DB6806" w:rsidP="00DB6806">
      <w:pPr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6. Образование  </w:t>
      </w:r>
    </w:p>
    <w:p w:rsidR="00DB6806" w:rsidRDefault="00DB6806" w:rsidP="00DB6806">
      <w:pPr>
        <w:pBdr>
          <w:top w:val="single" w:sz="4" w:space="1" w:color="auto"/>
        </w:pBdr>
        <w:ind w:left="1560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образовательной организации, год окончания)</w:t>
      </w:r>
    </w:p>
    <w:p w:rsidR="00DB6806" w:rsidRDefault="00DB6806" w:rsidP="00DB6806">
      <w:pPr>
        <w:spacing w:before="120"/>
        <w:rPr>
          <w:sz w:val="22"/>
          <w:szCs w:val="22"/>
        </w:rPr>
      </w:pPr>
    </w:p>
    <w:p w:rsidR="00DB6806" w:rsidRDefault="00DB6806" w:rsidP="00DB6806">
      <w:pPr>
        <w:pBdr>
          <w:top w:val="single" w:sz="4" w:space="1" w:color="auto"/>
        </w:pBdr>
        <w:rPr>
          <w:sz w:val="2"/>
          <w:szCs w:val="2"/>
        </w:rPr>
      </w:pPr>
    </w:p>
    <w:p w:rsidR="00DB6806" w:rsidRDefault="00DB6806" w:rsidP="00DB6806">
      <w:pPr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7. Ученая степень, ученое звание  </w:t>
      </w:r>
    </w:p>
    <w:p w:rsidR="00DB6806" w:rsidRDefault="00DB6806" w:rsidP="00DB6806">
      <w:pPr>
        <w:pBdr>
          <w:top w:val="single" w:sz="4" w:space="1" w:color="auto"/>
        </w:pBdr>
        <w:ind w:left="3229"/>
        <w:rPr>
          <w:sz w:val="2"/>
          <w:szCs w:val="2"/>
        </w:rPr>
      </w:pPr>
    </w:p>
    <w:p w:rsidR="00DB6806" w:rsidRPr="00AE21CA" w:rsidRDefault="00DB6806" w:rsidP="00DB6806">
      <w:pPr>
        <w:spacing w:before="120"/>
        <w:rPr>
          <w:sz w:val="22"/>
          <w:szCs w:val="22"/>
        </w:rPr>
      </w:pPr>
      <w:r>
        <w:rPr>
          <w:sz w:val="22"/>
          <w:szCs w:val="22"/>
        </w:rPr>
        <w:t>8. Какими государственными наградами награжде</w:t>
      </w:r>
      <w:proofErr w:type="gramStart"/>
      <w:r>
        <w:rPr>
          <w:sz w:val="22"/>
          <w:szCs w:val="22"/>
        </w:rPr>
        <w:t>н(</w:t>
      </w:r>
      <w:proofErr w:type="gramEnd"/>
      <w:r>
        <w:rPr>
          <w:sz w:val="22"/>
          <w:szCs w:val="22"/>
        </w:rPr>
        <w:t xml:space="preserve">а) и даты награждений </w:t>
      </w:r>
      <w:r w:rsidRPr="00AE21CA">
        <w:rPr>
          <w:sz w:val="22"/>
          <w:szCs w:val="22"/>
        </w:rPr>
        <w:t xml:space="preserve">(не указываются юбилейные </w:t>
      </w:r>
      <w:r>
        <w:rPr>
          <w:sz w:val="22"/>
          <w:szCs w:val="22"/>
        </w:rPr>
        <w:t xml:space="preserve"> награды </w:t>
      </w:r>
      <w:r w:rsidRPr="00AE21CA">
        <w:rPr>
          <w:sz w:val="22"/>
          <w:szCs w:val="22"/>
        </w:rPr>
        <w:t xml:space="preserve">и </w:t>
      </w:r>
      <w:r>
        <w:rPr>
          <w:sz w:val="22"/>
          <w:szCs w:val="22"/>
        </w:rPr>
        <w:t xml:space="preserve">награды, </w:t>
      </w:r>
      <w:r w:rsidRPr="00AE21CA">
        <w:rPr>
          <w:sz w:val="22"/>
          <w:szCs w:val="22"/>
        </w:rPr>
        <w:t>посвящ</w:t>
      </w:r>
      <w:r>
        <w:rPr>
          <w:sz w:val="22"/>
          <w:szCs w:val="22"/>
        </w:rPr>
        <w:t>е</w:t>
      </w:r>
      <w:r w:rsidRPr="00AE21CA">
        <w:rPr>
          <w:sz w:val="22"/>
          <w:szCs w:val="22"/>
        </w:rPr>
        <w:t>нные профессиональным праздникам)</w:t>
      </w:r>
    </w:p>
    <w:p w:rsidR="00DB6806" w:rsidRDefault="00DB6806" w:rsidP="00DB6806">
      <w:pPr>
        <w:spacing w:before="120"/>
        <w:rPr>
          <w:sz w:val="22"/>
          <w:szCs w:val="22"/>
        </w:rPr>
      </w:pPr>
    </w:p>
    <w:p w:rsidR="00DB6806" w:rsidRDefault="00DB6806" w:rsidP="00DB6806">
      <w:pPr>
        <w:pBdr>
          <w:top w:val="single" w:sz="4" w:space="1" w:color="auto"/>
        </w:pBdr>
        <w:rPr>
          <w:sz w:val="2"/>
          <w:szCs w:val="2"/>
        </w:rPr>
      </w:pPr>
    </w:p>
    <w:p w:rsidR="00DB6806" w:rsidRDefault="00DB6806" w:rsidP="00DB6806">
      <w:pPr>
        <w:spacing w:before="120"/>
        <w:rPr>
          <w:sz w:val="22"/>
          <w:szCs w:val="22"/>
        </w:rPr>
      </w:pPr>
    </w:p>
    <w:p w:rsidR="00DB6806" w:rsidRDefault="00DB6806" w:rsidP="00DB6806">
      <w:pPr>
        <w:pBdr>
          <w:top w:val="single" w:sz="4" w:space="1" w:color="auto"/>
        </w:pBdr>
        <w:rPr>
          <w:sz w:val="2"/>
          <w:szCs w:val="2"/>
        </w:rPr>
      </w:pPr>
    </w:p>
    <w:p w:rsidR="00DB6806" w:rsidRDefault="00DB6806" w:rsidP="00DB6806">
      <w:pPr>
        <w:spacing w:before="120"/>
        <w:rPr>
          <w:sz w:val="22"/>
          <w:szCs w:val="22"/>
        </w:rPr>
      </w:pPr>
    </w:p>
    <w:p w:rsidR="00DB6806" w:rsidRDefault="00DB6806" w:rsidP="00DB6806">
      <w:pPr>
        <w:pBdr>
          <w:top w:val="single" w:sz="4" w:space="1" w:color="auto"/>
        </w:pBdr>
        <w:rPr>
          <w:sz w:val="2"/>
          <w:szCs w:val="2"/>
        </w:rPr>
      </w:pPr>
    </w:p>
    <w:p w:rsidR="00DB6806" w:rsidRDefault="00DB6806" w:rsidP="00DB6806">
      <w:pPr>
        <w:spacing w:before="120"/>
        <w:rPr>
          <w:sz w:val="22"/>
          <w:szCs w:val="22"/>
        </w:rPr>
      </w:pPr>
    </w:p>
    <w:p w:rsidR="00DB6806" w:rsidRDefault="00DB6806" w:rsidP="00DB6806">
      <w:pPr>
        <w:pBdr>
          <w:top w:val="single" w:sz="4" w:space="1" w:color="auto"/>
        </w:pBdr>
        <w:spacing w:after="120"/>
        <w:rPr>
          <w:sz w:val="2"/>
          <w:szCs w:val="2"/>
        </w:rPr>
      </w:pPr>
    </w:p>
    <w:p w:rsidR="00DB6806" w:rsidRPr="00AE21CA" w:rsidRDefault="00DB6806" w:rsidP="00DB6806">
      <w:pPr>
        <w:rPr>
          <w:sz w:val="22"/>
          <w:szCs w:val="22"/>
        </w:rPr>
      </w:pPr>
      <w:r>
        <w:rPr>
          <w:sz w:val="22"/>
          <w:szCs w:val="22"/>
        </w:rPr>
        <w:t>9. Какими ведомственными, региональными, городскими наградами награжде</w:t>
      </w:r>
      <w:proofErr w:type="gramStart"/>
      <w:r>
        <w:rPr>
          <w:sz w:val="22"/>
          <w:szCs w:val="22"/>
        </w:rPr>
        <w:t>н(</w:t>
      </w:r>
      <w:proofErr w:type="gramEnd"/>
      <w:r>
        <w:rPr>
          <w:sz w:val="22"/>
          <w:szCs w:val="22"/>
        </w:rPr>
        <w:t xml:space="preserve">а) и даты награждений </w:t>
      </w:r>
      <w:r w:rsidRPr="00AE21CA">
        <w:rPr>
          <w:sz w:val="22"/>
          <w:szCs w:val="22"/>
        </w:rPr>
        <w:t>(не указываются юбилейные и посвящ</w:t>
      </w:r>
      <w:r>
        <w:rPr>
          <w:sz w:val="22"/>
          <w:szCs w:val="22"/>
        </w:rPr>
        <w:t>е</w:t>
      </w:r>
      <w:r w:rsidRPr="00AE21CA">
        <w:rPr>
          <w:sz w:val="22"/>
          <w:szCs w:val="22"/>
        </w:rPr>
        <w:t>нные профессиональным праздникам)</w:t>
      </w:r>
    </w:p>
    <w:p w:rsidR="00DB6806" w:rsidRDefault="00DB6806" w:rsidP="00DB6806">
      <w:pPr>
        <w:spacing w:before="120"/>
        <w:rPr>
          <w:sz w:val="22"/>
          <w:szCs w:val="22"/>
        </w:rPr>
      </w:pPr>
    </w:p>
    <w:p w:rsidR="00DB6806" w:rsidRDefault="00DB6806" w:rsidP="00DB6806">
      <w:pPr>
        <w:pBdr>
          <w:top w:val="single" w:sz="4" w:space="1" w:color="auto"/>
        </w:pBdr>
        <w:rPr>
          <w:sz w:val="2"/>
          <w:szCs w:val="2"/>
        </w:rPr>
      </w:pPr>
    </w:p>
    <w:p w:rsidR="00DB6806" w:rsidRDefault="00DB6806" w:rsidP="00DB6806">
      <w:pPr>
        <w:spacing w:before="120"/>
        <w:rPr>
          <w:sz w:val="22"/>
          <w:szCs w:val="22"/>
        </w:rPr>
      </w:pPr>
    </w:p>
    <w:p w:rsidR="00DB6806" w:rsidRDefault="00DB6806" w:rsidP="00DB6806">
      <w:pPr>
        <w:pBdr>
          <w:top w:val="single" w:sz="4" w:space="1" w:color="auto"/>
        </w:pBdr>
        <w:rPr>
          <w:sz w:val="2"/>
          <w:szCs w:val="2"/>
        </w:rPr>
      </w:pPr>
    </w:p>
    <w:p w:rsidR="00DB6806" w:rsidRDefault="00DB6806" w:rsidP="00DB6806">
      <w:pPr>
        <w:spacing w:before="120"/>
        <w:rPr>
          <w:sz w:val="22"/>
          <w:szCs w:val="22"/>
        </w:rPr>
      </w:pPr>
    </w:p>
    <w:p w:rsidR="00DB6806" w:rsidRDefault="00DB6806" w:rsidP="00DB6806">
      <w:pPr>
        <w:pBdr>
          <w:top w:val="single" w:sz="4" w:space="1" w:color="auto"/>
        </w:pBdr>
        <w:rPr>
          <w:sz w:val="2"/>
          <w:szCs w:val="2"/>
        </w:rPr>
      </w:pPr>
    </w:p>
    <w:p w:rsidR="00DB6806" w:rsidRDefault="00DB6806" w:rsidP="00DB6806">
      <w:pPr>
        <w:spacing w:before="120"/>
        <w:rPr>
          <w:sz w:val="22"/>
          <w:szCs w:val="22"/>
        </w:rPr>
      </w:pPr>
    </w:p>
    <w:p w:rsidR="00DB6806" w:rsidRDefault="00DB6806" w:rsidP="00DB6806">
      <w:pPr>
        <w:pBdr>
          <w:top w:val="single" w:sz="4" w:space="1" w:color="auto"/>
        </w:pBdr>
        <w:spacing w:after="120"/>
        <w:rPr>
          <w:sz w:val="2"/>
          <w:szCs w:val="2"/>
        </w:rPr>
      </w:pPr>
    </w:p>
    <w:p w:rsidR="00DB6806" w:rsidRDefault="00DB6806" w:rsidP="00DB6806">
      <w:pPr>
        <w:rPr>
          <w:sz w:val="22"/>
          <w:szCs w:val="22"/>
        </w:rPr>
      </w:pPr>
      <w:r>
        <w:rPr>
          <w:sz w:val="22"/>
          <w:szCs w:val="22"/>
        </w:rPr>
        <w:t xml:space="preserve">10. Домашний адрес  </w:t>
      </w:r>
    </w:p>
    <w:p w:rsidR="00DB6806" w:rsidRDefault="00DB6806" w:rsidP="00DB6806">
      <w:pPr>
        <w:pBdr>
          <w:top w:val="single" w:sz="4" w:space="1" w:color="auto"/>
        </w:pBdr>
        <w:ind w:left="2041"/>
        <w:rPr>
          <w:sz w:val="2"/>
          <w:szCs w:val="2"/>
        </w:rPr>
      </w:pPr>
    </w:p>
    <w:p w:rsidR="00DB6806" w:rsidRDefault="00DB6806" w:rsidP="00DB6806">
      <w:pPr>
        <w:spacing w:before="120"/>
        <w:rPr>
          <w:sz w:val="22"/>
          <w:szCs w:val="22"/>
        </w:rPr>
      </w:pPr>
    </w:p>
    <w:p w:rsidR="00DB6806" w:rsidRDefault="00DB6806" w:rsidP="00DB6806">
      <w:pPr>
        <w:pBdr>
          <w:top w:val="single" w:sz="4" w:space="1" w:color="auto"/>
        </w:pBdr>
        <w:spacing w:after="12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2376"/>
        <w:gridCol w:w="2330"/>
        <w:gridCol w:w="2729"/>
        <w:gridCol w:w="2545"/>
      </w:tblGrid>
      <w:tr w:rsidR="00DB6806" w:rsidTr="002C435D">
        <w:tblPrEx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 Общий стаж работы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</w:tcBorders>
            <w:vAlign w:val="bottom"/>
          </w:tcPr>
          <w:p w:rsidR="00DB6806" w:rsidRDefault="00DB6806" w:rsidP="002C435D">
            <w:pPr>
              <w:ind w:left="57"/>
              <w:rPr>
                <w:sz w:val="22"/>
                <w:szCs w:val="22"/>
              </w:rPr>
            </w:pPr>
          </w:p>
        </w:tc>
        <w:tc>
          <w:tcPr>
            <w:tcW w:w="2545" w:type="dxa"/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</w:tr>
    </w:tbl>
    <w:p w:rsidR="00DB6806" w:rsidRDefault="00DB6806" w:rsidP="00DB6806">
      <w:pPr>
        <w:spacing w:before="120"/>
        <w:ind w:right="3968"/>
        <w:rPr>
          <w:sz w:val="22"/>
          <w:szCs w:val="22"/>
        </w:rPr>
      </w:pPr>
      <w:r>
        <w:rPr>
          <w:sz w:val="22"/>
          <w:szCs w:val="22"/>
        </w:rPr>
        <w:t xml:space="preserve">12. Стаж работы в должности </w:t>
      </w:r>
    </w:p>
    <w:p w:rsidR="00DB6806" w:rsidRDefault="00DB6806" w:rsidP="00DB6806">
      <w:pPr>
        <w:pBdr>
          <w:top w:val="single" w:sz="4" w:space="1" w:color="auto"/>
        </w:pBdr>
        <w:ind w:left="2920" w:right="3968"/>
        <w:jc w:val="center"/>
        <w:rPr>
          <w:sz w:val="18"/>
          <w:szCs w:val="18"/>
        </w:rPr>
      </w:pPr>
    </w:p>
    <w:p w:rsidR="00DB6806" w:rsidRDefault="00DB6806" w:rsidP="00DB6806">
      <w:pPr>
        <w:pageBreakBefore/>
        <w:spacing w:after="24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13. Трудовая деятельность (включая учебу в профессиональных образовательных организациях и образовательных организациях высшего образования, военную службу)</w:t>
      </w: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418"/>
        <w:gridCol w:w="1418"/>
        <w:gridCol w:w="3996"/>
        <w:gridCol w:w="2977"/>
      </w:tblGrid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2836" w:type="dxa"/>
            <w:gridSpan w:val="2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Месяц и год</w:t>
            </w:r>
            <w:r>
              <w:rPr>
                <w:sz w:val="22"/>
                <w:szCs w:val="22"/>
              </w:rPr>
              <w:br/>
            </w: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мм</w:t>
            </w:r>
            <w:proofErr w:type="gramStart"/>
            <w:r>
              <w:rPr>
                <w:sz w:val="18"/>
                <w:szCs w:val="18"/>
              </w:rPr>
              <w:t>.г</w:t>
            </w:r>
            <w:proofErr w:type="gramEnd"/>
            <w:r>
              <w:rPr>
                <w:sz w:val="18"/>
                <w:szCs w:val="18"/>
              </w:rPr>
              <w:t>ггг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3996" w:type="dxa"/>
            <w:vMerge w:val="restart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с указанием названия организации</w:t>
            </w:r>
            <w:r>
              <w:rPr>
                <w:sz w:val="22"/>
                <w:szCs w:val="22"/>
              </w:rPr>
              <w:br/>
            </w:r>
            <w:r>
              <w:rPr>
                <w:sz w:val="18"/>
                <w:szCs w:val="18"/>
              </w:rPr>
              <w:t>(в соответствии с записями в дипломах о получении образования, военном билете, трудовой книжке)</w:t>
            </w:r>
          </w:p>
        </w:tc>
        <w:tc>
          <w:tcPr>
            <w:tcW w:w="2977" w:type="dxa"/>
            <w:vMerge w:val="restart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Адрес организации</w:t>
            </w:r>
            <w:r>
              <w:rPr>
                <w:sz w:val="22"/>
                <w:szCs w:val="22"/>
              </w:rPr>
              <w:br/>
            </w:r>
            <w:r>
              <w:rPr>
                <w:sz w:val="18"/>
                <w:szCs w:val="18"/>
              </w:rPr>
              <w:t>(фактический, с указанием субъекта Российской Федерации и муниципального образования)</w:t>
            </w: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поступления</w:t>
            </w: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ухода</w:t>
            </w:r>
          </w:p>
        </w:tc>
        <w:tc>
          <w:tcPr>
            <w:tcW w:w="3996" w:type="dxa"/>
            <w:vMerge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96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</w:tr>
    </w:tbl>
    <w:p w:rsidR="00DB6806" w:rsidRDefault="00DB6806" w:rsidP="00DB6806">
      <w:pPr>
        <w:spacing w:before="2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Сведения в </w:t>
      </w:r>
      <w:proofErr w:type="spellStart"/>
      <w:r>
        <w:rPr>
          <w:sz w:val="22"/>
          <w:szCs w:val="22"/>
        </w:rPr>
        <w:t>пп</w:t>
      </w:r>
      <w:proofErr w:type="spellEnd"/>
      <w:r>
        <w:rPr>
          <w:sz w:val="22"/>
          <w:szCs w:val="22"/>
        </w:rPr>
        <w:t>. 1 – 13 соответствуют данным общегражданского паспорта, трудовой книжки, дипломов о получении образования и военного билета.</w:t>
      </w:r>
    </w:p>
    <w:p w:rsidR="00DB6806" w:rsidRDefault="00DB6806" w:rsidP="00DB6806">
      <w:pPr>
        <w:spacing w:before="24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Руководитель кадрового подразделения</w:t>
      </w:r>
    </w:p>
    <w:tbl>
      <w:tblPr>
        <w:tblW w:w="95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677"/>
        <w:gridCol w:w="563"/>
        <w:gridCol w:w="4286"/>
      </w:tblGrid>
      <w:tr w:rsidR="00DB6806" w:rsidTr="002C435D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rPr>
                <w:sz w:val="18"/>
                <w:szCs w:val="18"/>
              </w:rPr>
            </w:pPr>
          </w:p>
        </w:tc>
        <w:tc>
          <w:tcPr>
            <w:tcW w:w="4286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(фамилия, инициалы)</w:t>
            </w:r>
          </w:p>
        </w:tc>
      </w:tr>
    </w:tbl>
    <w:p w:rsidR="00DB6806" w:rsidRDefault="00DB6806" w:rsidP="00DB6806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DB6806" w:rsidRDefault="00DB6806" w:rsidP="00DB6806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  <w:t>М.П. (при наличии печати)</w:t>
      </w:r>
    </w:p>
    <w:tbl>
      <w:tblPr>
        <w:tblW w:w="95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348"/>
        <w:gridCol w:w="279"/>
        <w:gridCol w:w="1499"/>
        <w:gridCol w:w="340"/>
        <w:gridCol w:w="369"/>
        <w:gridCol w:w="2268"/>
        <w:gridCol w:w="4253"/>
      </w:tblGrid>
      <w:tr w:rsidR="00DB6806" w:rsidTr="002C435D">
        <w:tblPrEx>
          <w:tblCellMar>
            <w:top w:w="0" w:type="dxa"/>
            <w:bottom w:w="0" w:type="dxa"/>
          </w:tblCellMar>
        </w:tblPrEx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»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ind w:left="57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г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rPr>
                <w:sz w:val="18"/>
                <w:szCs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rPr>
                <w:sz w:val="18"/>
                <w:szCs w:val="18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rPr>
                <w:sz w:val="18"/>
                <w:szCs w:val="18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rPr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rPr>
                <w:sz w:val="18"/>
                <w:szCs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rPr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rPr>
                <w:sz w:val="18"/>
                <w:szCs w:val="18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rPr>
                <w:sz w:val="18"/>
                <w:szCs w:val="18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rPr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jc w:val="center"/>
              <w:rPr>
                <w:sz w:val="18"/>
                <w:szCs w:val="18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9526" w:type="dxa"/>
            <w:gridSpan w:val="8"/>
            <w:tcBorders>
              <w:top w:val="nil"/>
              <w:left w:val="nil"/>
              <w:right w:val="nil"/>
            </w:tcBorders>
          </w:tcPr>
          <w:p w:rsidR="00DB6806" w:rsidRDefault="00DB6806" w:rsidP="002C435D">
            <w:pPr>
              <w:jc w:val="center"/>
              <w:rPr>
                <w:sz w:val="18"/>
                <w:szCs w:val="18"/>
              </w:rPr>
            </w:pPr>
          </w:p>
          <w:p w:rsidR="00DB6806" w:rsidRDefault="00DB6806" w:rsidP="002C435D">
            <w:pPr>
              <w:pageBreakBefore/>
              <w:jc w:val="both"/>
              <w:rPr>
                <w:sz w:val="22"/>
                <w:szCs w:val="22"/>
              </w:rPr>
            </w:pPr>
          </w:p>
          <w:p w:rsidR="00DB6806" w:rsidRDefault="00DB6806" w:rsidP="002C435D">
            <w:pPr>
              <w:pageBreakBefore/>
              <w:jc w:val="both"/>
              <w:rPr>
                <w:sz w:val="22"/>
                <w:szCs w:val="22"/>
              </w:rPr>
            </w:pPr>
          </w:p>
          <w:p w:rsidR="00DB6806" w:rsidRPr="00F868ED" w:rsidRDefault="00DB6806" w:rsidP="002C435D">
            <w:pPr>
              <w:pageBreakBefore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 </w:t>
            </w:r>
            <w:r w:rsidRPr="00F868ED">
              <w:rPr>
                <w:sz w:val="22"/>
                <w:szCs w:val="22"/>
              </w:rPr>
              <w:t>Характеристика с указанием конкретных заслуг</w:t>
            </w:r>
            <w:r>
              <w:rPr>
                <w:sz w:val="22"/>
                <w:szCs w:val="22"/>
              </w:rPr>
              <w:t>,</w:t>
            </w:r>
            <w:r w:rsidRPr="00F868ED">
              <w:rPr>
                <w:sz w:val="22"/>
                <w:szCs w:val="22"/>
              </w:rPr>
              <w:t xml:space="preserve"> подвигов, достижений, значимого вклада в социально-экономическое развитие </w:t>
            </w:r>
            <w:r w:rsidRPr="00AE21CA">
              <w:rPr>
                <w:sz w:val="22"/>
                <w:szCs w:val="22"/>
              </w:rPr>
              <w:t>города,</w:t>
            </w:r>
            <w:r>
              <w:rPr>
                <w:sz w:val="22"/>
                <w:szCs w:val="22"/>
              </w:rPr>
              <w:t xml:space="preserve"> моральных и деловых каче</w:t>
            </w:r>
            <w:proofErr w:type="gramStart"/>
            <w:r>
              <w:rPr>
                <w:sz w:val="22"/>
                <w:szCs w:val="22"/>
              </w:rPr>
              <w:t>ств</w:t>
            </w:r>
            <w:r w:rsidRPr="00F868ED">
              <w:rPr>
                <w:sz w:val="22"/>
                <w:szCs w:val="22"/>
              </w:rPr>
              <w:t xml:space="preserve"> пр</w:t>
            </w:r>
            <w:proofErr w:type="gramEnd"/>
            <w:r w:rsidRPr="00F868ED">
              <w:rPr>
                <w:sz w:val="22"/>
                <w:szCs w:val="22"/>
              </w:rPr>
              <w:t>едставляемого к присвоению звания</w:t>
            </w:r>
            <w:r>
              <w:rPr>
                <w:sz w:val="22"/>
                <w:szCs w:val="22"/>
              </w:rPr>
              <w:t xml:space="preserve"> «Почетный гражданин города Ельца»</w:t>
            </w:r>
            <w:r w:rsidRPr="00F868ED">
              <w:rPr>
                <w:sz w:val="22"/>
                <w:szCs w:val="22"/>
              </w:rPr>
              <w:t>:</w:t>
            </w:r>
          </w:p>
          <w:p w:rsidR="00DB6806" w:rsidRPr="001727BD" w:rsidRDefault="00DB6806" w:rsidP="002C435D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727BD">
              <w:rPr>
                <w:rFonts w:ascii="Times New Roman" w:hAnsi="Times New Roman" w:cs="Times New Roman"/>
                <w:sz w:val="22"/>
                <w:szCs w:val="22"/>
              </w:rPr>
              <w:t>(при представлении к очередной  городской награде указываются заслуги  с момента предыдущего награждения)</w:t>
            </w:r>
          </w:p>
          <w:p w:rsidR="00DB6806" w:rsidRDefault="00DB6806" w:rsidP="002C435D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407"/>
        <w:tblW w:w="947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356"/>
        <w:gridCol w:w="2358"/>
        <w:gridCol w:w="5762"/>
      </w:tblGrid>
      <w:tr w:rsidR="00DB6806" w:rsidTr="002C435D">
        <w:tblPrEx>
          <w:tblCellMar>
            <w:top w:w="0" w:type="dxa"/>
            <w:bottom w:w="0" w:type="dxa"/>
          </w:tblCellMar>
        </w:tblPrEx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pageBreakBefore/>
              <w:tabs>
                <w:tab w:val="center" w:pos="4361"/>
                <w:tab w:val="left" w:pos="765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Кандидатура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pageBreakBefore/>
              <w:tabs>
                <w:tab w:val="center" w:pos="4361"/>
                <w:tab w:val="left" w:pos="76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Pr="00D4719A" w:rsidRDefault="00DB6806" w:rsidP="002C435D">
            <w:pPr>
              <w:pageBreakBefore/>
              <w:tabs>
                <w:tab w:val="center" w:pos="4361"/>
                <w:tab w:val="left" w:pos="7655"/>
              </w:tabs>
              <w:jc w:val="center"/>
              <w:rPr>
                <w:sz w:val="22"/>
                <w:szCs w:val="22"/>
              </w:rPr>
            </w:pPr>
            <w:r w:rsidRPr="00D4719A">
              <w:rPr>
                <w:sz w:val="22"/>
                <w:szCs w:val="22"/>
              </w:rPr>
              <w:t>к присвоению звания «Поч</w:t>
            </w:r>
            <w:r>
              <w:rPr>
                <w:sz w:val="22"/>
                <w:szCs w:val="22"/>
              </w:rPr>
              <w:t>е</w:t>
            </w:r>
            <w:r w:rsidRPr="00D4719A">
              <w:rPr>
                <w:sz w:val="22"/>
                <w:szCs w:val="22"/>
              </w:rPr>
              <w:t>тный гражданин города Ельца»</w:t>
            </w: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tabs>
                <w:tab w:val="center" w:pos="4361"/>
                <w:tab w:val="left" w:pos="7655"/>
              </w:tabs>
              <w:rPr>
                <w:sz w:val="18"/>
                <w:szCs w:val="18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pageBreakBefore/>
              <w:tabs>
                <w:tab w:val="center" w:pos="4361"/>
                <w:tab w:val="left" w:pos="765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(фамилия, инициалы)</w:t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pageBreakBefore/>
              <w:tabs>
                <w:tab w:val="center" w:pos="4361"/>
                <w:tab w:val="left" w:pos="7655"/>
              </w:tabs>
              <w:jc w:val="center"/>
              <w:rPr>
                <w:sz w:val="18"/>
                <w:szCs w:val="18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94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spacing w:before="12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рекомендована</w:t>
            </w:r>
            <w:proofErr w:type="gramEnd"/>
            <w:r>
              <w:rPr>
                <w:sz w:val="22"/>
                <w:szCs w:val="22"/>
              </w:rPr>
              <w:t xml:space="preserve"> общим собранием трудового коллектива организации, коллегиального органа</w:t>
            </w:r>
            <w:r w:rsidRPr="004D601A">
              <w:rPr>
                <w:sz w:val="28"/>
                <w:szCs w:val="28"/>
              </w:rPr>
              <w:t xml:space="preserve"> </w:t>
            </w:r>
            <w:r w:rsidRPr="00F61AE1">
              <w:rPr>
                <w:sz w:val="22"/>
                <w:szCs w:val="22"/>
              </w:rPr>
              <w:t>управления общественной организации</w:t>
            </w:r>
          </w:p>
          <w:p w:rsidR="00DB6806" w:rsidRDefault="00DB6806" w:rsidP="002C435D">
            <w:pPr>
              <w:pageBreakBefore/>
              <w:tabs>
                <w:tab w:val="center" w:pos="4361"/>
                <w:tab w:val="left" w:pos="7655"/>
              </w:tabs>
              <w:jc w:val="center"/>
              <w:rPr>
                <w:sz w:val="18"/>
                <w:szCs w:val="18"/>
              </w:rPr>
            </w:pPr>
          </w:p>
        </w:tc>
      </w:tr>
    </w:tbl>
    <w:p w:rsidR="00DB6806" w:rsidRDefault="00DB6806" w:rsidP="00DB6806">
      <w:pPr>
        <w:spacing w:before="120"/>
        <w:rPr>
          <w:sz w:val="22"/>
          <w:szCs w:val="22"/>
        </w:rPr>
      </w:pPr>
    </w:p>
    <w:p w:rsidR="00DB6806" w:rsidRDefault="00DB6806" w:rsidP="00DB6806">
      <w:pPr>
        <w:pBdr>
          <w:top w:val="single" w:sz="4" w:space="1" w:color="auto"/>
        </w:pBdr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организации</w:t>
      </w:r>
      <w:r>
        <w:rPr>
          <w:sz w:val="22"/>
          <w:szCs w:val="22"/>
        </w:rPr>
        <w:t xml:space="preserve">, </w:t>
      </w:r>
      <w:r w:rsidRPr="00F61AE1">
        <w:rPr>
          <w:sz w:val="18"/>
          <w:szCs w:val="18"/>
        </w:rPr>
        <w:t>коллегиального органа управления общественной организации</w:t>
      </w:r>
      <w:r>
        <w:rPr>
          <w:sz w:val="18"/>
          <w:szCs w:val="18"/>
        </w:rPr>
        <w:t>)</w:t>
      </w:r>
    </w:p>
    <w:p w:rsidR="00DB6806" w:rsidRDefault="00DB6806" w:rsidP="00DB6806">
      <w:pPr>
        <w:spacing w:before="120"/>
        <w:rPr>
          <w:sz w:val="22"/>
          <w:szCs w:val="22"/>
        </w:rPr>
      </w:pPr>
    </w:p>
    <w:p w:rsidR="00DB6806" w:rsidRDefault="00DB6806" w:rsidP="00DB6806">
      <w:pPr>
        <w:pBdr>
          <w:top w:val="single" w:sz="4" w:space="1" w:color="auto"/>
        </w:pBdr>
        <w:spacing w:after="12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304"/>
        <w:gridCol w:w="2126"/>
        <w:gridCol w:w="526"/>
        <w:gridCol w:w="397"/>
        <w:gridCol w:w="279"/>
        <w:gridCol w:w="1588"/>
        <w:gridCol w:w="340"/>
        <w:gridCol w:w="397"/>
        <w:gridCol w:w="2994"/>
      </w:tblGrid>
      <w:tr w:rsidR="00DB6806" w:rsidTr="002C43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протокол  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«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»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ind w:left="57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г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</w:tbl>
    <w:p w:rsidR="00DB6806" w:rsidRDefault="00DB6806" w:rsidP="00DB6806">
      <w:pPr>
        <w:spacing w:before="120"/>
        <w:rPr>
          <w:sz w:val="22"/>
          <w:szCs w:val="22"/>
        </w:rPr>
      </w:pPr>
    </w:p>
    <w:tbl>
      <w:tblPr>
        <w:tblW w:w="95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281"/>
        <w:gridCol w:w="425"/>
        <w:gridCol w:w="4820"/>
      </w:tblGrid>
      <w:tr w:rsidR="00DB6806" w:rsidTr="002C435D">
        <w:tblPrEx>
          <w:tblCellMar>
            <w:top w:w="0" w:type="dxa"/>
            <w:bottom w:w="0" w:type="dxa"/>
          </w:tblCellMar>
        </w:tblPrEx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организации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Председательствующий на общем собрании коллектива организации, руководитель коллегиального органа</w:t>
            </w:r>
            <w:r w:rsidRPr="004D601A">
              <w:rPr>
                <w:sz w:val="28"/>
                <w:szCs w:val="28"/>
              </w:rPr>
              <w:t xml:space="preserve"> </w:t>
            </w:r>
            <w:r w:rsidRPr="00F61AE1">
              <w:rPr>
                <w:sz w:val="22"/>
                <w:szCs w:val="22"/>
              </w:rPr>
              <w:t>управления общественной организации</w:t>
            </w: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(фамилия, инициалы)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(фамилия, инициалы)</w:t>
            </w: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</w:tr>
      <w:tr w:rsidR="00DB6806" w:rsidTr="002C435D">
        <w:tblPrEx>
          <w:tblCellMar>
            <w:top w:w="0" w:type="dxa"/>
            <w:bottom w:w="0" w:type="dxa"/>
          </w:tblCellMar>
        </w:tblPrEx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DB6806" w:rsidRDefault="00DB6806" w:rsidP="002C43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</w:tr>
    </w:tbl>
    <w:p w:rsidR="00DB6806" w:rsidRDefault="00DB6806" w:rsidP="00DB6806">
      <w:pPr>
        <w:spacing w:before="240" w:after="120"/>
        <w:ind w:left="567"/>
        <w:rPr>
          <w:sz w:val="22"/>
          <w:szCs w:val="22"/>
        </w:rPr>
      </w:pPr>
      <w:r>
        <w:rPr>
          <w:sz w:val="22"/>
          <w:szCs w:val="22"/>
        </w:rPr>
        <w:t>М.П. (при наличии печати)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348"/>
        <w:gridCol w:w="279"/>
        <w:gridCol w:w="1783"/>
        <w:gridCol w:w="340"/>
        <w:gridCol w:w="369"/>
        <w:gridCol w:w="425"/>
      </w:tblGrid>
      <w:tr w:rsidR="00DB6806" w:rsidTr="002C435D">
        <w:tblPrEx>
          <w:tblCellMar>
            <w:top w:w="0" w:type="dxa"/>
            <w:bottom w:w="0" w:type="dxa"/>
          </w:tblCellMar>
        </w:tblPrEx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»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6806" w:rsidRDefault="00DB6806" w:rsidP="002C435D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6806" w:rsidRDefault="00DB6806" w:rsidP="002C435D">
            <w:pPr>
              <w:ind w:left="57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г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</w:tbl>
    <w:p w:rsidR="00DB6806" w:rsidRDefault="00DB6806" w:rsidP="00DB6806">
      <w:pPr>
        <w:spacing w:before="360" w:after="360"/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rPr>
          <w:sz w:val="28"/>
          <w:szCs w:val="28"/>
        </w:rPr>
      </w:pPr>
    </w:p>
    <w:p w:rsidR="00DB6806" w:rsidRDefault="00DB6806" w:rsidP="00DB6806">
      <w:pPr>
        <w:pStyle w:val="ConsPlusNormal"/>
        <w:ind w:left="6237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spacing w:before="360" w:after="360"/>
      </w:pPr>
    </w:p>
    <w:p w:rsidR="00DB6806" w:rsidRDefault="00DB6806" w:rsidP="00DB6806">
      <w:pPr>
        <w:spacing w:before="360" w:after="360"/>
      </w:pPr>
    </w:p>
    <w:p w:rsidR="00DB6806" w:rsidRDefault="00DB6806" w:rsidP="00DB6806">
      <w:pPr>
        <w:spacing w:before="360" w:after="360"/>
      </w:pPr>
    </w:p>
    <w:p w:rsidR="00DB6806" w:rsidRDefault="00DB6806" w:rsidP="00DB6806">
      <w:pPr>
        <w:spacing w:before="360" w:after="360"/>
      </w:pPr>
    </w:p>
    <w:p w:rsidR="00DB6806" w:rsidRDefault="00DB6806" w:rsidP="00DB6806">
      <w:pPr>
        <w:spacing w:before="360" w:after="360"/>
      </w:pPr>
    </w:p>
    <w:p w:rsidR="00DB6806" w:rsidRPr="006718F7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  <w:r w:rsidRPr="006718F7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DB6806" w:rsidRPr="006718F7" w:rsidRDefault="00DB6806" w:rsidP="00DB6806">
      <w:pPr>
        <w:pStyle w:val="ConsPlusNormal"/>
        <w:ind w:left="5954"/>
        <w:rPr>
          <w:rFonts w:ascii="Times New Roman" w:hAnsi="Times New Roman" w:cs="Times New Roman"/>
          <w:sz w:val="24"/>
          <w:szCs w:val="24"/>
        </w:rPr>
      </w:pPr>
      <w:r w:rsidRPr="006718F7">
        <w:rPr>
          <w:rFonts w:ascii="Times New Roman" w:hAnsi="Times New Roman" w:cs="Times New Roman"/>
          <w:sz w:val="24"/>
          <w:szCs w:val="24"/>
        </w:rPr>
        <w:t>к Положению о присвоении звания «Почетный гражданин города Ельца»</w:t>
      </w:r>
    </w:p>
    <w:p w:rsidR="00DB6806" w:rsidRPr="007445F1" w:rsidRDefault="00DB6806" w:rsidP="00DB6806">
      <w:pPr>
        <w:pStyle w:val="ConsPlusNormal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B6806" w:rsidRPr="007445F1" w:rsidRDefault="00DB6806" w:rsidP="00DB68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445F1">
        <w:rPr>
          <w:rFonts w:ascii="Times New Roman" w:hAnsi="Times New Roman" w:cs="Times New Roman"/>
          <w:sz w:val="28"/>
          <w:szCs w:val="28"/>
        </w:rPr>
        <w:t>ОПИСАНИЕ ЗНАКА</w:t>
      </w:r>
    </w:p>
    <w:p w:rsidR="00DB6806" w:rsidRPr="007445F1" w:rsidRDefault="00DB6806" w:rsidP="00DB68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7445F1">
        <w:rPr>
          <w:rFonts w:ascii="Times New Roman" w:hAnsi="Times New Roman" w:cs="Times New Roman"/>
          <w:sz w:val="28"/>
          <w:szCs w:val="28"/>
        </w:rPr>
        <w:t>ПОЧЕТНЫЙ ГРАЖДАНИН ГОРОДА ЕЛЬЦА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B6806" w:rsidRPr="007445F1" w:rsidRDefault="00DB6806" w:rsidP="00DB680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B6806" w:rsidRPr="007445F1" w:rsidRDefault="00DB6806" w:rsidP="00DB680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</w:t>
      </w:r>
      <w:r w:rsidRPr="007445F1">
        <w:rPr>
          <w:rFonts w:ascii="Times New Roman" w:hAnsi="Times New Roman" w:cs="Times New Roman"/>
          <w:sz w:val="28"/>
          <w:szCs w:val="28"/>
        </w:rPr>
        <w:t xml:space="preserve">нак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445F1">
        <w:rPr>
          <w:rFonts w:ascii="Times New Roman" w:hAnsi="Times New Roman" w:cs="Times New Roman"/>
          <w:sz w:val="28"/>
          <w:szCs w:val="28"/>
        </w:rPr>
        <w:t>Почетный гражданин города Ельца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445F1">
        <w:rPr>
          <w:rFonts w:ascii="Times New Roman" w:hAnsi="Times New Roman" w:cs="Times New Roman"/>
          <w:sz w:val="28"/>
          <w:szCs w:val="28"/>
        </w:rPr>
        <w:t xml:space="preserve"> выполнен в виде медали, подвешенной на колодке - традиционного наградного символа. Колодка выполнена в виде планки, обтянутой муаровой лентой, разделенной по горизонтали на две равные части - белую и зеленую (основные цвета флага города).</w:t>
      </w:r>
    </w:p>
    <w:p w:rsidR="00DB6806" w:rsidRPr="007445F1" w:rsidRDefault="00DB6806" w:rsidP="00DB680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445F1">
        <w:rPr>
          <w:rFonts w:ascii="Times New Roman" w:hAnsi="Times New Roman" w:cs="Times New Roman"/>
          <w:sz w:val="28"/>
          <w:szCs w:val="28"/>
        </w:rPr>
        <w:t xml:space="preserve">Основным элементом знака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445F1">
        <w:rPr>
          <w:rFonts w:ascii="Times New Roman" w:hAnsi="Times New Roman" w:cs="Times New Roman"/>
          <w:sz w:val="28"/>
          <w:szCs w:val="28"/>
        </w:rPr>
        <w:t>Почетный гражданин города Ельца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445F1">
        <w:rPr>
          <w:rFonts w:ascii="Times New Roman" w:hAnsi="Times New Roman" w:cs="Times New Roman"/>
          <w:sz w:val="28"/>
          <w:szCs w:val="28"/>
        </w:rPr>
        <w:t xml:space="preserve"> является герб города Ельца, наложенный на стилизованные солнечные лучи. Под гербом расходящиеся вправо и влево две лавровые ветви. Сверху вокруг герба надпись, выполненная рельефными литерами: </w:t>
      </w:r>
      <w:r>
        <w:rPr>
          <w:rFonts w:ascii="Times New Roman" w:hAnsi="Times New Roman" w:cs="Times New Roman"/>
          <w:sz w:val="28"/>
          <w:szCs w:val="28"/>
        </w:rPr>
        <w:t>«Почетный гражданин города Ельца»</w:t>
      </w:r>
      <w:r w:rsidRPr="007445F1">
        <w:rPr>
          <w:rFonts w:ascii="Times New Roman" w:hAnsi="Times New Roman" w:cs="Times New Roman"/>
          <w:sz w:val="28"/>
          <w:szCs w:val="28"/>
        </w:rPr>
        <w:t>.</w:t>
      </w:r>
    </w:p>
    <w:p w:rsidR="00DB6806" w:rsidRPr="007445F1" w:rsidRDefault="00DB6806" w:rsidP="00DB680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Размер знака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445F1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3 мм"/>
        </w:smartTagPr>
        <w:r w:rsidRPr="007445F1">
          <w:rPr>
            <w:rFonts w:ascii="Times New Roman" w:hAnsi="Times New Roman" w:cs="Times New Roman"/>
            <w:sz w:val="28"/>
            <w:szCs w:val="28"/>
          </w:rPr>
          <w:t>33 мм</w:t>
        </w:r>
      </w:smartTag>
      <w:r w:rsidRPr="007445F1">
        <w:rPr>
          <w:rFonts w:ascii="Times New Roman" w:hAnsi="Times New Roman" w:cs="Times New Roman"/>
          <w:sz w:val="28"/>
          <w:szCs w:val="28"/>
        </w:rPr>
        <w:t xml:space="preserve">; размер накладного герба 15 </w:t>
      </w:r>
      <w:proofErr w:type="spellStart"/>
      <w:r w:rsidRPr="007445F1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7445F1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7 мм"/>
        </w:smartTagPr>
        <w:r w:rsidRPr="007445F1">
          <w:rPr>
            <w:rFonts w:ascii="Times New Roman" w:hAnsi="Times New Roman" w:cs="Times New Roman"/>
            <w:sz w:val="28"/>
            <w:szCs w:val="28"/>
          </w:rPr>
          <w:t>17 мм</w:t>
        </w:r>
      </w:smartTag>
      <w:r w:rsidRPr="007445F1">
        <w:rPr>
          <w:rFonts w:ascii="Times New Roman" w:hAnsi="Times New Roman" w:cs="Times New Roman"/>
          <w:sz w:val="28"/>
          <w:szCs w:val="28"/>
        </w:rPr>
        <w:t xml:space="preserve">; общая толщина 4 - </w:t>
      </w:r>
      <w:smartTag w:uri="urn:schemas-microsoft-com:office:smarttags" w:element="metricconverter">
        <w:smartTagPr>
          <w:attr w:name="ProductID" w:val="5 мм"/>
        </w:smartTagPr>
        <w:r w:rsidRPr="007445F1">
          <w:rPr>
            <w:rFonts w:ascii="Times New Roman" w:hAnsi="Times New Roman" w:cs="Times New Roman"/>
            <w:sz w:val="28"/>
            <w:szCs w:val="28"/>
          </w:rPr>
          <w:t>5 мм</w:t>
        </w:r>
      </w:smartTag>
      <w:r>
        <w:rPr>
          <w:rFonts w:ascii="Times New Roman" w:hAnsi="Times New Roman" w:cs="Times New Roman"/>
          <w:sz w:val="28"/>
          <w:szCs w:val="28"/>
        </w:rPr>
        <w:t>; размер колод</w:t>
      </w:r>
      <w:r w:rsidRPr="007445F1">
        <w:rPr>
          <w:rFonts w:ascii="Times New Roman" w:hAnsi="Times New Roman" w:cs="Times New Roman"/>
          <w:sz w:val="28"/>
          <w:szCs w:val="28"/>
        </w:rPr>
        <w:t xml:space="preserve">ки 24 </w:t>
      </w:r>
      <w:proofErr w:type="spellStart"/>
      <w:r w:rsidRPr="007445F1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7445F1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7 мм"/>
        </w:smartTagPr>
        <w:r w:rsidRPr="007445F1">
          <w:rPr>
            <w:rFonts w:ascii="Times New Roman" w:hAnsi="Times New Roman" w:cs="Times New Roman"/>
            <w:sz w:val="28"/>
            <w:szCs w:val="28"/>
          </w:rPr>
          <w:t>17 мм</w:t>
        </w:r>
      </w:smartTag>
      <w:r w:rsidRPr="007445F1">
        <w:rPr>
          <w:rFonts w:ascii="Times New Roman" w:hAnsi="Times New Roman" w:cs="Times New Roman"/>
          <w:sz w:val="28"/>
          <w:szCs w:val="28"/>
        </w:rPr>
        <w:t xml:space="preserve">; толщина 1,5 - </w:t>
      </w:r>
      <w:smartTag w:uri="urn:schemas-microsoft-com:office:smarttags" w:element="metricconverter">
        <w:smartTagPr>
          <w:attr w:name="ProductID" w:val="2,5 мм"/>
        </w:smartTagPr>
        <w:r w:rsidRPr="007445F1">
          <w:rPr>
            <w:rFonts w:ascii="Times New Roman" w:hAnsi="Times New Roman" w:cs="Times New Roman"/>
            <w:sz w:val="28"/>
            <w:szCs w:val="28"/>
          </w:rPr>
          <w:t>2,5 мм</w:t>
        </w:r>
      </w:smartTag>
      <w:r w:rsidRPr="007445F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445F1">
        <w:rPr>
          <w:rFonts w:ascii="Times New Roman" w:hAnsi="Times New Roman" w:cs="Times New Roman"/>
          <w:sz w:val="28"/>
          <w:szCs w:val="28"/>
        </w:rPr>
        <w:t>Материал знака и колодки - бронзовый сплав (тяжелый металл), исполнение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445F1">
        <w:rPr>
          <w:rFonts w:ascii="Times New Roman" w:hAnsi="Times New Roman" w:cs="Times New Roman"/>
          <w:sz w:val="28"/>
          <w:szCs w:val="28"/>
        </w:rPr>
        <w:t xml:space="preserve"> объемно-рельефная штамповка; покрытие: герб - многоцветными эмалями; муаровая лента - на колодке.</w:t>
      </w:r>
      <w:proofErr w:type="gramEnd"/>
      <w:r w:rsidRPr="007445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445F1">
        <w:rPr>
          <w:rFonts w:ascii="Times New Roman" w:hAnsi="Times New Roman" w:cs="Times New Roman"/>
          <w:sz w:val="28"/>
          <w:szCs w:val="28"/>
        </w:rPr>
        <w:t>нак соединен с колодкой</w:t>
      </w:r>
      <w:r w:rsidRPr="0001307E">
        <w:rPr>
          <w:rFonts w:ascii="Times New Roman" w:hAnsi="Times New Roman" w:cs="Times New Roman"/>
          <w:sz w:val="28"/>
          <w:szCs w:val="28"/>
        </w:rPr>
        <w:t xml:space="preserve"> </w:t>
      </w:r>
      <w:r w:rsidRPr="007445F1">
        <w:rPr>
          <w:rFonts w:ascii="Times New Roman" w:hAnsi="Times New Roman" w:cs="Times New Roman"/>
          <w:sz w:val="28"/>
          <w:szCs w:val="28"/>
        </w:rPr>
        <w:t xml:space="preserve">кольцом, а колодка имеет булаву для крепления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445F1">
        <w:rPr>
          <w:rFonts w:ascii="Times New Roman" w:hAnsi="Times New Roman" w:cs="Times New Roman"/>
          <w:sz w:val="28"/>
          <w:szCs w:val="28"/>
        </w:rPr>
        <w:t xml:space="preserve"> одежд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445F1">
        <w:rPr>
          <w:rFonts w:ascii="Times New Roman" w:hAnsi="Times New Roman" w:cs="Times New Roman"/>
          <w:sz w:val="28"/>
          <w:szCs w:val="28"/>
        </w:rPr>
        <w:t>.</w:t>
      </w: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Pr="003A2800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  <w:r w:rsidRPr="003A2800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DB6806" w:rsidRPr="003A2800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  <w:r w:rsidRPr="003A2800">
        <w:rPr>
          <w:rFonts w:ascii="Times New Roman" w:hAnsi="Times New Roman" w:cs="Times New Roman"/>
          <w:sz w:val="24"/>
          <w:szCs w:val="24"/>
        </w:rPr>
        <w:t>к Положению о присвоении звания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2800">
        <w:rPr>
          <w:rFonts w:ascii="Times New Roman" w:hAnsi="Times New Roman" w:cs="Times New Roman"/>
          <w:sz w:val="24"/>
          <w:szCs w:val="24"/>
        </w:rPr>
        <w:t>«Почетный гражданин города Ельца»</w:t>
      </w: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РИСУНОК ЗНАКА «ПОЧЕТНЫЙ ГРАЖДАНИН ГОРОДА ЕЛЬЦА»</w:t>
      </w: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179070</wp:posOffset>
            </wp:positionV>
            <wp:extent cx="4528820" cy="7560310"/>
            <wp:effectExtent l="19050" t="0" r="5080" b="0"/>
            <wp:wrapTight wrapText="largest">
              <wp:wrapPolygon edited="0">
                <wp:start x="-91" y="0"/>
                <wp:lineTo x="-91" y="21553"/>
                <wp:lineTo x="21624" y="21553"/>
                <wp:lineTo x="21624" y="0"/>
                <wp:lineTo x="-91" y="0"/>
              </wp:wrapPolygon>
            </wp:wrapTight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-349885</wp:posOffset>
            </wp:positionV>
            <wp:extent cx="1511935" cy="2520315"/>
            <wp:effectExtent l="19050" t="0" r="0" b="0"/>
            <wp:wrapTight wrapText="largest">
              <wp:wrapPolygon edited="0">
                <wp:start x="-272" y="0"/>
                <wp:lineTo x="-272" y="21388"/>
                <wp:lineTo x="21500" y="21388"/>
                <wp:lineTo x="21500" y="0"/>
                <wp:lineTo x="-272" y="0"/>
              </wp:wrapPolygon>
            </wp:wrapTight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1:1</w:t>
      </w: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Pr="00E82EEE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8"/>
          <w:szCs w:val="24"/>
        </w:rPr>
      </w:pPr>
      <w:r w:rsidRPr="00A06B73">
        <w:rPr>
          <w:rFonts w:ascii="Times New Roman" w:hAnsi="Times New Roman" w:cs="Times New Roman"/>
          <w:sz w:val="28"/>
          <w:szCs w:val="24"/>
        </w:rPr>
        <w:t>3:1</w:t>
      </w:r>
    </w:p>
    <w:p w:rsidR="00DB6806" w:rsidRPr="00572237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  <w:r w:rsidRPr="00572237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DB6806" w:rsidRPr="007445F1" w:rsidRDefault="00DB6806" w:rsidP="00DB6806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  <w:r w:rsidRPr="00572237">
        <w:rPr>
          <w:rFonts w:ascii="Times New Roman" w:hAnsi="Times New Roman" w:cs="Times New Roman"/>
          <w:sz w:val="24"/>
          <w:szCs w:val="24"/>
        </w:rPr>
        <w:t>к Положению</w:t>
      </w:r>
      <w:r>
        <w:rPr>
          <w:rFonts w:ascii="Times New Roman" w:hAnsi="Times New Roman" w:cs="Times New Roman"/>
          <w:sz w:val="24"/>
          <w:szCs w:val="24"/>
        </w:rPr>
        <w:t xml:space="preserve"> о присвоении звания «</w:t>
      </w:r>
      <w:r w:rsidRPr="00572237">
        <w:rPr>
          <w:rFonts w:ascii="Times New Roman" w:hAnsi="Times New Roman" w:cs="Times New Roman"/>
          <w:sz w:val="24"/>
          <w:szCs w:val="24"/>
        </w:rPr>
        <w:t>Почетный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2237">
        <w:rPr>
          <w:rFonts w:ascii="Times New Roman" w:hAnsi="Times New Roman" w:cs="Times New Roman"/>
          <w:sz w:val="24"/>
          <w:szCs w:val="24"/>
        </w:rPr>
        <w:t>гражданин города Ельца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B6806" w:rsidRPr="007445F1" w:rsidRDefault="00DB6806" w:rsidP="00DB6806">
      <w:pPr>
        <w:pStyle w:val="ConsPlusNormal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DB6806" w:rsidRPr="007445F1" w:rsidRDefault="00DB6806" w:rsidP="00DB68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  <w:r w:rsidRPr="007445F1">
        <w:rPr>
          <w:rFonts w:ascii="Times New Roman" w:hAnsi="Times New Roman" w:cs="Times New Roman"/>
          <w:sz w:val="28"/>
          <w:szCs w:val="28"/>
        </w:rPr>
        <w:t xml:space="preserve"> УДОСТОВЕРЕНИЯ К ЗНАКУ</w:t>
      </w:r>
    </w:p>
    <w:p w:rsidR="00DB6806" w:rsidRPr="007445F1" w:rsidRDefault="00DB6806" w:rsidP="00DB68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7445F1">
        <w:rPr>
          <w:rFonts w:ascii="Times New Roman" w:hAnsi="Times New Roman" w:cs="Times New Roman"/>
          <w:sz w:val="28"/>
          <w:szCs w:val="28"/>
        </w:rPr>
        <w:t>ПОЧЕТНЫЙ ГРАЖДАНИН ГОРОДА ЕЛЬЦА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B6806" w:rsidRPr="007445F1" w:rsidRDefault="00DB6806" w:rsidP="00DB680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B6806" w:rsidRPr="00896DAC" w:rsidRDefault="00DB6806" w:rsidP="00DB680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Лицевая сторона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0"/>
        <w:gridCol w:w="4680"/>
      </w:tblGrid>
      <w:tr w:rsidR="00DB6806" w:rsidRPr="00251B05" w:rsidTr="002C435D">
        <w:tc>
          <w:tcPr>
            <w:tcW w:w="4500" w:type="dxa"/>
          </w:tcPr>
          <w:p w:rsidR="00DB6806" w:rsidRPr="00251B05" w:rsidRDefault="00DB6806" w:rsidP="002C435D">
            <w:pPr>
              <w:pStyle w:val="ConsPlusNormal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4680" w:type="dxa"/>
          </w:tcPr>
          <w:p w:rsidR="00DB6806" w:rsidRPr="00251B05" w:rsidRDefault="00DB6806" w:rsidP="002C435D">
            <w:pPr>
              <w:pStyle w:val="ConsPlusNormal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DB6806" w:rsidRPr="00251B05" w:rsidRDefault="00DB6806" w:rsidP="002C435D">
            <w:pPr>
              <w:pStyle w:val="ConsPlusNormal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DB6806" w:rsidRPr="00251B05" w:rsidRDefault="00DB6806" w:rsidP="002C435D">
            <w:pPr>
              <w:pStyle w:val="ConsPlusNormal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DB6806" w:rsidRPr="00251B05" w:rsidRDefault="00DB6806" w:rsidP="002C435D">
            <w:pPr>
              <w:pStyle w:val="ConsPlusNormal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DB6806" w:rsidRPr="00251B05" w:rsidRDefault="00DB6806" w:rsidP="002C435D">
            <w:pPr>
              <w:pStyle w:val="ConsPlusNormal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51B05">
              <w:rPr>
                <w:rFonts w:ascii="Times New Roman" w:hAnsi="Times New Roman" w:cs="Times New Roman"/>
                <w:sz w:val="27"/>
                <w:szCs w:val="27"/>
              </w:rPr>
              <w:t>Удостоверение к знаку</w:t>
            </w: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51B05">
              <w:rPr>
                <w:rFonts w:ascii="Times New Roman" w:hAnsi="Times New Roman" w:cs="Times New Roman"/>
                <w:sz w:val="27"/>
                <w:szCs w:val="27"/>
              </w:rPr>
              <w:t>«Почетный гражданин города Ельца»</w:t>
            </w: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DB6806" w:rsidRPr="00251B05" w:rsidRDefault="00DB6806" w:rsidP="002C435D">
            <w:pPr>
              <w:pStyle w:val="ConsPlusNormal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DB6806" w:rsidRDefault="00DB6806" w:rsidP="00DB6806">
      <w:pPr>
        <w:pStyle w:val="ConsPlusNormal"/>
        <w:ind w:firstLine="540"/>
        <w:jc w:val="both"/>
        <w:rPr>
          <w:rFonts w:ascii="Courier New" w:hAnsi="Courier New" w:cs="Courier New"/>
          <w:sz w:val="18"/>
          <w:szCs w:val="18"/>
        </w:rPr>
      </w:pPr>
    </w:p>
    <w:p w:rsidR="00DB6806" w:rsidRPr="00303102" w:rsidRDefault="00DB6806" w:rsidP="00DB6806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303102">
        <w:rPr>
          <w:rFonts w:ascii="Times New Roman" w:hAnsi="Times New Roman" w:cs="Times New Roman"/>
          <w:sz w:val="28"/>
          <w:szCs w:val="28"/>
        </w:rPr>
        <w:t>Внутренняя сторона</w:t>
      </w:r>
    </w:p>
    <w:p w:rsidR="00DB6806" w:rsidRDefault="00DB6806" w:rsidP="00DB6806">
      <w:pPr>
        <w:pStyle w:val="ConsPlusNormal"/>
        <w:ind w:firstLine="540"/>
        <w:jc w:val="both"/>
        <w:rPr>
          <w:rFonts w:ascii="Courier New" w:hAnsi="Courier New" w:cs="Courier New"/>
          <w:sz w:val="18"/>
          <w:szCs w:val="18"/>
        </w:rPr>
      </w:pPr>
    </w:p>
    <w:p w:rsidR="00DB6806" w:rsidRDefault="00DB6806" w:rsidP="00DB6806">
      <w:pPr>
        <w:pStyle w:val="ConsPlusNormal"/>
        <w:ind w:firstLine="540"/>
        <w:jc w:val="both"/>
        <w:rPr>
          <w:rFonts w:ascii="Courier New" w:hAnsi="Courier New" w:cs="Courier New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0"/>
        <w:gridCol w:w="4680"/>
      </w:tblGrid>
      <w:tr w:rsidR="00DB6806" w:rsidRPr="00251B05" w:rsidTr="002C435D">
        <w:tc>
          <w:tcPr>
            <w:tcW w:w="4500" w:type="dxa"/>
          </w:tcPr>
          <w:p w:rsidR="00DB6806" w:rsidRPr="00251B05" w:rsidRDefault="00DB6806" w:rsidP="002C435D">
            <w:pPr>
              <w:pStyle w:val="ConsPlusNormal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1B05">
              <w:rPr>
                <w:rFonts w:ascii="Times New Roman" w:hAnsi="Times New Roman" w:cs="Times New Roman"/>
                <w:sz w:val="22"/>
                <w:szCs w:val="22"/>
              </w:rPr>
              <w:t>Решением</w:t>
            </w: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1B05">
              <w:rPr>
                <w:rFonts w:ascii="Times New Roman" w:hAnsi="Times New Roman" w:cs="Times New Roman"/>
                <w:sz w:val="22"/>
                <w:szCs w:val="22"/>
              </w:rPr>
              <w:t>Совета депутатов городского округа</w:t>
            </w: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1B05">
              <w:rPr>
                <w:rFonts w:ascii="Times New Roman" w:hAnsi="Times New Roman" w:cs="Times New Roman"/>
                <w:sz w:val="22"/>
                <w:szCs w:val="22"/>
              </w:rPr>
              <w:t>город Елец</w:t>
            </w: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1B05">
              <w:rPr>
                <w:rFonts w:ascii="Times New Roman" w:hAnsi="Times New Roman" w:cs="Times New Roman"/>
                <w:sz w:val="22"/>
                <w:szCs w:val="22"/>
              </w:rPr>
              <w:t>от _______________ № _______</w:t>
            </w: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B6806" w:rsidRPr="00251B05" w:rsidRDefault="00DB6806" w:rsidP="002C435D">
            <w:pPr>
              <w:pStyle w:val="ConsPlusNormal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51B05">
              <w:rPr>
                <w:rFonts w:ascii="Courier New" w:hAnsi="Courier New" w:cs="Courier New"/>
                <w:sz w:val="18"/>
                <w:szCs w:val="18"/>
              </w:rPr>
              <w:t>_______________________________________</w:t>
            </w: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51B05">
              <w:rPr>
                <w:rFonts w:ascii="Times New Roman" w:hAnsi="Times New Roman" w:cs="Times New Roman"/>
              </w:rPr>
              <w:t>фамилия</w:t>
            </w: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51B05">
              <w:rPr>
                <w:rFonts w:ascii="Times New Roman" w:hAnsi="Times New Roman" w:cs="Times New Roman"/>
              </w:rPr>
              <w:t>__________________________________________</w:t>
            </w: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51B05">
              <w:rPr>
                <w:rFonts w:ascii="Times New Roman" w:hAnsi="Times New Roman" w:cs="Times New Roman"/>
              </w:rPr>
              <w:t>имя</w:t>
            </w: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51B05">
              <w:rPr>
                <w:rFonts w:ascii="Times New Roman" w:hAnsi="Times New Roman" w:cs="Times New Roman"/>
              </w:rPr>
              <w:t>__________________________________________</w:t>
            </w: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05">
              <w:rPr>
                <w:rFonts w:ascii="Times New Roman" w:hAnsi="Times New Roman" w:cs="Times New Roman"/>
              </w:rPr>
              <w:t>отчество</w:t>
            </w: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:rsidR="00DB6806" w:rsidRPr="00251B05" w:rsidRDefault="00DB6806" w:rsidP="002C435D">
            <w:pPr>
              <w:pStyle w:val="ConsPlusNormal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05">
              <w:rPr>
                <w:rFonts w:ascii="Times New Roman" w:hAnsi="Times New Roman" w:cs="Times New Roman"/>
                <w:sz w:val="24"/>
                <w:szCs w:val="24"/>
              </w:rPr>
              <w:t>присвоено звание</w:t>
            </w: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05">
              <w:rPr>
                <w:rFonts w:ascii="Times New Roman" w:hAnsi="Times New Roman" w:cs="Times New Roman"/>
                <w:sz w:val="24"/>
                <w:szCs w:val="24"/>
              </w:rPr>
              <w:t>«Почетный гражданин города Ельца»</w:t>
            </w: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B6806" w:rsidRPr="00251B05" w:rsidRDefault="00DB6806" w:rsidP="002C435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51B05">
              <w:rPr>
                <w:rFonts w:ascii="Times New Roman" w:hAnsi="Times New Roman" w:cs="Times New Roman"/>
              </w:rPr>
              <w:t>Председатель Совета          Глава городского округа</w:t>
            </w:r>
          </w:p>
          <w:p w:rsidR="00DB6806" w:rsidRPr="00251B05" w:rsidRDefault="00DB6806" w:rsidP="002C435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51B05">
              <w:rPr>
                <w:rFonts w:ascii="Times New Roman" w:hAnsi="Times New Roman" w:cs="Times New Roman"/>
              </w:rPr>
              <w:t xml:space="preserve">депутатов </w:t>
            </w:r>
            <w:proofErr w:type="gramStart"/>
            <w:r w:rsidRPr="00251B05">
              <w:rPr>
                <w:rFonts w:ascii="Times New Roman" w:hAnsi="Times New Roman" w:cs="Times New Roman"/>
              </w:rPr>
              <w:t>городского</w:t>
            </w:r>
            <w:proofErr w:type="gramEnd"/>
            <w:r w:rsidRPr="00251B05">
              <w:rPr>
                <w:rFonts w:ascii="Times New Roman" w:hAnsi="Times New Roman" w:cs="Times New Roman"/>
              </w:rPr>
              <w:t xml:space="preserve">         город Елец</w:t>
            </w:r>
          </w:p>
          <w:p w:rsidR="00DB6806" w:rsidRPr="00251B05" w:rsidRDefault="00DB6806" w:rsidP="002C435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51B05">
              <w:rPr>
                <w:rFonts w:ascii="Times New Roman" w:hAnsi="Times New Roman" w:cs="Times New Roman"/>
              </w:rPr>
              <w:t>город Елец</w:t>
            </w:r>
          </w:p>
          <w:p w:rsidR="00DB6806" w:rsidRPr="00251B05" w:rsidRDefault="00DB6806" w:rsidP="002C435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51B05">
              <w:rPr>
                <w:rFonts w:ascii="Times New Roman" w:hAnsi="Times New Roman" w:cs="Times New Roman"/>
              </w:rPr>
              <w:t>__________     ________      ___________      _______</w:t>
            </w:r>
          </w:p>
          <w:p w:rsidR="00DB6806" w:rsidRPr="00251B05" w:rsidRDefault="00DB6806" w:rsidP="002C435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51B05">
              <w:rPr>
                <w:rFonts w:ascii="Times New Roman" w:hAnsi="Times New Roman" w:cs="Times New Roman"/>
              </w:rPr>
              <w:t>подпись             ФИО            подпись             ФИО</w:t>
            </w:r>
          </w:p>
          <w:p w:rsidR="00DB6806" w:rsidRPr="00251B05" w:rsidRDefault="00DB6806" w:rsidP="002C43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05">
              <w:rPr>
                <w:rFonts w:ascii="Times New Roman" w:hAnsi="Times New Roman" w:cs="Times New Roman"/>
                <w:sz w:val="24"/>
                <w:szCs w:val="24"/>
              </w:rPr>
              <w:t xml:space="preserve">МП                                  </w:t>
            </w:r>
            <w:proofErr w:type="spellStart"/>
            <w:proofErr w:type="gramStart"/>
            <w:r w:rsidRPr="00251B05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  <w:proofErr w:type="spellEnd"/>
            <w:proofErr w:type="gramEnd"/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806" w:rsidRPr="00251B05" w:rsidRDefault="00DB6806" w:rsidP="002C435D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DB6806" w:rsidRPr="00251B05" w:rsidRDefault="00DB6806" w:rsidP="002C435D">
            <w:pPr>
              <w:pStyle w:val="ConsPlusNormal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DB6806" w:rsidRDefault="00DB6806" w:rsidP="00DB6806">
      <w:pPr>
        <w:pStyle w:val="ConsPlusNormal"/>
        <w:ind w:firstLine="540"/>
        <w:jc w:val="both"/>
        <w:rPr>
          <w:rFonts w:ascii="Courier New" w:hAnsi="Courier New" w:cs="Courier New"/>
          <w:sz w:val="18"/>
          <w:szCs w:val="18"/>
        </w:rPr>
      </w:pPr>
    </w:p>
    <w:p w:rsidR="00DB6806" w:rsidRDefault="00DB6806" w:rsidP="00DB6806">
      <w:pPr>
        <w:pStyle w:val="ConsPlusNormal"/>
        <w:ind w:firstLine="540"/>
        <w:jc w:val="both"/>
        <w:rPr>
          <w:rFonts w:ascii="Courier New" w:hAnsi="Courier New" w:cs="Courier New"/>
          <w:sz w:val="18"/>
          <w:szCs w:val="18"/>
        </w:rPr>
      </w:pPr>
    </w:p>
    <w:p w:rsidR="00DB6806" w:rsidRPr="00520387" w:rsidRDefault="00DB6806" w:rsidP="00DB6806">
      <w:pPr>
        <w:pStyle w:val="ConsPlusNormal"/>
        <w:ind w:firstLine="540"/>
        <w:jc w:val="both"/>
        <w:rPr>
          <w:rFonts w:ascii="Courier New" w:hAnsi="Courier New" w:cs="Courier New"/>
          <w:sz w:val="18"/>
          <w:szCs w:val="18"/>
        </w:rPr>
      </w:pPr>
    </w:p>
    <w:p w:rsidR="00DB6806" w:rsidRPr="00181189" w:rsidRDefault="00DB6806" w:rsidP="00DB6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81189">
        <w:rPr>
          <w:sz w:val="28"/>
          <w:szCs w:val="28"/>
        </w:rPr>
        <w:t xml:space="preserve">Удостоверение представляет формализованный бланк размером 70 </w:t>
      </w:r>
      <w:proofErr w:type="spellStart"/>
      <w:r w:rsidRPr="00181189">
        <w:rPr>
          <w:sz w:val="28"/>
          <w:szCs w:val="28"/>
        </w:rPr>
        <w:t>x</w:t>
      </w:r>
      <w:proofErr w:type="spellEnd"/>
      <w:r w:rsidRPr="00181189">
        <w:rPr>
          <w:sz w:val="28"/>
          <w:szCs w:val="28"/>
        </w:rPr>
        <w:t xml:space="preserve"> 205 мм</w:t>
      </w:r>
      <w:r>
        <w:rPr>
          <w:sz w:val="28"/>
          <w:szCs w:val="28"/>
        </w:rPr>
        <w:t>,</w:t>
      </w:r>
      <w:r w:rsidRPr="00181189">
        <w:rPr>
          <w:sz w:val="28"/>
          <w:szCs w:val="28"/>
        </w:rPr>
        <w:t xml:space="preserve"> изготовленный из плотного картона, обтянутого мундиром цвета </w:t>
      </w:r>
      <w:r>
        <w:rPr>
          <w:sz w:val="28"/>
          <w:szCs w:val="28"/>
        </w:rPr>
        <w:t>«</w:t>
      </w:r>
      <w:r w:rsidRPr="00181189">
        <w:rPr>
          <w:sz w:val="28"/>
          <w:szCs w:val="28"/>
        </w:rPr>
        <w:t>бордо</w:t>
      </w:r>
      <w:r>
        <w:rPr>
          <w:sz w:val="28"/>
          <w:szCs w:val="28"/>
        </w:rPr>
        <w:t>»</w:t>
      </w:r>
      <w:r w:rsidRPr="00181189">
        <w:rPr>
          <w:sz w:val="28"/>
          <w:szCs w:val="28"/>
        </w:rPr>
        <w:t>. На</w:t>
      </w:r>
      <w:r>
        <w:rPr>
          <w:sz w:val="28"/>
          <w:szCs w:val="28"/>
        </w:rPr>
        <w:t>дпись на лицевой</w:t>
      </w:r>
      <w:r w:rsidRPr="00181189">
        <w:rPr>
          <w:sz w:val="28"/>
          <w:szCs w:val="28"/>
        </w:rPr>
        <w:t xml:space="preserve"> стороне </w:t>
      </w:r>
      <w:r>
        <w:rPr>
          <w:sz w:val="28"/>
          <w:szCs w:val="28"/>
        </w:rPr>
        <w:t xml:space="preserve">выполняется </w:t>
      </w:r>
      <w:r w:rsidRPr="00181189">
        <w:rPr>
          <w:sz w:val="28"/>
          <w:szCs w:val="28"/>
        </w:rPr>
        <w:t>методом глубокого тиснения золотистого цвета</w:t>
      </w:r>
      <w:r>
        <w:rPr>
          <w:sz w:val="28"/>
          <w:szCs w:val="28"/>
        </w:rPr>
        <w:t>.</w:t>
      </w:r>
    </w:p>
    <w:p w:rsidR="00DB6806" w:rsidRPr="007445F1" w:rsidRDefault="00DB6806" w:rsidP="00DB680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B6806" w:rsidRPr="007445F1" w:rsidRDefault="00DB6806" w:rsidP="00DB680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Normal"/>
        <w:ind w:left="6120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6120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Default="00DB6806" w:rsidP="00DB6806">
      <w:pPr>
        <w:pStyle w:val="ConsPlusNormal"/>
        <w:ind w:left="6120"/>
        <w:outlineLvl w:val="1"/>
        <w:rPr>
          <w:rFonts w:ascii="Times New Roman" w:hAnsi="Times New Roman" w:cs="Times New Roman"/>
          <w:sz w:val="24"/>
          <w:szCs w:val="24"/>
        </w:rPr>
      </w:pPr>
    </w:p>
    <w:p w:rsidR="00DB6806" w:rsidRPr="00572237" w:rsidRDefault="00DB6806" w:rsidP="00DB6806">
      <w:pPr>
        <w:pStyle w:val="ConsPlusNormal"/>
        <w:ind w:left="5954"/>
        <w:outlineLvl w:val="1"/>
        <w:rPr>
          <w:rFonts w:ascii="Times New Roman" w:hAnsi="Times New Roman" w:cs="Times New Roman"/>
          <w:sz w:val="24"/>
          <w:szCs w:val="24"/>
        </w:rPr>
      </w:pPr>
      <w:r w:rsidRPr="00572237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DB6806" w:rsidRPr="00572237" w:rsidRDefault="00DB6806" w:rsidP="00DB6806">
      <w:pPr>
        <w:pStyle w:val="ConsPlusNormal"/>
        <w:ind w:left="5954"/>
        <w:rPr>
          <w:rFonts w:ascii="Times New Roman" w:hAnsi="Times New Roman" w:cs="Times New Roman"/>
          <w:sz w:val="24"/>
          <w:szCs w:val="24"/>
        </w:rPr>
      </w:pPr>
      <w:r w:rsidRPr="00572237">
        <w:rPr>
          <w:rFonts w:ascii="Times New Roman" w:hAnsi="Times New Roman" w:cs="Times New Roman"/>
          <w:sz w:val="24"/>
          <w:szCs w:val="24"/>
        </w:rPr>
        <w:t>к Положению</w:t>
      </w:r>
      <w:r>
        <w:rPr>
          <w:rFonts w:ascii="Times New Roman" w:hAnsi="Times New Roman" w:cs="Times New Roman"/>
          <w:sz w:val="24"/>
          <w:szCs w:val="24"/>
        </w:rPr>
        <w:t xml:space="preserve"> о присвоении звания «</w:t>
      </w:r>
      <w:r w:rsidRPr="00572237">
        <w:rPr>
          <w:rFonts w:ascii="Times New Roman" w:hAnsi="Times New Roman" w:cs="Times New Roman"/>
          <w:sz w:val="24"/>
          <w:szCs w:val="24"/>
        </w:rPr>
        <w:t>Почетный</w:t>
      </w:r>
      <w:r>
        <w:rPr>
          <w:rFonts w:ascii="Times New Roman" w:hAnsi="Times New Roman" w:cs="Times New Roman"/>
          <w:sz w:val="24"/>
          <w:szCs w:val="24"/>
        </w:rPr>
        <w:t xml:space="preserve"> гражданин города Ельца»</w:t>
      </w:r>
    </w:p>
    <w:p w:rsidR="00DB6806" w:rsidRPr="007445F1" w:rsidRDefault="00DB6806" w:rsidP="00DB680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B6806" w:rsidRDefault="00DB6806" w:rsidP="00DB68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B6806" w:rsidRPr="007445F1" w:rsidRDefault="00DB6806" w:rsidP="00DB68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445F1">
        <w:rPr>
          <w:rFonts w:ascii="Times New Roman" w:hAnsi="Times New Roman" w:cs="Times New Roman"/>
          <w:sz w:val="28"/>
          <w:szCs w:val="28"/>
        </w:rPr>
        <w:t xml:space="preserve">ОПИСАНИЕ ЛЕНТЫ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445F1">
        <w:rPr>
          <w:rFonts w:ascii="Times New Roman" w:hAnsi="Times New Roman" w:cs="Times New Roman"/>
          <w:sz w:val="28"/>
          <w:szCs w:val="28"/>
        </w:rPr>
        <w:t>ПОЧЕТНЫЙ ГРАЖДАНИН ГОРОДА ЕЛЬЦА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B6806" w:rsidRPr="007445F1" w:rsidRDefault="00DB6806" w:rsidP="00DB680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B6806" w:rsidRPr="007445F1" w:rsidRDefault="00DB6806" w:rsidP="00DB680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445F1">
        <w:rPr>
          <w:rFonts w:ascii="Times New Roman" w:hAnsi="Times New Roman" w:cs="Times New Roman"/>
          <w:sz w:val="28"/>
          <w:szCs w:val="28"/>
        </w:rPr>
        <w:t xml:space="preserve">Лента представляет собой двухстороннюю полосу длиной </w:t>
      </w:r>
      <w:smartTag w:uri="urn:schemas-microsoft-com:office:smarttags" w:element="metricconverter">
        <w:smartTagPr>
          <w:attr w:name="ProductID" w:val="2 м"/>
        </w:smartTagPr>
        <w:r w:rsidRPr="007445F1">
          <w:rPr>
            <w:rFonts w:ascii="Times New Roman" w:hAnsi="Times New Roman" w:cs="Times New Roman"/>
            <w:sz w:val="28"/>
            <w:szCs w:val="28"/>
          </w:rPr>
          <w:t>2 м</w:t>
        </w:r>
      </w:smartTag>
      <w:r w:rsidRPr="007445F1">
        <w:rPr>
          <w:rFonts w:ascii="Times New Roman" w:hAnsi="Times New Roman" w:cs="Times New Roman"/>
          <w:sz w:val="28"/>
          <w:szCs w:val="28"/>
        </w:rPr>
        <w:t xml:space="preserve">, шириной </w:t>
      </w:r>
      <w:smartTag w:uri="urn:schemas-microsoft-com:office:smarttags" w:element="metricconverter">
        <w:smartTagPr>
          <w:attr w:name="ProductID" w:val="15 см"/>
        </w:smartTagPr>
        <w:r w:rsidRPr="007445F1">
          <w:rPr>
            <w:rFonts w:ascii="Times New Roman" w:hAnsi="Times New Roman" w:cs="Times New Roman"/>
            <w:sz w:val="28"/>
            <w:szCs w:val="28"/>
          </w:rPr>
          <w:t>15 см</w:t>
        </w:r>
      </w:smartTag>
      <w:r w:rsidRPr="007445F1">
        <w:rPr>
          <w:rFonts w:ascii="Times New Roman" w:hAnsi="Times New Roman" w:cs="Times New Roman"/>
          <w:sz w:val="28"/>
          <w:szCs w:val="28"/>
        </w:rPr>
        <w:t xml:space="preserve"> из шелковой ткани красного цвета. На концах ленты пришита бахрома золотистого цвета. На лицевой стороне располагаются вышитые в две строки слова: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445F1">
        <w:rPr>
          <w:rFonts w:ascii="Times New Roman" w:hAnsi="Times New Roman" w:cs="Times New Roman"/>
          <w:sz w:val="28"/>
          <w:szCs w:val="28"/>
        </w:rPr>
        <w:t>Почетный гражданин города Ельца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445F1">
        <w:rPr>
          <w:rFonts w:ascii="Times New Roman" w:hAnsi="Times New Roman" w:cs="Times New Roman"/>
          <w:sz w:val="28"/>
          <w:szCs w:val="28"/>
        </w:rPr>
        <w:t>. Текст выполнен старорусским шрифтом.</w:t>
      </w:r>
    </w:p>
    <w:p w:rsidR="00DB6806" w:rsidRPr="007445F1" w:rsidRDefault="00DB6806" w:rsidP="00DB680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445F1">
        <w:rPr>
          <w:rFonts w:ascii="Times New Roman" w:hAnsi="Times New Roman" w:cs="Times New Roman"/>
          <w:sz w:val="28"/>
          <w:szCs w:val="28"/>
        </w:rPr>
        <w:t xml:space="preserve">Высота заглавных букв - </w:t>
      </w:r>
      <w:smartTag w:uri="urn:schemas-microsoft-com:office:smarttags" w:element="metricconverter">
        <w:smartTagPr>
          <w:attr w:name="ProductID" w:val="5 см"/>
        </w:smartTagPr>
        <w:r w:rsidRPr="007445F1">
          <w:rPr>
            <w:rFonts w:ascii="Times New Roman" w:hAnsi="Times New Roman" w:cs="Times New Roman"/>
            <w:sz w:val="28"/>
            <w:szCs w:val="28"/>
          </w:rPr>
          <w:t>5 см</w:t>
        </w:r>
      </w:smartTag>
      <w:r w:rsidRPr="007445F1">
        <w:rPr>
          <w:rFonts w:ascii="Times New Roman" w:hAnsi="Times New Roman" w:cs="Times New Roman"/>
          <w:sz w:val="28"/>
          <w:szCs w:val="28"/>
        </w:rPr>
        <w:t>;</w:t>
      </w:r>
    </w:p>
    <w:p w:rsidR="00DB6806" w:rsidRPr="000E43AE" w:rsidRDefault="00DB6806" w:rsidP="00DB680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E43AE">
        <w:rPr>
          <w:rFonts w:ascii="Times New Roman" w:hAnsi="Times New Roman" w:cs="Times New Roman"/>
          <w:sz w:val="28"/>
          <w:szCs w:val="28"/>
        </w:rPr>
        <w:t xml:space="preserve">Высота остальных букв - </w:t>
      </w:r>
      <w:smartTag w:uri="urn:schemas-microsoft-com:office:smarttags" w:element="metricconverter">
        <w:smartTagPr>
          <w:attr w:name="ProductID" w:val="4 см"/>
        </w:smartTagPr>
        <w:r w:rsidRPr="000E43AE">
          <w:rPr>
            <w:rFonts w:ascii="Times New Roman" w:hAnsi="Times New Roman" w:cs="Times New Roman"/>
            <w:sz w:val="28"/>
            <w:szCs w:val="28"/>
          </w:rPr>
          <w:t>4 см</w:t>
        </w:r>
      </w:smartTag>
      <w:r w:rsidRPr="000E43AE">
        <w:rPr>
          <w:rFonts w:ascii="Times New Roman" w:hAnsi="Times New Roman" w:cs="Times New Roman"/>
          <w:sz w:val="28"/>
          <w:szCs w:val="28"/>
        </w:rPr>
        <w:t>.</w:t>
      </w:r>
    </w:p>
    <w:p w:rsidR="00DB6806" w:rsidRPr="00DB6806" w:rsidRDefault="00DB6806" w:rsidP="00DB680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E43AE">
        <w:rPr>
          <w:rFonts w:ascii="Times New Roman" w:hAnsi="Times New Roman" w:cs="Times New Roman"/>
          <w:sz w:val="28"/>
          <w:szCs w:val="28"/>
        </w:rPr>
        <w:t>Лента скрепляется кнопкой, пришитой на ее обратной стороне.</w:t>
      </w:r>
    </w:p>
    <w:sectPr w:rsidR="00DB6806" w:rsidRPr="00DB6806" w:rsidSect="008D2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966296"/>
    <w:rsid w:val="0004296F"/>
    <w:rsid w:val="000D46F6"/>
    <w:rsid w:val="0010182F"/>
    <w:rsid w:val="00173ED9"/>
    <w:rsid w:val="001D4058"/>
    <w:rsid w:val="001F722C"/>
    <w:rsid w:val="002D0664"/>
    <w:rsid w:val="002E5099"/>
    <w:rsid w:val="003B7F1F"/>
    <w:rsid w:val="003D7C16"/>
    <w:rsid w:val="003F4F29"/>
    <w:rsid w:val="004243CC"/>
    <w:rsid w:val="00443858"/>
    <w:rsid w:val="00444F3F"/>
    <w:rsid w:val="00464785"/>
    <w:rsid w:val="00484E08"/>
    <w:rsid w:val="004D200D"/>
    <w:rsid w:val="004E0CA5"/>
    <w:rsid w:val="00562B97"/>
    <w:rsid w:val="0057111A"/>
    <w:rsid w:val="005B4CAC"/>
    <w:rsid w:val="005C72DD"/>
    <w:rsid w:val="00671C3E"/>
    <w:rsid w:val="006F1C40"/>
    <w:rsid w:val="00714D8F"/>
    <w:rsid w:val="00734694"/>
    <w:rsid w:val="00771BBD"/>
    <w:rsid w:val="00783D72"/>
    <w:rsid w:val="00785777"/>
    <w:rsid w:val="00786FC3"/>
    <w:rsid w:val="007A1186"/>
    <w:rsid w:val="007F6836"/>
    <w:rsid w:val="00824693"/>
    <w:rsid w:val="008337A7"/>
    <w:rsid w:val="008D20EE"/>
    <w:rsid w:val="00942F12"/>
    <w:rsid w:val="00947CFE"/>
    <w:rsid w:val="00966296"/>
    <w:rsid w:val="00993056"/>
    <w:rsid w:val="009F3532"/>
    <w:rsid w:val="00AA7170"/>
    <w:rsid w:val="00B01455"/>
    <w:rsid w:val="00B96FAB"/>
    <w:rsid w:val="00C95821"/>
    <w:rsid w:val="00D15075"/>
    <w:rsid w:val="00D22277"/>
    <w:rsid w:val="00DB6806"/>
    <w:rsid w:val="00DD2EE7"/>
    <w:rsid w:val="00DE147E"/>
    <w:rsid w:val="00E43D7F"/>
    <w:rsid w:val="00E65437"/>
    <w:rsid w:val="00E67BE8"/>
    <w:rsid w:val="00EC2009"/>
    <w:rsid w:val="00F45A5D"/>
    <w:rsid w:val="00FF3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29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6296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a3">
    <w:name w:val="Знак"/>
    <w:basedOn w:val="a"/>
    <w:uiPriority w:val="99"/>
    <w:rsid w:val="0096629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4">
    <w:name w:val="Strong"/>
    <w:basedOn w:val="a0"/>
    <w:uiPriority w:val="99"/>
    <w:qFormat/>
    <w:rsid w:val="00E43D7F"/>
    <w:rPr>
      <w:b/>
      <w:bCs/>
    </w:rPr>
  </w:style>
  <w:style w:type="paragraph" w:customStyle="1" w:styleId="ConsPlusTitle">
    <w:name w:val="ConsPlusTitle"/>
    <w:rsid w:val="00C95821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Nonformat">
    <w:name w:val="ConsPlusNonformat"/>
    <w:uiPriority w:val="99"/>
    <w:rsid w:val="00DB6806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5">
    <w:name w:val="Hyperlink"/>
    <w:basedOn w:val="a0"/>
    <w:uiPriority w:val="99"/>
    <w:unhideWhenUsed/>
    <w:rsid w:val="00DB680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70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../&#1053;&#1086;&#1074;&#1072;&#1103;%20&#1087;&#1072;&#1087;&#1082;&#1072;%20&#1082;&#1086;&#1084;&#1087;/&#1055;&#1054;&#1063;&#1045;&#1058;&#1053;&#1067;&#1049;%20&#1043;&#1056;&#1040;&#1046;&#1044;&#1040;&#1053;&#1048;&#1053;/&#1055;&#1086;&#1083;&#1086;&#1078;&#1077;&#1085;&#1080;&#1077;%20&#1060;&#1088;&#1086;&#1083;.%20&#1087;&#1086;&#1089;&#1083;&#1077;&#1076;&#1085;&#1080;&#1081;).doc" TargetMode="External"/><Relationship Id="rId13" Type="http://schemas.openxmlformats.org/officeDocument/2006/relationships/hyperlink" Target="consultantplus://offline/ref=643A75C10637F018D96718211ABA0522D1D4F2B686E5C98E04599BF83C33F5A1625367D8E31CD6D2D05F07L2p3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../../&#1053;&#1086;&#1074;&#1072;&#1103;%20&#1087;&#1072;&#1087;&#1082;&#1072;%20&#1082;&#1086;&#1084;&#1087;/&#1055;&#1054;&#1063;&#1045;&#1058;&#1053;&#1067;&#1049;%20&#1043;&#1056;&#1040;&#1046;&#1044;&#1040;&#1053;&#1048;&#1053;/&#1055;&#1086;&#1083;&#1086;&#1078;&#1077;&#1085;&#1080;&#1077;%20&#1060;&#1088;&#1086;&#1083;.%20&#1087;&#1086;&#1089;&#1083;&#1077;&#1076;&#1085;&#1080;&#1081;).doc" TargetMode="External"/><Relationship Id="rId12" Type="http://schemas.openxmlformats.org/officeDocument/2006/relationships/hyperlink" Target="../../&#1053;&#1086;&#1074;&#1072;&#1103;%20&#1087;&#1072;&#1087;&#1082;&#1072;%20&#1082;&#1086;&#1084;&#1087;/&#1055;&#1054;&#1063;&#1045;&#1058;&#1053;&#1067;&#1049;%20&#1043;&#1056;&#1040;&#1046;&#1044;&#1040;&#1053;&#1048;&#1053;/&#1055;&#1086;&#1083;&#1086;&#1078;&#1077;&#1085;&#1080;&#1077;%20&#1060;&#1088;&#1086;&#1083;.%20&#1087;&#1086;&#1089;&#1083;&#1077;&#1076;&#1085;&#1080;&#1081;).doc" TargetMode="External"/><Relationship Id="rId1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consultantplus://offline/ref=643A75C10637F018D96718211ABA0522D1D4F2B686E5C98E04599BF83C33F5A1625367D8E31CD6D2D05E0FL2pE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../../&#1053;&#1086;&#1074;&#1072;&#1103;%20&#1087;&#1072;&#1087;&#1082;&#1072;%20&#1082;&#1086;&#1084;&#1087;/&#1055;&#1054;&#1063;&#1045;&#1058;&#1053;&#1067;&#1049;%20&#1043;&#1056;&#1040;&#1046;&#1044;&#1040;&#1053;&#1048;&#1053;/&#1055;&#1086;&#1083;&#1086;&#1078;&#1077;&#1085;&#1080;&#1077;%20&#1060;&#1088;&#1086;&#1083;.%20&#1087;&#1086;&#1089;&#1083;&#1077;&#1076;&#1085;&#1080;&#1081;).doc" TargetMode="External"/><Relationship Id="rId11" Type="http://schemas.openxmlformats.org/officeDocument/2006/relationships/hyperlink" Target="../../&#1053;&#1086;&#1074;&#1072;&#1103;%20&#1087;&#1072;&#1087;&#1082;&#1072;%20&#1082;&#1086;&#1084;&#1087;/&#1055;&#1054;&#1063;&#1045;&#1058;&#1053;&#1067;&#1049;%20&#1043;&#1056;&#1040;&#1046;&#1044;&#1040;&#1053;&#1048;&#1053;/&#1055;&#1086;&#1083;&#1086;&#1078;&#1077;&#1085;&#1080;&#1077;%20&#1060;&#1088;&#1086;&#1083;.%20&#1087;&#1086;&#1089;&#1083;&#1077;&#1076;&#1085;&#1080;&#1081;).doc" TargetMode="External"/><Relationship Id="rId5" Type="http://schemas.openxmlformats.org/officeDocument/2006/relationships/hyperlink" Target="../../&#1053;&#1086;&#1074;&#1072;&#1103;%20&#1087;&#1072;&#1087;&#1082;&#1072;%20&#1082;&#1086;&#1084;&#1087;/&#1055;&#1054;&#1063;&#1045;&#1058;&#1053;&#1067;&#1049;%20&#1043;&#1056;&#1040;&#1046;&#1044;&#1040;&#1053;&#1048;&#1053;/&#1055;&#1086;&#1083;&#1086;&#1078;&#1077;&#1085;&#1080;&#1077;%20&#1060;&#1088;&#1086;&#1083;.%20&#1087;&#1086;&#1089;&#1083;&#1077;&#1076;&#1085;&#1080;&#1081;).doc" TargetMode="External"/><Relationship Id="rId15" Type="http://schemas.openxmlformats.org/officeDocument/2006/relationships/hyperlink" Target="consultantplus://offline/ref=643A75C10637F018D96718211ABA0522D1D4F2B686E5C98E04599BF83C33F5A1625367D8E31CD6D2D05F06L2pDL" TargetMode="External"/><Relationship Id="rId10" Type="http://schemas.openxmlformats.org/officeDocument/2006/relationships/hyperlink" Target="consultantplus://offline/ref=0BB5C1E35FF6A2513CC11EA6708D89120AA3BAA3C51E7ABA0CF7D19BE9V0zD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43A75C10637F018D96718211ABA0522D1D4F2B686E5C98E04599BF83C33F5A1625367D8E31CD6D2D05F08L2p8L" TargetMode="External"/><Relationship Id="rId14" Type="http://schemas.openxmlformats.org/officeDocument/2006/relationships/hyperlink" Target="consultantplus://offline/ref=643A75C10637F018D96718211ABA0522D1D4F2B686E5C98E04599BF83C33F5A1625367D8E31CD6D2D05F06L2pE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FE6D84-32A6-4A71-A90C-51D1FAD9F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2880</Words>
  <Characters>16422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NewUser</dc:creator>
  <cp:lastModifiedBy>Пользователь Windows</cp:lastModifiedBy>
  <cp:revision>4</cp:revision>
  <cp:lastPrinted>2018-12-07T08:33:00Z</cp:lastPrinted>
  <dcterms:created xsi:type="dcterms:W3CDTF">2018-12-24T10:34:00Z</dcterms:created>
  <dcterms:modified xsi:type="dcterms:W3CDTF">2018-12-27T05:22:00Z</dcterms:modified>
</cp:coreProperties>
</file>