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75" w:rsidRPr="003D7C16" w:rsidRDefault="00D10575" w:rsidP="00D10575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D10575" w:rsidRPr="003D7C16" w:rsidRDefault="00D10575" w:rsidP="00D10575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D10575" w:rsidRPr="008337A7" w:rsidRDefault="00D10575" w:rsidP="00D10575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D10575" w:rsidRDefault="00D10575" w:rsidP="00D10575">
      <w:pPr>
        <w:jc w:val="center"/>
        <w:rPr>
          <w:b/>
        </w:rPr>
      </w:pPr>
      <w:r>
        <w:rPr>
          <w:b/>
        </w:rPr>
        <w:t>шестого созыва</w:t>
      </w:r>
    </w:p>
    <w:p w:rsidR="00D10575" w:rsidRDefault="00E4503C" w:rsidP="00D10575">
      <w:pPr>
        <w:jc w:val="center"/>
        <w:rPr>
          <w:b/>
        </w:rPr>
      </w:pPr>
      <w:r>
        <w:rPr>
          <w:b/>
        </w:rPr>
        <w:t xml:space="preserve">5 </w:t>
      </w:r>
      <w:r w:rsidR="00D10575">
        <w:rPr>
          <w:b/>
        </w:rPr>
        <w:t>сессия</w:t>
      </w:r>
    </w:p>
    <w:p w:rsidR="00D10575" w:rsidRDefault="00D10575" w:rsidP="00D10575">
      <w:pPr>
        <w:jc w:val="center"/>
        <w:rPr>
          <w:b/>
          <w:sz w:val="28"/>
          <w:szCs w:val="28"/>
        </w:rPr>
      </w:pPr>
    </w:p>
    <w:p w:rsidR="00D10575" w:rsidRDefault="00D10575" w:rsidP="00D1057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D10575" w:rsidRDefault="00E4503C" w:rsidP="00D10575">
      <w:pPr>
        <w:rPr>
          <w:sz w:val="28"/>
          <w:szCs w:val="28"/>
        </w:rPr>
      </w:pPr>
      <w:r>
        <w:rPr>
          <w:sz w:val="28"/>
          <w:szCs w:val="28"/>
        </w:rPr>
        <w:t xml:space="preserve">От 16.02.2018 </w:t>
      </w:r>
      <w:r w:rsidR="00D1057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№ 48 </w:t>
      </w:r>
    </w:p>
    <w:p w:rsidR="00D10575" w:rsidRPr="00763F2C" w:rsidRDefault="00D10575" w:rsidP="00D10575">
      <w:pPr>
        <w:tabs>
          <w:tab w:val="left" w:pos="4111"/>
        </w:tabs>
        <w:rPr>
          <w:sz w:val="28"/>
          <w:szCs w:val="28"/>
        </w:rPr>
      </w:pPr>
    </w:p>
    <w:p w:rsidR="00D10575" w:rsidRPr="00763F2C" w:rsidRDefault="00D10575" w:rsidP="00D10575">
      <w:pPr>
        <w:tabs>
          <w:tab w:val="left" w:pos="4111"/>
        </w:tabs>
        <w:ind w:right="4960"/>
        <w:jc w:val="both"/>
        <w:rPr>
          <w:sz w:val="28"/>
          <w:szCs w:val="28"/>
        </w:rPr>
      </w:pPr>
      <w:r w:rsidRPr="00763F2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763F2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763F2C">
        <w:rPr>
          <w:sz w:val="28"/>
          <w:szCs w:val="28"/>
        </w:rPr>
        <w:t xml:space="preserve"> «О</w:t>
      </w:r>
      <w:r>
        <w:rPr>
          <w:sz w:val="28"/>
          <w:szCs w:val="28"/>
        </w:rPr>
        <w:t>б оплате труда работников органов местного самоуправления города Ельца, замещающих должности, не являющиеся должностями муниципальной службы города Ельца</w:t>
      </w:r>
      <w:r w:rsidRPr="00763F2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принятое</w:t>
      </w:r>
      <w:proofErr w:type="gramEnd"/>
      <w:r>
        <w:rPr>
          <w:sz w:val="28"/>
          <w:szCs w:val="28"/>
        </w:rPr>
        <w:t xml:space="preserve"> решением Совета депутатов города Ельца от 27.08.2010 №  495 (с изменениями от 22.07.2011 № 580, от 25.11.2011 № 611, от 01.11.2012 № 19, от 31.10.2014 № 213)</w:t>
      </w:r>
    </w:p>
    <w:p w:rsidR="00D10575" w:rsidRDefault="00D10575" w:rsidP="00D10575">
      <w:pPr>
        <w:tabs>
          <w:tab w:val="left" w:pos="4111"/>
        </w:tabs>
        <w:ind w:right="5527"/>
        <w:jc w:val="both"/>
        <w:rPr>
          <w:sz w:val="28"/>
          <w:szCs w:val="28"/>
        </w:rPr>
      </w:pPr>
    </w:p>
    <w:p w:rsidR="00D10575" w:rsidRDefault="00D10575" w:rsidP="00D10575">
      <w:pPr>
        <w:tabs>
          <w:tab w:val="left" w:pos="4111"/>
        </w:tabs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предложенный </w:t>
      </w:r>
      <w:r w:rsidR="001323B9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городского округа город Елец проект изменений в Положение «</w:t>
      </w:r>
      <w:r w:rsidR="001323B9" w:rsidRPr="00763F2C">
        <w:rPr>
          <w:sz w:val="28"/>
          <w:szCs w:val="28"/>
        </w:rPr>
        <w:t>О</w:t>
      </w:r>
      <w:r w:rsidR="001323B9">
        <w:rPr>
          <w:sz w:val="28"/>
          <w:szCs w:val="28"/>
        </w:rPr>
        <w:t>б оплате труда работников органов местного самоуправления города Ельца, замещающих должности, не являющиеся должностями муниципальной службы города Ельца</w:t>
      </w:r>
      <w:r w:rsidRPr="00763F2C">
        <w:rPr>
          <w:sz w:val="28"/>
          <w:szCs w:val="28"/>
        </w:rPr>
        <w:t>»</w:t>
      </w:r>
      <w:r>
        <w:rPr>
          <w:sz w:val="28"/>
          <w:szCs w:val="28"/>
        </w:rPr>
        <w:t>, учитывая заключения прокуратуры города Ельца</w:t>
      </w:r>
      <w:r w:rsidR="001323B9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</w:t>
      </w:r>
      <w:proofErr w:type="gramEnd"/>
      <w:r>
        <w:rPr>
          <w:sz w:val="28"/>
          <w:szCs w:val="28"/>
        </w:rPr>
        <w:t xml:space="preserve"> местного самоуправления в Российской Федерации»,  Уставом городского округа город Елец, Совет депутатов городского округа город Елец</w:t>
      </w:r>
    </w:p>
    <w:p w:rsidR="00D10575" w:rsidRDefault="00D10575" w:rsidP="00D10575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D10575" w:rsidRDefault="00D10575" w:rsidP="00D10575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10575" w:rsidRDefault="00D10575" w:rsidP="00D10575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D10575" w:rsidRDefault="00D10575" w:rsidP="00D10575">
      <w:pPr>
        <w:pStyle w:val="a3"/>
        <w:numPr>
          <w:ilvl w:val="0"/>
          <w:numId w:val="1"/>
        </w:num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Принять Изменения в Положение «</w:t>
      </w:r>
      <w:r w:rsidR="001323B9" w:rsidRPr="00763F2C">
        <w:rPr>
          <w:sz w:val="28"/>
          <w:szCs w:val="28"/>
        </w:rPr>
        <w:t>О</w:t>
      </w:r>
      <w:r w:rsidR="001323B9">
        <w:rPr>
          <w:sz w:val="28"/>
          <w:szCs w:val="28"/>
        </w:rPr>
        <w:t xml:space="preserve">б оплате </w:t>
      </w:r>
      <w:proofErr w:type="gramStart"/>
      <w:r w:rsidR="001323B9">
        <w:rPr>
          <w:sz w:val="28"/>
          <w:szCs w:val="28"/>
        </w:rPr>
        <w:t>труда работников органов местного самоуправления города</w:t>
      </w:r>
      <w:proofErr w:type="gramEnd"/>
      <w:r w:rsidR="001323B9">
        <w:rPr>
          <w:sz w:val="28"/>
          <w:szCs w:val="28"/>
        </w:rPr>
        <w:t xml:space="preserve"> Ельца, замещающих должности, не являющиеся должностями муниципальной службы города Ельца</w:t>
      </w:r>
      <w:r w:rsidRPr="00763F2C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(прилагаются).</w:t>
      </w:r>
    </w:p>
    <w:p w:rsidR="00D10575" w:rsidRDefault="00D10575" w:rsidP="00D10575">
      <w:pPr>
        <w:pStyle w:val="a3"/>
        <w:numPr>
          <w:ilvl w:val="0"/>
          <w:numId w:val="1"/>
        </w:num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 Главе городского округа город Елец для подписания и официального опубликования.</w:t>
      </w:r>
    </w:p>
    <w:p w:rsidR="00D10575" w:rsidRDefault="00D10575" w:rsidP="00D10575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D10575" w:rsidRDefault="00D10575" w:rsidP="00D10575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D10575" w:rsidRDefault="00D10575" w:rsidP="00D10575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240F9C" w:rsidRPr="00623FEA" w:rsidRDefault="00240F9C" w:rsidP="00240F9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23FEA">
        <w:rPr>
          <w:bCs/>
          <w:sz w:val="28"/>
          <w:szCs w:val="28"/>
        </w:rPr>
        <w:lastRenderedPageBreak/>
        <w:t xml:space="preserve">ИЗМЕНЕНИЯ </w:t>
      </w:r>
      <w:r w:rsidRPr="00623FEA">
        <w:rPr>
          <w:bCs/>
          <w:sz w:val="28"/>
          <w:szCs w:val="28"/>
        </w:rPr>
        <w:br/>
        <w:t xml:space="preserve">В ПОЛОЖЕНИЕ </w:t>
      </w:r>
      <w:r w:rsidR="00623FEA">
        <w:rPr>
          <w:bCs/>
          <w:sz w:val="28"/>
          <w:szCs w:val="28"/>
        </w:rPr>
        <w:t>«</w:t>
      </w:r>
      <w:r w:rsidRPr="00623FEA">
        <w:rPr>
          <w:bCs/>
          <w:sz w:val="28"/>
          <w:szCs w:val="28"/>
        </w:rPr>
        <w:t xml:space="preserve">ОБ ОПЛАТЕ </w:t>
      </w:r>
      <w:proofErr w:type="gramStart"/>
      <w:r w:rsidRPr="00623FEA">
        <w:rPr>
          <w:bCs/>
          <w:sz w:val="28"/>
          <w:szCs w:val="28"/>
        </w:rPr>
        <w:t>ТРУДА РАБОТНИКОВ ОРГАНОВ МЕСТНОГО САМОУПРАВЛЕНИЯ ГОРОДА</w:t>
      </w:r>
      <w:proofErr w:type="gramEnd"/>
      <w:r w:rsidRPr="00623FEA">
        <w:rPr>
          <w:bCs/>
          <w:sz w:val="28"/>
          <w:szCs w:val="28"/>
        </w:rPr>
        <w:t xml:space="preserve"> ЕЛЬЦА, ЗАМЕЩАЮЩИХ ДОЛЖНОСТИ, НЕ ЯВЛЯЮЩИЕСЯ ДОЛЖНОСТЯМИ МУНИЦИПАЛЬНОЙ СЛУЖБЫ ГОРОДА ЕЛЬЦА</w:t>
      </w:r>
      <w:r w:rsidR="00623FEA">
        <w:rPr>
          <w:bCs/>
          <w:sz w:val="28"/>
          <w:szCs w:val="28"/>
        </w:rPr>
        <w:t>»</w:t>
      </w:r>
    </w:p>
    <w:p w:rsidR="00240F9C" w:rsidRDefault="00240F9C" w:rsidP="00240F9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0F9C" w:rsidRDefault="00240F9C" w:rsidP="00240F9C">
      <w:pPr>
        <w:tabs>
          <w:tab w:val="left" w:pos="5670"/>
        </w:tabs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  решением Совета </w:t>
      </w:r>
      <w:r>
        <w:rPr>
          <w:sz w:val="28"/>
          <w:szCs w:val="28"/>
        </w:rPr>
        <w:br/>
        <w:t xml:space="preserve">депутатов   городского  округа    </w:t>
      </w:r>
    </w:p>
    <w:p w:rsidR="00240F9C" w:rsidRDefault="00240F9C" w:rsidP="00240F9C">
      <w:pPr>
        <w:tabs>
          <w:tab w:val="left" w:pos="5670"/>
        </w:tabs>
        <w:spacing w:line="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город Елец </w:t>
      </w:r>
      <w:r>
        <w:rPr>
          <w:sz w:val="28"/>
          <w:szCs w:val="28"/>
        </w:rPr>
        <w:br/>
        <w:t xml:space="preserve">от </w:t>
      </w:r>
      <w:r w:rsidR="00E4503C">
        <w:rPr>
          <w:sz w:val="28"/>
          <w:szCs w:val="28"/>
        </w:rPr>
        <w:t>16.02.2018</w:t>
      </w:r>
      <w:r>
        <w:rPr>
          <w:sz w:val="28"/>
          <w:szCs w:val="28"/>
        </w:rPr>
        <w:t xml:space="preserve"> №</w:t>
      </w:r>
      <w:r w:rsidR="00E4503C">
        <w:rPr>
          <w:sz w:val="28"/>
          <w:szCs w:val="28"/>
        </w:rPr>
        <w:t xml:space="preserve"> 48</w:t>
      </w:r>
    </w:p>
    <w:p w:rsidR="00240F9C" w:rsidRDefault="00240F9C" w:rsidP="00240F9C">
      <w:pPr>
        <w:ind w:right="-766" w:firstLine="567"/>
        <w:jc w:val="both"/>
        <w:rPr>
          <w:sz w:val="28"/>
        </w:rPr>
      </w:pPr>
    </w:p>
    <w:p w:rsidR="00240F9C" w:rsidRDefault="00240F9C" w:rsidP="00240F9C">
      <w:pPr>
        <w:autoSpaceDE w:val="0"/>
        <w:autoSpaceDN w:val="0"/>
        <w:adjustRightInd w:val="0"/>
        <w:ind w:left="6840"/>
        <w:jc w:val="both"/>
        <w:rPr>
          <w:sz w:val="28"/>
          <w:szCs w:val="28"/>
        </w:rPr>
      </w:pPr>
    </w:p>
    <w:p w:rsidR="00240F9C" w:rsidRDefault="00240F9C" w:rsidP="00240F9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Статья 1 </w:t>
      </w:r>
    </w:p>
    <w:p w:rsidR="00240F9C" w:rsidRDefault="00240F9C" w:rsidP="00240F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40F9C" w:rsidRDefault="00240F9C" w:rsidP="00240F9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Положение</w:t>
      </w:r>
      <w:r w:rsidRPr="00D93ECD">
        <w:rPr>
          <w:sz w:val="28"/>
          <w:szCs w:val="28"/>
        </w:rPr>
        <w:t xml:space="preserve"> </w:t>
      </w:r>
      <w:r w:rsidR="00061351">
        <w:rPr>
          <w:sz w:val="28"/>
          <w:szCs w:val="28"/>
        </w:rPr>
        <w:t>«Об</w:t>
      </w:r>
      <w:r>
        <w:rPr>
          <w:sz w:val="28"/>
          <w:szCs w:val="28"/>
        </w:rPr>
        <w:t xml:space="preserve"> оплате </w:t>
      </w:r>
      <w:proofErr w:type="gramStart"/>
      <w:r>
        <w:rPr>
          <w:sz w:val="28"/>
          <w:szCs w:val="28"/>
        </w:rPr>
        <w:t>труда работников органов местного самоуправления города</w:t>
      </w:r>
      <w:proofErr w:type="gramEnd"/>
      <w:r>
        <w:rPr>
          <w:sz w:val="28"/>
          <w:szCs w:val="28"/>
        </w:rPr>
        <w:t xml:space="preserve"> Ельца, замещающих должности, не являющиеся должностями муниципальной службы города Ельца</w:t>
      </w:r>
      <w:r w:rsidR="00061351">
        <w:rPr>
          <w:sz w:val="28"/>
          <w:szCs w:val="28"/>
        </w:rPr>
        <w:t>»</w:t>
      </w:r>
      <w:r>
        <w:rPr>
          <w:sz w:val="28"/>
          <w:szCs w:val="28"/>
        </w:rPr>
        <w:t>, принятое решением Совета депутатов города Ельца от 27.08.2010 № 495 (с изменениями от 22.07.2011 № 580,  от   25.11.2011  № 611,   от 01.11.2012 № 19,   от 31.10.2014</w:t>
      </w:r>
      <w:r w:rsidR="00061351">
        <w:rPr>
          <w:sz w:val="28"/>
          <w:szCs w:val="28"/>
        </w:rPr>
        <w:t xml:space="preserve"> </w:t>
      </w:r>
      <w:r>
        <w:rPr>
          <w:sz w:val="28"/>
          <w:szCs w:val="28"/>
        </w:rPr>
        <w:t>№ 213), следующие изменения:</w:t>
      </w:r>
    </w:p>
    <w:p w:rsidR="00240F9C" w:rsidRPr="0019082F" w:rsidRDefault="00737707" w:rsidP="00240F9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hyperlink r:id="rId5" w:history="1">
        <w:proofErr w:type="gramStart"/>
        <w:r w:rsidR="00240F9C" w:rsidRPr="0019082F">
          <w:rPr>
            <w:bCs/>
            <w:sz w:val="28"/>
            <w:szCs w:val="28"/>
          </w:rPr>
          <w:t>наименовани</w:t>
        </w:r>
      </w:hyperlink>
      <w:r w:rsidR="00240F9C" w:rsidRPr="0019082F">
        <w:rPr>
          <w:bCs/>
          <w:sz w:val="28"/>
          <w:szCs w:val="28"/>
        </w:rPr>
        <w:t>е</w:t>
      </w:r>
      <w:proofErr w:type="gramEnd"/>
      <w:r w:rsidR="00240F9C" w:rsidRPr="0019082F">
        <w:rPr>
          <w:bCs/>
          <w:sz w:val="28"/>
          <w:szCs w:val="28"/>
        </w:rPr>
        <w:t xml:space="preserve"> изложить в следующей редакции:</w:t>
      </w:r>
    </w:p>
    <w:p w:rsidR="00240F9C" w:rsidRPr="0019082F" w:rsidRDefault="00240F9C" w:rsidP="00240F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9082F">
        <w:rPr>
          <w:bCs/>
          <w:sz w:val="28"/>
          <w:szCs w:val="28"/>
        </w:rPr>
        <w:t xml:space="preserve"> «Об установлении должностных окладов работников, заключивших трудовой договор о работе в органах местного самоуправления городского округа город Елец»;</w:t>
      </w:r>
    </w:p>
    <w:p w:rsidR="00240F9C" w:rsidRPr="00D8595E" w:rsidRDefault="00240F9C" w:rsidP="00240F9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8595E">
        <w:rPr>
          <w:bCs/>
          <w:sz w:val="28"/>
          <w:szCs w:val="28"/>
        </w:rPr>
        <w:t>статью 1 изложить в следующей редакции:</w:t>
      </w:r>
    </w:p>
    <w:p w:rsidR="00240F9C" w:rsidRDefault="00240F9C" w:rsidP="00240F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« Статья 1</w:t>
      </w:r>
    </w:p>
    <w:p w:rsidR="00240F9C" w:rsidRPr="00D8595E" w:rsidRDefault="00240F9C" w:rsidP="00240F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Настоящее Положение разработано в целях обеспечения социальной защищенности и упорядочения оплаты труда работников, заключивших трудовой договор о работе в органах местного самоуправления городского округа город Елец (далее – город)</w:t>
      </w:r>
      <w:proofErr w:type="gramStart"/>
      <w:r>
        <w:rPr>
          <w:bCs/>
          <w:sz w:val="28"/>
          <w:szCs w:val="28"/>
        </w:rPr>
        <w:t>.»</w:t>
      </w:r>
      <w:proofErr w:type="gramEnd"/>
      <w:r w:rsidRPr="00D8595E">
        <w:rPr>
          <w:bCs/>
          <w:sz w:val="28"/>
          <w:szCs w:val="28"/>
        </w:rPr>
        <w:t>;</w:t>
      </w:r>
    </w:p>
    <w:p w:rsidR="00240F9C" w:rsidRDefault="00240F9C" w:rsidP="00240F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3) в статье 2:</w:t>
      </w:r>
    </w:p>
    <w:p w:rsidR="00240F9C" w:rsidRDefault="00240F9C" w:rsidP="00240F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а) в части 3: </w:t>
      </w:r>
    </w:p>
    <w:p w:rsidR="00240F9C" w:rsidRDefault="00240F9C" w:rsidP="00240F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  подпункт «б» пункта 3 признать утратившим силу;</w:t>
      </w:r>
    </w:p>
    <w:p w:rsidR="00240F9C" w:rsidRDefault="00240F9C" w:rsidP="00240F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пункт 4 дополнить словами «доплата за выполнение обязанностей по поддержанию машины в надлежащем санитарном состоянии (включая мойку) - в размере до 30% должностного оклада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;</w:t>
      </w:r>
    </w:p>
    <w:p w:rsidR="00240F9C" w:rsidRDefault="00240F9C" w:rsidP="00240F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б)  в абзаце втором части 4 </w:t>
      </w:r>
      <w:r w:rsidRPr="00D93ECD">
        <w:rPr>
          <w:bCs/>
          <w:sz w:val="28"/>
          <w:szCs w:val="28"/>
        </w:rPr>
        <w:t>слов</w:t>
      </w:r>
      <w:r>
        <w:rPr>
          <w:bCs/>
          <w:sz w:val="28"/>
          <w:szCs w:val="28"/>
        </w:rPr>
        <w:t>о</w:t>
      </w:r>
      <w:r w:rsidRPr="00D93E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D93ECD">
        <w:rPr>
          <w:bCs/>
          <w:sz w:val="28"/>
          <w:szCs w:val="28"/>
        </w:rPr>
        <w:t>Ельца</w:t>
      </w:r>
      <w:r>
        <w:rPr>
          <w:bCs/>
          <w:sz w:val="28"/>
          <w:szCs w:val="28"/>
        </w:rPr>
        <w:t>» исключить</w:t>
      </w:r>
      <w:proofErr w:type="gramStart"/>
      <w:r w:rsidRPr="00D93E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;</w:t>
      </w:r>
      <w:proofErr w:type="gramEnd"/>
    </w:p>
    <w:p w:rsidR="00240F9C" w:rsidRDefault="00240F9C" w:rsidP="00240F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в)  в абзаце пятом части 5 </w:t>
      </w:r>
      <w:r w:rsidRPr="00D93ECD">
        <w:rPr>
          <w:bCs/>
          <w:sz w:val="28"/>
          <w:szCs w:val="28"/>
        </w:rPr>
        <w:t>слов</w:t>
      </w:r>
      <w:r>
        <w:rPr>
          <w:bCs/>
          <w:sz w:val="28"/>
          <w:szCs w:val="28"/>
        </w:rPr>
        <w:t>о</w:t>
      </w:r>
      <w:r w:rsidRPr="00D93E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D93ECD">
        <w:rPr>
          <w:bCs/>
          <w:sz w:val="28"/>
          <w:szCs w:val="28"/>
        </w:rPr>
        <w:t>Ельца</w:t>
      </w:r>
      <w:r>
        <w:rPr>
          <w:bCs/>
          <w:sz w:val="28"/>
          <w:szCs w:val="28"/>
        </w:rPr>
        <w:t>»</w:t>
      </w:r>
      <w:r w:rsidRPr="00D93E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исключить;</w:t>
      </w:r>
    </w:p>
    <w:p w:rsidR="00240F9C" w:rsidRDefault="00240F9C" w:rsidP="00240F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4) приложение 1 изложить в следующей редакции:</w:t>
      </w:r>
    </w:p>
    <w:p w:rsidR="00240F9C" w:rsidRDefault="00240F9C" w:rsidP="00240F9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«Приложение 1</w:t>
      </w:r>
    </w:p>
    <w:p w:rsidR="00240F9C" w:rsidRDefault="00240F9C" w:rsidP="00240F9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</w:t>
      </w:r>
      <w:r>
        <w:rPr>
          <w:bCs/>
          <w:sz w:val="28"/>
          <w:szCs w:val="28"/>
        </w:rPr>
        <w:t xml:space="preserve">б установлении должностных окладов работников, заключивших трудовой договор о работе </w:t>
      </w:r>
      <w:r>
        <w:rPr>
          <w:bCs/>
          <w:sz w:val="28"/>
          <w:szCs w:val="28"/>
        </w:rPr>
        <w:lastRenderedPageBreak/>
        <w:t>в органах местного   самоуправления городского округа город Елец</w:t>
      </w:r>
    </w:p>
    <w:p w:rsidR="00240F9C" w:rsidRDefault="00240F9C" w:rsidP="00240F9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40F9C" w:rsidRPr="00A9041B" w:rsidRDefault="00240F9C" w:rsidP="00240F9C">
      <w:pPr>
        <w:autoSpaceDE w:val="0"/>
        <w:autoSpaceDN w:val="0"/>
        <w:adjustRightInd w:val="0"/>
        <w:jc w:val="center"/>
        <w:rPr>
          <w:b/>
          <w:bCs/>
        </w:rPr>
      </w:pPr>
      <w:r w:rsidRPr="00A9041B">
        <w:rPr>
          <w:b/>
          <w:bCs/>
        </w:rPr>
        <w:t xml:space="preserve">РАЗМЕРЫ </w:t>
      </w:r>
    </w:p>
    <w:p w:rsidR="00240F9C" w:rsidRPr="00A9041B" w:rsidRDefault="00240F9C" w:rsidP="00240F9C">
      <w:pPr>
        <w:autoSpaceDE w:val="0"/>
        <w:autoSpaceDN w:val="0"/>
        <w:adjustRightInd w:val="0"/>
        <w:jc w:val="center"/>
        <w:rPr>
          <w:b/>
          <w:bCs/>
        </w:rPr>
      </w:pPr>
      <w:r w:rsidRPr="00A9041B">
        <w:rPr>
          <w:b/>
          <w:bCs/>
        </w:rPr>
        <w:t>ДОЛЖНОСТНЫХ ОКЛАДОВ РАБОТНИКОВ</w:t>
      </w:r>
      <w:r>
        <w:rPr>
          <w:b/>
          <w:bCs/>
        </w:rPr>
        <w:t>, ЗАКЛЮЧИВШИХ ТРУДОВОЙ ДОГОВОР О РАБОТЕ В</w:t>
      </w:r>
      <w:r w:rsidRPr="00A9041B">
        <w:rPr>
          <w:b/>
          <w:bCs/>
        </w:rPr>
        <w:t xml:space="preserve"> ОРГАН</w:t>
      </w:r>
      <w:r>
        <w:rPr>
          <w:b/>
          <w:bCs/>
        </w:rPr>
        <w:t>АХ</w:t>
      </w:r>
      <w:r w:rsidRPr="00A9041B">
        <w:rPr>
          <w:b/>
          <w:bCs/>
        </w:rPr>
        <w:t xml:space="preserve"> МЕСТНОГО САМОУПРАВЛЕНИЯ ГОРОДСКОГО ОКРУГА ГОРОД ЕЛЕЦ,  И ОСУЩЕСТВЛЯЮЩИХ ФУНКЦИИ ДОКУМЕНТАЦИОННОГО И ХОЗЯЙСТВЕННОГО ОБЕСПЕЧЕНИЯ ДЕЯТЕЛЬНОСТИ ОРГАНОВ МЕСТНОГО САМОУПРАВЛЕНИЯ ГОРОДСКОГО ОКРУГА ГОРОД ЕЛЕЦ</w:t>
      </w:r>
    </w:p>
    <w:p w:rsidR="00240F9C" w:rsidRDefault="00240F9C" w:rsidP="00240F9C">
      <w:pPr>
        <w:autoSpaceDE w:val="0"/>
        <w:autoSpaceDN w:val="0"/>
        <w:adjustRightInd w:val="0"/>
        <w:jc w:val="center"/>
      </w:pPr>
    </w:p>
    <w:p w:rsidR="00240F9C" w:rsidRDefault="00240F9C" w:rsidP="00240F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984"/>
      </w:tblGrid>
      <w:tr w:rsidR="00240F9C" w:rsidTr="006E1C1C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C" w:rsidRDefault="00240F9C" w:rsidP="006E1C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C" w:rsidRDefault="00240F9C" w:rsidP="006E1C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(руб. в месяц)</w:t>
            </w:r>
          </w:p>
        </w:tc>
      </w:tr>
      <w:tr w:rsidR="00240F9C" w:rsidTr="006E1C1C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C" w:rsidRDefault="00240F9C" w:rsidP="006E1C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C" w:rsidRDefault="00240F9C" w:rsidP="006E1C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5243</w:t>
            </w:r>
          </w:p>
        </w:tc>
      </w:tr>
      <w:tr w:rsidR="00240F9C" w:rsidTr="006E1C1C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C" w:rsidRDefault="00240F9C" w:rsidP="006E1C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Инспектор; делопроизводитель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C" w:rsidRDefault="00240F9C" w:rsidP="006E1C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4674</w:t>
            </w:r>
          </w:p>
        </w:tc>
      </w:tr>
      <w:tr w:rsidR="00240F9C" w:rsidTr="006E1C1C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C" w:rsidRDefault="00240F9C" w:rsidP="006E1C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служебного легкового автомобиля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C" w:rsidRDefault="00240F9C" w:rsidP="006E1C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3994</w:t>
            </w:r>
          </w:p>
        </w:tc>
      </w:tr>
      <w:tr w:rsidR="00240F9C" w:rsidTr="006E1C1C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C" w:rsidRDefault="00240F9C" w:rsidP="006E1C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C" w:rsidRDefault="00240F9C" w:rsidP="006E1C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2580</w:t>
            </w:r>
          </w:p>
        </w:tc>
      </w:tr>
    </w:tbl>
    <w:p w:rsidR="00240F9C" w:rsidRDefault="00240F9C" w:rsidP="00240F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»;</w:t>
      </w:r>
    </w:p>
    <w:p w:rsidR="00240F9C" w:rsidRDefault="00240F9C" w:rsidP="00240F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0F9C" w:rsidRDefault="00240F9C" w:rsidP="00240F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приложение 2 изложить в следующей редакции:</w:t>
      </w:r>
    </w:p>
    <w:p w:rsidR="00240F9C" w:rsidRDefault="00240F9C" w:rsidP="00240F9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240F9C" w:rsidRDefault="00240F9C" w:rsidP="00240F9C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</w:t>
      </w:r>
      <w:r>
        <w:rPr>
          <w:bCs/>
          <w:sz w:val="28"/>
          <w:szCs w:val="28"/>
        </w:rPr>
        <w:t>б установлении должностных окладов работников, заключивших трудовой договор о работе в органах местного   самоуправления городского округа город Елец</w:t>
      </w:r>
    </w:p>
    <w:p w:rsidR="00240F9C" w:rsidRDefault="00240F9C" w:rsidP="00240F9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40F9C" w:rsidRPr="00A9041B" w:rsidRDefault="00240F9C" w:rsidP="00240F9C">
      <w:pPr>
        <w:autoSpaceDE w:val="0"/>
        <w:autoSpaceDN w:val="0"/>
        <w:adjustRightInd w:val="0"/>
        <w:jc w:val="center"/>
        <w:rPr>
          <w:b/>
          <w:bCs/>
        </w:rPr>
      </w:pPr>
      <w:r w:rsidRPr="00A9041B">
        <w:rPr>
          <w:b/>
          <w:bCs/>
        </w:rPr>
        <w:t>РАЗМЕРЫ</w:t>
      </w:r>
    </w:p>
    <w:p w:rsidR="00240F9C" w:rsidRPr="00A9041B" w:rsidRDefault="00240F9C" w:rsidP="00240F9C">
      <w:pPr>
        <w:autoSpaceDE w:val="0"/>
        <w:autoSpaceDN w:val="0"/>
        <w:adjustRightInd w:val="0"/>
        <w:jc w:val="center"/>
        <w:rPr>
          <w:b/>
          <w:bCs/>
        </w:rPr>
      </w:pPr>
      <w:r w:rsidRPr="00A9041B">
        <w:rPr>
          <w:b/>
          <w:bCs/>
        </w:rPr>
        <w:t>ДОЛЖНОСТНЫХ ОКЛАДОВ</w:t>
      </w:r>
      <w:r>
        <w:rPr>
          <w:b/>
          <w:bCs/>
        </w:rPr>
        <w:t xml:space="preserve"> </w:t>
      </w:r>
      <w:r w:rsidRPr="00A9041B">
        <w:rPr>
          <w:b/>
          <w:bCs/>
        </w:rPr>
        <w:t xml:space="preserve"> РАБОТНИКОВ</w:t>
      </w:r>
      <w:r>
        <w:rPr>
          <w:b/>
          <w:bCs/>
        </w:rPr>
        <w:t>, ЗАКЛЮЧИВШИХ ТРУДОВОЙ ДОГОВОР О РАБОТЕ В</w:t>
      </w:r>
      <w:r w:rsidRPr="00A9041B">
        <w:rPr>
          <w:b/>
          <w:bCs/>
        </w:rPr>
        <w:t xml:space="preserve"> ОРГАН</w:t>
      </w:r>
      <w:r>
        <w:rPr>
          <w:b/>
          <w:bCs/>
        </w:rPr>
        <w:t>АХ</w:t>
      </w:r>
      <w:r w:rsidRPr="00A9041B">
        <w:rPr>
          <w:b/>
          <w:bCs/>
        </w:rPr>
        <w:t xml:space="preserve"> МЕСТНОГО</w:t>
      </w:r>
      <w:r>
        <w:rPr>
          <w:b/>
          <w:bCs/>
        </w:rPr>
        <w:t xml:space="preserve"> </w:t>
      </w:r>
      <w:r w:rsidRPr="00A9041B">
        <w:rPr>
          <w:b/>
          <w:bCs/>
        </w:rPr>
        <w:t>САМОУПРАВЛЕНИЯ ГОРОДСКОГО ОКРУГА ГОРОД ЕЛЕЦ,  И ОСУЩЕСТВЛЯЮЩИХ ФУНКЦИИ ФИНАНСОВОГО И ИНФОРМАЦИОННОГО</w:t>
      </w:r>
      <w:r>
        <w:rPr>
          <w:b/>
          <w:bCs/>
        </w:rPr>
        <w:t xml:space="preserve"> </w:t>
      </w:r>
      <w:r w:rsidRPr="00A9041B">
        <w:rPr>
          <w:b/>
          <w:bCs/>
        </w:rPr>
        <w:t xml:space="preserve">ОБЕСПЕЧЕНИЯ ДЕЯТЕЛЬНОСТИ ОРГАНОВ МЕСТНОГО САМОУПРАВЛЕНИЯ ГОРОДСКОГО ОКРУГА </w:t>
      </w:r>
    </w:p>
    <w:p w:rsidR="00240F9C" w:rsidRPr="00A9041B" w:rsidRDefault="00240F9C" w:rsidP="00240F9C">
      <w:pPr>
        <w:autoSpaceDE w:val="0"/>
        <w:autoSpaceDN w:val="0"/>
        <w:adjustRightInd w:val="0"/>
        <w:jc w:val="center"/>
        <w:rPr>
          <w:b/>
          <w:bCs/>
        </w:rPr>
      </w:pPr>
      <w:r w:rsidRPr="00A9041B">
        <w:rPr>
          <w:b/>
          <w:bCs/>
        </w:rPr>
        <w:t>ГОРОД ЕЛЕЦ</w:t>
      </w:r>
    </w:p>
    <w:p w:rsidR="00240F9C" w:rsidRDefault="00240F9C" w:rsidP="00240F9C">
      <w:pPr>
        <w:autoSpaceDE w:val="0"/>
        <w:autoSpaceDN w:val="0"/>
        <w:adjustRightInd w:val="0"/>
      </w:pPr>
    </w:p>
    <w:tbl>
      <w:tblPr>
        <w:tblW w:w="963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2891"/>
      </w:tblGrid>
      <w:tr w:rsidR="00240F9C" w:rsidTr="006E1C1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C" w:rsidRDefault="00240F9C" w:rsidP="006E1C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должностей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C" w:rsidRDefault="00240F9C" w:rsidP="006E1C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(руб. в месяц)</w:t>
            </w:r>
          </w:p>
        </w:tc>
      </w:tr>
      <w:tr w:rsidR="00240F9C" w:rsidTr="006E1C1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C" w:rsidRDefault="00240F9C" w:rsidP="006E1C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бухгалтер,</w:t>
            </w:r>
          </w:p>
          <w:p w:rsidR="00240F9C" w:rsidRDefault="00240F9C" w:rsidP="006E1C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экономист,</w:t>
            </w:r>
          </w:p>
          <w:p w:rsidR="00240F9C" w:rsidRDefault="00240F9C" w:rsidP="006E1C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программист,</w:t>
            </w:r>
          </w:p>
          <w:p w:rsidR="00240F9C" w:rsidRDefault="00240F9C" w:rsidP="006E1C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инженер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C" w:rsidRDefault="00240F9C" w:rsidP="006E1C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4923</w:t>
            </w:r>
          </w:p>
        </w:tc>
      </w:tr>
      <w:tr w:rsidR="00240F9C" w:rsidTr="006E1C1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C" w:rsidRDefault="00240F9C" w:rsidP="006E1C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бухгалтер,</w:t>
            </w:r>
          </w:p>
          <w:p w:rsidR="00240F9C" w:rsidRDefault="00240F9C" w:rsidP="006E1C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экономист,</w:t>
            </w:r>
          </w:p>
          <w:p w:rsidR="00240F9C" w:rsidRDefault="00240F9C" w:rsidP="006E1C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программист,</w:t>
            </w:r>
          </w:p>
          <w:p w:rsidR="00240F9C" w:rsidRDefault="00240F9C" w:rsidP="006E1C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C" w:rsidRDefault="00240F9C" w:rsidP="006E1C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4389</w:t>
            </w:r>
          </w:p>
        </w:tc>
      </w:tr>
    </w:tbl>
    <w:p w:rsidR="00240F9C" w:rsidRDefault="00240F9C" w:rsidP="00240F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»;</w:t>
      </w:r>
    </w:p>
    <w:p w:rsidR="00240F9C" w:rsidRDefault="00240F9C" w:rsidP="00240F9C">
      <w:pPr>
        <w:ind w:firstLine="708"/>
        <w:rPr>
          <w:sz w:val="28"/>
          <w:szCs w:val="28"/>
        </w:rPr>
      </w:pPr>
      <w:r>
        <w:rPr>
          <w:sz w:val="28"/>
          <w:szCs w:val="28"/>
        </w:rPr>
        <w:t>6) в приложении 3:</w:t>
      </w:r>
    </w:p>
    <w:p w:rsidR="006F644D" w:rsidRDefault="006F644D" w:rsidP="006F6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слова «к Положению «Об оплате </w:t>
      </w:r>
      <w:proofErr w:type="gramStart"/>
      <w:r>
        <w:rPr>
          <w:sz w:val="28"/>
          <w:szCs w:val="28"/>
        </w:rPr>
        <w:t>труда работников органов местного самоуправления города</w:t>
      </w:r>
      <w:proofErr w:type="gramEnd"/>
      <w:r>
        <w:rPr>
          <w:sz w:val="28"/>
          <w:szCs w:val="28"/>
        </w:rPr>
        <w:t xml:space="preserve"> Ельца, замещающих должности, не являющиеся должностями муниципальной службы города Ельца» заменить словами «к Положению об установлении должностных окладов работников, заключивших трудовой договор о работе в органах  местного самоуправления городского округа город Елец»;</w:t>
      </w:r>
    </w:p>
    <w:p w:rsidR="00240F9C" w:rsidRDefault="00240F9C" w:rsidP="00240F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644D">
        <w:rPr>
          <w:sz w:val="28"/>
          <w:szCs w:val="28"/>
        </w:rPr>
        <w:t>б</w:t>
      </w:r>
      <w:r>
        <w:rPr>
          <w:sz w:val="28"/>
          <w:szCs w:val="28"/>
        </w:rPr>
        <w:t>)</w:t>
      </w:r>
      <w:r w:rsidRPr="00A9041B">
        <w:rPr>
          <w:sz w:val="28"/>
          <w:szCs w:val="28"/>
        </w:rPr>
        <w:t xml:space="preserve"> </w:t>
      </w:r>
      <w:hyperlink r:id="rId6" w:history="1">
        <w:proofErr w:type="gramStart"/>
        <w:r w:rsidRPr="00D93ECD">
          <w:rPr>
            <w:bCs/>
            <w:sz w:val="28"/>
            <w:szCs w:val="28"/>
          </w:rPr>
          <w:t>наименовани</w:t>
        </w:r>
      </w:hyperlink>
      <w:r>
        <w:rPr>
          <w:bCs/>
          <w:sz w:val="28"/>
          <w:szCs w:val="28"/>
        </w:rPr>
        <w:t>е</w:t>
      </w:r>
      <w:proofErr w:type="gramEnd"/>
      <w:r>
        <w:rPr>
          <w:bCs/>
          <w:sz w:val="28"/>
          <w:szCs w:val="28"/>
        </w:rPr>
        <w:t xml:space="preserve"> изложить в следующей редакции: </w:t>
      </w:r>
    </w:p>
    <w:p w:rsidR="00240F9C" w:rsidRDefault="00240F9C" w:rsidP="00240F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«Порядок установления ежемесячной надбавки за выслугу лет к должностному окладу работникам, заключившим трудовой договор о работе в органах местного самоуправления городского округа город Елец»</w:t>
      </w:r>
      <w:r w:rsidRPr="00D93ECD">
        <w:rPr>
          <w:bCs/>
          <w:sz w:val="28"/>
          <w:szCs w:val="28"/>
        </w:rPr>
        <w:t>;</w:t>
      </w:r>
    </w:p>
    <w:p w:rsidR="00240F9C" w:rsidRDefault="00240F9C" w:rsidP="00240F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6F644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) в пункте 2:</w:t>
      </w:r>
    </w:p>
    <w:p w:rsidR="00240F9C" w:rsidRDefault="00240F9C" w:rsidP="00240F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в абзаце втором </w:t>
      </w:r>
      <w:r w:rsidRPr="00D93ECD">
        <w:rPr>
          <w:bCs/>
          <w:sz w:val="28"/>
          <w:szCs w:val="28"/>
        </w:rPr>
        <w:t xml:space="preserve">слова </w:t>
      </w:r>
      <w:r>
        <w:rPr>
          <w:bCs/>
          <w:sz w:val="28"/>
          <w:szCs w:val="28"/>
        </w:rPr>
        <w:t>«</w:t>
      </w:r>
      <w:r w:rsidRPr="00D93ECD">
        <w:rPr>
          <w:bCs/>
          <w:sz w:val="28"/>
          <w:szCs w:val="28"/>
        </w:rPr>
        <w:t>города Ельца</w:t>
      </w:r>
      <w:r>
        <w:rPr>
          <w:bCs/>
          <w:sz w:val="28"/>
          <w:szCs w:val="28"/>
        </w:rPr>
        <w:t>»</w:t>
      </w:r>
      <w:r w:rsidRPr="00D93ECD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D93ECD">
        <w:rPr>
          <w:bCs/>
          <w:sz w:val="28"/>
          <w:szCs w:val="28"/>
        </w:rPr>
        <w:t>городского округа город Елец</w:t>
      </w:r>
      <w:r>
        <w:rPr>
          <w:bCs/>
          <w:sz w:val="28"/>
          <w:szCs w:val="28"/>
        </w:rPr>
        <w:t>».</w:t>
      </w:r>
    </w:p>
    <w:p w:rsidR="00240F9C" w:rsidRDefault="00240F9C" w:rsidP="00240F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 в абзаце четвертом </w:t>
      </w:r>
      <w:r w:rsidRPr="00D93ECD">
        <w:rPr>
          <w:bCs/>
          <w:sz w:val="28"/>
          <w:szCs w:val="28"/>
        </w:rPr>
        <w:t xml:space="preserve">слова </w:t>
      </w:r>
      <w:r>
        <w:rPr>
          <w:bCs/>
          <w:sz w:val="28"/>
          <w:szCs w:val="28"/>
        </w:rPr>
        <w:t>«</w:t>
      </w:r>
      <w:r w:rsidRPr="00D93ECD">
        <w:rPr>
          <w:bCs/>
          <w:sz w:val="28"/>
          <w:szCs w:val="28"/>
        </w:rPr>
        <w:t>города Ельца</w:t>
      </w:r>
      <w:r>
        <w:rPr>
          <w:bCs/>
          <w:sz w:val="28"/>
          <w:szCs w:val="28"/>
        </w:rPr>
        <w:t>»</w:t>
      </w:r>
      <w:r w:rsidRPr="00D93ECD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D93ECD">
        <w:rPr>
          <w:bCs/>
          <w:sz w:val="28"/>
          <w:szCs w:val="28"/>
        </w:rPr>
        <w:t>городского округа город Елец</w:t>
      </w:r>
      <w:r>
        <w:rPr>
          <w:bCs/>
          <w:sz w:val="28"/>
          <w:szCs w:val="28"/>
        </w:rPr>
        <w:t>».</w:t>
      </w:r>
    </w:p>
    <w:p w:rsidR="00240F9C" w:rsidRDefault="00240F9C" w:rsidP="00240F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40F9C" w:rsidRDefault="00240F9C" w:rsidP="00240F9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240F9C" w:rsidRDefault="00240F9C" w:rsidP="00240F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F9C" w:rsidRDefault="00240F9C" w:rsidP="00240F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Настоящие Изменения вступают в силу со дня их официального опубликования и распространяются на правоотношения, возникшие с 1 января 2018 года.</w:t>
      </w:r>
    </w:p>
    <w:p w:rsidR="00240F9C" w:rsidRDefault="00240F9C" w:rsidP="00240F9C">
      <w:pPr>
        <w:rPr>
          <w:sz w:val="28"/>
          <w:szCs w:val="28"/>
        </w:rPr>
      </w:pPr>
    </w:p>
    <w:p w:rsidR="00240F9C" w:rsidRDefault="00240F9C" w:rsidP="00240F9C">
      <w:pPr>
        <w:rPr>
          <w:sz w:val="28"/>
          <w:szCs w:val="28"/>
        </w:rPr>
      </w:pPr>
    </w:p>
    <w:p w:rsidR="00240F9C" w:rsidRDefault="00240F9C" w:rsidP="00240F9C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город Елец                                                  С.А. Панов</w:t>
      </w:r>
    </w:p>
    <w:sectPr w:rsidR="00240F9C" w:rsidSect="0061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94F"/>
    <w:multiLevelType w:val="hybridMultilevel"/>
    <w:tmpl w:val="144E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572E4"/>
    <w:multiLevelType w:val="hybridMultilevel"/>
    <w:tmpl w:val="F1F01036"/>
    <w:lvl w:ilvl="0" w:tplc="F47A8BF6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D10575"/>
    <w:rsid w:val="00061351"/>
    <w:rsid w:val="001323B9"/>
    <w:rsid w:val="00240F9C"/>
    <w:rsid w:val="00476669"/>
    <w:rsid w:val="005460CA"/>
    <w:rsid w:val="00614935"/>
    <w:rsid w:val="00623FEA"/>
    <w:rsid w:val="006F644D"/>
    <w:rsid w:val="00737707"/>
    <w:rsid w:val="00CA2865"/>
    <w:rsid w:val="00D10575"/>
    <w:rsid w:val="00E4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D86CA4E0C20D93F03416BBA23C194C410AF7764C1576B0586A9A46B9F1E131C80B9BF2D5F0E672C0C9ABt7xAH" TargetMode="External"/><Relationship Id="rId5" Type="http://schemas.openxmlformats.org/officeDocument/2006/relationships/hyperlink" Target="consultantplus://offline/ref=84D86CA4E0C20D93F03416BBA23C194C410AF7764C1576B0586A9A46B9F1E131C80B9BF2D5F0E672C0C9ABt7x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941</Words>
  <Characters>5367</Characters>
  <Application>Microsoft Office Word</Application>
  <DocSecurity>0</DocSecurity>
  <Lines>44</Lines>
  <Paragraphs>12</Paragraphs>
  <ScaleCrop>false</ScaleCrop>
  <Company>Krokoz™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Мандрова</dc:creator>
  <cp:lastModifiedBy>Ирина</cp:lastModifiedBy>
  <cp:revision>10</cp:revision>
  <cp:lastPrinted>2018-02-09T12:15:00Z</cp:lastPrinted>
  <dcterms:created xsi:type="dcterms:W3CDTF">2018-02-09T11:24:00Z</dcterms:created>
  <dcterms:modified xsi:type="dcterms:W3CDTF">2018-02-13T13:23:00Z</dcterms:modified>
</cp:coreProperties>
</file>