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F8" w:rsidRPr="003D7C16" w:rsidRDefault="002027F8" w:rsidP="002027F8">
      <w:pPr>
        <w:spacing w:line="276" w:lineRule="auto"/>
        <w:jc w:val="center"/>
        <w:rPr>
          <w:b/>
        </w:rPr>
      </w:pPr>
      <w:r w:rsidRPr="003D7C16">
        <w:rPr>
          <w:b/>
        </w:rPr>
        <w:t>СОВЕТ ДЕПУТАТОВ</w:t>
      </w:r>
    </w:p>
    <w:p w:rsidR="002027F8" w:rsidRPr="003D7C16" w:rsidRDefault="002027F8" w:rsidP="002027F8">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2027F8" w:rsidRPr="008337A7" w:rsidRDefault="002027F8" w:rsidP="002027F8">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2027F8" w:rsidRDefault="0078360F" w:rsidP="002027F8">
      <w:pPr>
        <w:jc w:val="center"/>
        <w:rPr>
          <w:b/>
        </w:rPr>
      </w:pPr>
      <w:r>
        <w:rPr>
          <w:b/>
        </w:rPr>
        <w:t>шестого</w:t>
      </w:r>
      <w:r w:rsidR="002027F8">
        <w:rPr>
          <w:b/>
        </w:rPr>
        <w:t xml:space="preserve"> созыва</w:t>
      </w:r>
    </w:p>
    <w:p w:rsidR="002027F8" w:rsidRDefault="003910BF" w:rsidP="002027F8">
      <w:pPr>
        <w:jc w:val="center"/>
        <w:rPr>
          <w:b/>
        </w:rPr>
      </w:pPr>
      <w:r>
        <w:rPr>
          <w:b/>
        </w:rPr>
        <w:t xml:space="preserve"> 2 </w:t>
      </w:r>
      <w:r w:rsidR="002027F8">
        <w:rPr>
          <w:b/>
        </w:rPr>
        <w:t>сессия</w:t>
      </w:r>
    </w:p>
    <w:p w:rsidR="002027F8" w:rsidRDefault="002027F8" w:rsidP="002027F8">
      <w:pPr>
        <w:jc w:val="center"/>
        <w:rPr>
          <w:b/>
          <w:sz w:val="28"/>
          <w:szCs w:val="28"/>
        </w:rPr>
      </w:pPr>
    </w:p>
    <w:p w:rsidR="002027F8" w:rsidRDefault="002027F8" w:rsidP="002027F8">
      <w:pPr>
        <w:jc w:val="center"/>
        <w:rPr>
          <w:b/>
          <w:sz w:val="32"/>
          <w:szCs w:val="32"/>
        </w:rPr>
      </w:pPr>
      <w:r>
        <w:rPr>
          <w:b/>
          <w:sz w:val="32"/>
          <w:szCs w:val="32"/>
        </w:rPr>
        <w:t>Р Е Ш Е Н И Е</w:t>
      </w:r>
    </w:p>
    <w:p w:rsidR="002027F8" w:rsidRDefault="003910BF" w:rsidP="002027F8">
      <w:pPr>
        <w:rPr>
          <w:sz w:val="28"/>
          <w:szCs w:val="28"/>
        </w:rPr>
      </w:pPr>
      <w:r>
        <w:rPr>
          <w:sz w:val="28"/>
          <w:szCs w:val="28"/>
        </w:rPr>
        <w:t>От 31.10.2017</w:t>
      </w:r>
      <w:r w:rsidR="002027F8">
        <w:rPr>
          <w:sz w:val="28"/>
          <w:szCs w:val="28"/>
        </w:rPr>
        <w:t xml:space="preserve">                                                            </w:t>
      </w:r>
      <w:r>
        <w:rPr>
          <w:sz w:val="28"/>
          <w:szCs w:val="28"/>
        </w:rPr>
        <w:t xml:space="preserve">                            № 20</w:t>
      </w:r>
    </w:p>
    <w:p w:rsidR="00D23D19" w:rsidRDefault="00D23D19" w:rsidP="007E7826">
      <w:pPr>
        <w:pStyle w:val="ConsPlusNormal"/>
        <w:ind w:right="4817" w:firstLine="0"/>
        <w:jc w:val="both"/>
        <w:rPr>
          <w:rFonts w:ascii="Times New Roman" w:hAnsi="Times New Roman" w:cs="Times New Roman"/>
          <w:sz w:val="28"/>
          <w:szCs w:val="28"/>
        </w:rPr>
      </w:pPr>
    </w:p>
    <w:p w:rsidR="007E7826" w:rsidRDefault="009D4709" w:rsidP="009D4709">
      <w:pPr>
        <w:ind w:right="4819"/>
        <w:jc w:val="both"/>
        <w:rPr>
          <w:sz w:val="28"/>
          <w:szCs w:val="28"/>
        </w:rPr>
      </w:pPr>
      <w:r>
        <w:rPr>
          <w:sz w:val="28"/>
          <w:szCs w:val="28"/>
        </w:rPr>
        <w:t xml:space="preserve">О </w:t>
      </w:r>
      <w:r w:rsidRPr="005E4A3F">
        <w:rPr>
          <w:sz w:val="28"/>
          <w:szCs w:val="28"/>
        </w:rPr>
        <w:t>Местны</w:t>
      </w:r>
      <w:r>
        <w:rPr>
          <w:sz w:val="28"/>
          <w:szCs w:val="28"/>
        </w:rPr>
        <w:t>х</w:t>
      </w:r>
      <w:r w:rsidRPr="005E4A3F">
        <w:rPr>
          <w:sz w:val="28"/>
          <w:szCs w:val="28"/>
        </w:rPr>
        <w:t xml:space="preserve"> норматив</w:t>
      </w:r>
      <w:r>
        <w:rPr>
          <w:sz w:val="28"/>
          <w:szCs w:val="28"/>
        </w:rPr>
        <w:t>ах</w:t>
      </w:r>
      <w:r w:rsidRPr="005E4A3F">
        <w:rPr>
          <w:sz w:val="28"/>
          <w:szCs w:val="28"/>
        </w:rPr>
        <w:t xml:space="preserve"> градостроительного</w:t>
      </w:r>
      <w:r>
        <w:rPr>
          <w:sz w:val="28"/>
          <w:szCs w:val="28"/>
        </w:rPr>
        <w:t xml:space="preserve"> </w:t>
      </w:r>
      <w:r w:rsidRPr="005E4A3F">
        <w:rPr>
          <w:sz w:val="28"/>
          <w:szCs w:val="28"/>
        </w:rPr>
        <w:t>проектирования городского округа город Елец</w:t>
      </w:r>
    </w:p>
    <w:p w:rsidR="009D4709" w:rsidRDefault="009D4709" w:rsidP="007E7826">
      <w:pPr>
        <w:ind w:right="5384"/>
        <w:jc w:val="both"/>
        <w:rPr>
          <w:sz w:val="28"/>
          <w:szCs w:val="28"/>
        </w:rPr>
      </w:pPr>
    </w:p>
    <w:p w:rsidR="009D4709" w:rsidRDefault="009D4709" w:rsidP="007E7826">
      <w:pPr>
        <w:ind w:right="5384"/>
        <w:jc w:val="both"/>
        <w:rPr>
          <w:sz w:val="28"/>
          <w:szCs w:val="28"/>
        </w:rPr>
      </w:pPr>
    </w:p>
    <w:p w:rsidR="009D4709" w:rsidRDefault="009D4709" w:rsidP="007E7826">
      <w:pPr>
        <w:ind w:right="5384"/>
        <w:jc w:val="both"/>
        <w:rPr>
          <w:sz w:val="28"/>
          <w:szCs w:val="28"/>
        </w:rPr>
      </w:pPr>
    </w:p>
    <w:p w:rsidR="007E7826" w:rsidRDefault="007E7826" w:rsidP="009D4709">
      <w:pPr>
        <w:autoSpaceDE w:val="0"/>
        <w:autoSpaceDN w:val="0"/>
        <w:adjustRightInd w:val="0"/>
        <w:ind w:firstLine="708"/>
        <w:jc w:val="both"/>
        <w:rPr>
          <w:rFonts w:eastAsiaTheme="minorHAnsi"/>
          <w:sz w:val="28"/>
          <w:szCs w:val="28"/>
          <w:lang w:eastAsia="en-US"/>
        </w:rPr>
      </w:pPr>
      <w:r>
        <w:rPr>
          <w:sz w:val="28"/>
          <w:szCs w:val="28"/>
        </w:rPr>
        <w:t>Рассмотрев предложенный администрацией городского округа город Елец проект</w:t>
      </w:r>
      <w:r w:rsidR="009D4709">
        <w:rPr>
          <w:sz w:val="28"/>
          <w:szCs w:val="28"/>
        </w:rPr>
        <w:t xml:space="preserve"> </w:t>
      </w:r>
      <w:r w:rsidR="009D4709" w:rsidRPr="005E4A3F">
        <w:rPr>
          <w:sz w:val="28"/>
          <w:szCs w:val="28"/>
        </w:rPr>
        <w:t>Местны</w:t>
      </w:r>
      <w:r w:rsidR="009D4709">
        <w:rPr>
          <w:sz w:val="28"/>
          <w:szCs w:val="28"/>
        </w:rPr>
        <w:t>х</w:t>
      </w:r>
      <w:r w:rsidR="009D4709" w:rsidRPr="005E4A3F">
        <w:rPr>
          <w:sz w:val="28"/>
          <w:szCs w:val="28"/>
        </w:rPr>
        <w:t xml:space="preserve"> норматив</w:t>
      </w:r>
      <w:r w:rsidR="009D4709">
        <w:rPr>
          <w:sz w:val="28"/>
          <w:szCs w:val="28"/>
        </w:rPr>
        <w:t>ов</w:t>
      </w:r>
      <w:r w:rsidR="009D4709" w:rsidRPr="005E4A3F">
        <w:rPr>
          <w:sz w:val="28"/>
          <w:szCs w:val="28"/>
        </w:rPr>
        <w:t xml:space="preserve"> градостроительного проектирования городского округа город Елец</w:t>
      </w:r>
      <w:r>
        <w:rPr>
          <w:sz w:val="28"/>
          <w:szCs w:val="28"/>
        </w:rPr>
        <w:t>, учитывая заключени</w:t>
      </w:r>
      <w:r w:rsidR="005F4F3A">
        <w:rPr>
          <w:sz w:val="28"/>
          <w:szCs w:val="28"/>
        </w:rPr>
        <w:t>е</w:t>
      </w:r>
      <w:r>
        <w:rPr>
          <w:sz w:val="28"/>
          <w:szCs w:val="28"/>
        </w:rPr>
        <w:t xml:space="preserve"> прокуратуры города Ельца,</w:t>
      </w:r>
      <w:r w:rsidR="009D4709">
        <w:rPr>
          <w:sz w:val="28"/>
          <w:szCs w:val="28"/>
        </w:rPr>
        <w:t xml:space="preserve"> </w:t>
      </w:r>
      <w:r>
        <w:rPr>
          <w:sz w:val="28"/>
          <w:szCs w:val="28"/>
        </w:rPr>
        <w:t>рекомендательное решение постоянной комиссии Совета депутатов городского округа город Елец, руководствуясь</w:t>
      </w:r>
      <w:r w:rsidR="009D4709" w:rsidRPr="009D4709">
        <w:rPr>
          <w:rFonts w:eastAsiaTheme="minorHAnsi"/>
          <w:sz w:val="28"/>
          <w:szCs w:val="28"/>
          <w:lang w:eastAsia="en-US"/>
        </w:rPr>
        <w:t xml:space="preserve"> </w:t>
      </w:r>
      <w:r w:rsidR="009D4709">
        <w:rPr>
          <w:rFonts w:eastAsiaTheme="minorHAnsi"/>
          <w:sz w:val="28"/>
          <w:szCs w:val="28"/>
          <w:lang w:eastAsia="en-US"/>
        </w:rPr>
        <w:t>Градостроительным кодексом Российской Федерации</w:t>
      </w:r>
      <w:r>
        <w:rPr>
          <w:sz w:val="28"/>
          <w:szCs w:val="28"/>
        </w:rPr>
        <w:t>,</w:t>
      </w:r>
      <w:r w:rsidR="005F4F3A" w:rsidRPr="005F4F3A">
        <w:rPr>
          <w:sz w:val="28"/>
          <w:szCs w:val="28"/>
        </w:rPr>
        <w:t xml:space="preserve"> </w:t>
      </w:r>
      <w:r w:rsidR="005F4F3A">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Уставом городского округа город Елец, Совет депутатов городского округа город Елец </w:t>
      </w:r>
    </w:p>
    <w:p w:rsidR="007E7826" w:rsidRDefault="007E7826" w:rsidP="007E7826">
      <w:pPr>
        <w:autoSpaceDE w:val="0"/>
        <w:autoSpaceDN w:val="0"/>
        <w:adjustRightInd w:val="0"/>
        <w:jc w:val="both"/>
        <w:rPr>
          <w:sz w:val="28"/>
          <w:szCs w:val="28"/>
        </w:rPr>
      </w:pPr>
    </w:p>
    <w:p w:rsidR="007E7826" w:rsidRDefault="007E7826" w:rsidP="007E7826">
      <w:pPr>
        <w:autoSpaceDE w:val="0"/>
        <w:autoSpaceDN w:val="0"/>
        <w:adjustRightInd w:val="0"/>
        <w:jc w:val="both"/>
        <w:rPr>
          <w:sz w:val="28"/>
          <w:szCs w:val="28"/>
        </w:rPr>
      </w:pPr>
      <w:r>
        <w:rPr>
          <w:sz w:val="28"/>
          <w:szCs w:val="28"/>
        </w:rPr>
        <w:t>РЕШИЛ:</w:t>
      </w:r>
    </w:p>
    <w:p w:rsidR="007E7826" w:rsidRDefault="007E7826" w:rsidP="007E7826">
      <w:pPr>
        <w:autoSpaceDE w:val="0"/>
        <w:autoSpaceDN w:val="0"/>
        <w:adjustRightInd w:val="0"/>
        <w:jc w:val="both"/>
        <w:rPr>
          <w:sz w:val="28"/>
          <w:szCs w:val="28"/>
        </w:rPr>
      </w:pPr>
    </w:p>
    <w:p w:rsidR="007E7826" w:rsidRDefault="007E7826" w:rsidP="007E7826">
      <w:pPr>
        <w:autoSpaceDE w:val="0"/>
        <w:autoSpaceDN w:val="0"/>
        <w:adjustRightInd w:val="0"/>
        <w:ind w:firstLine="709"/>
        <w:jc w:val="both"/>
        <w:rPr>
          <w:sz w:val="28"/>
          <w:szCs w:val="28"/>
        </w:rPr>
      </w:pPr>
      <w:r>
        <w:rPr>
          <w:sz w:val="28"/>
          <w:szCs w:val="28"/>
        </w:rPr>
        <w:t xml:space="preserve">1. </w:t>
      </w:r>
      <w:r w:rsidR="009D4709">
        <w:rPr>
          <w:sz w:val="28"/>
          <w:szCs w:val="28"/>
        </w:rPr>
        <w:t xml:space="preserve">Утвердить </w:t>
      </w:r>
      <w:r w:rsidR="009D4709" w:rsidRPr="005E4A3F">
        <w:rPr>
          <w:sz w:val="28"/>
          <w:szCs w:val="28"/>
        </w:rPr>
        <w:t>Местны</w:t>
      </w:r>
      <w:r w:rsidR="009D4709">
        <w:rPr>
          <w:sz w:val="28"/>
          <w:szCs w:val="28"/>
        </w:rPr>
        <w:t>е</w:t>
      </w:r>
      <w:r w:rsidR="009D4709" w:rsidRPr="005E4A3F">
        <w:rPr>
          <w:sz w:val="28"/>
          <w:szCs w:val="28"/>
        </w:rPr>
        <w:t xml:space="preserve"> норматив</w:t>
      </w:r>
      <w:r w:rsidR="009D4709">
        <w:rPr>
          <w:sz w:val="28"/>
          <w:szCs w:val="28"/>
        </w:rPr>
        <w:t>ы</w:t>
      </w:r>
      <w:r w:rsidR="009D4709" w:rsidRPr="005E4A3F">
        <w:rPr>
          <w:sz w:val="28"/>
          <w:szCs w:val="28"/>
        </w:rPr>
        <w:t xml:space="preserve"> градостроительного проектирования городского округа город Елец</w:t>
      </w:r>
      <w:r w:rsidR="009D4709">
        <w:rPr>
          <w:sz w:val="28"/>
          <w:szCs w:val="28"/>
        </w:rPr>
        <w:t xml:space="preserve"> </w:t>
      </w:r>
      <w:r>
        <w:rPr>
          <w:sz w:val="28"/>
          <w:szCs w:val="28"/>
        </w:rPr>
        <w:t>(прилагаются).</w:t>
      </w:r>
    </w:p>
    <w:p w:rsidR="007E7826" w:rsidRDefault="007E7826" w:rsidP="007E7826">
      <w:pPr>
        <w:autoSpaceDE w:val="0"/>
        <w:autoSpaceDN w:val="0"/>
        <w:adjustRightInd w:val="0"/>
        <w:ind w:firstLine="709"/>
        <w:jc w:val="both"/>
        <w:rPr>
          <w:sz w:val="28"/>
          <w:szCs w:val="28"/>
        </w:rPr>
      </w:pPr>
      <w:r>
        <w:rPr>
          <w:sz w:val="28"/>
          <w:szCs w:val="28"/>
        </w:rPr>
        <w:t xml:space="preserve">2. Направить указанные </w:t>
      </w:r>
      <w:r w:rsidR="009D4709" w:rsidRPr="005E4A3F">
        <w:rPr>
          <w:sz w:val="28"/>
          <w:szCs w:val="28"/>
        </w:rPr>
        <w:t>Местны</w:t>
      </w:r>
      <w:r w:rsidR="009D4709">
        <w:rPr>
          <w:sz w:val="28"/>
          <w:szCs w:val="28"/>
        </w:rPr>
        <w:t>е</w:t>
      </w:r>
      <w:r w:rsidR="009D4709" w:rsidRPr="005E4A3F">
        <w:rPr>
          <w:sz w:val="28"/>
          <w:szCs w:val="28"/>
        </w:rPr>
        <w:t xml:space="preserve"> норматив</w:t>
      </w:r>
      <w:r w:rsidR="009D4709">
        <w:rPr>
          <w:sz w:val="28"/>
          <w:szCs w:val="28"/>
        </w:rPr>
        <w:t>ы</w:t>
      </w:r>
      <w:r w:rsidR="009D4709" w:rsidRPr="005E4A3F">
        <w:rPr>
          <w:sz w:val="28"/>
          <w:szCs w:val="28"/>
        </w:rPr>
        <w:t xml:space="preserve"> градостроительного проектирования </w:t>
      </w:r>
      <w:r>
        <w:rPr>
          <w:sz w:val="28"/>
          <w:szCs w:val="28"/>
        </w:rPr>
        <w:t>Главе городского округа город Елец для подписания и официального опубликования.</w:t>
      </w:r>
    </w:p>
    <w:p w:rsidR="00D23D19" w:rsidRDefault="00D23D19" w:rsidP="003B5FB6">
      <w:pPr>
        <w:rPr>
          <w:sz w:val="28"/>
          <w:szCs w:val="28"/>
        </w:rPr>
      </w:pPr>
    </w:p>
    <w:p w:rsidR="00B761BA" w:rsidRDefault="00B761BA" w:rsidP="003B5FB6">
      <w:pPr>
        <w:rPr>
          <w:sz w:val="28"/>
          <w:szCs w:val="28"/>
        </w:rPr>
      </w:pPr>
    </w:p>
    <w:p w:rsidR="00B761BA" w:rsidRDefault="00B761BA" w:rsidP="003B5FB6">
      <w:pPr>
        <w:rPr>
          <w:sz w:val="28"/>
          <w:szCs w:val="28"/>
        </w:rPr>
      </w:pPr>
    </w:p>
    <w:p w:rsidR="003B5FB6" w:rsidRDefault="003B5FB6" w:rsidP="003B5FB6">
      <w:pPr>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61BA">
        <w:rPr>
          <w:sz w:val="28"/>
          <w:szCs w:val="28"/>
        </w:rPr>
        <w:t xml:space="preserve">       </w:t>
      </w:r>
      <w:r>
        <w:rPr>
          <w:sz w:val="28"/>
          <w:szCs w:val="28"/>
        </w:rPr>
        <w:t>В. Н. Никонов</w:t>
      </w: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3B5FB6">
      <w:pPr>
        <w:rPr>
          <w:sz w:val="28"/>
          <w:szCs w:val="28"/>
        </w:rPr>
      </w:pPr>
    </w:p>
    <w:p w:rsidR="00EC7D47" w:rsidRDefault="00EC7D47" w:rsidP="00EC7D47">
      <w:pPr>
        <w:widowControl w:val="0"/>
        <w:jc w:val="right"/>
      </w:pPr>
    </w:p>
    <w:p w:rsidR="00EC7D47" w:rsidRPr="00011D8C" w:rsidRDefault="00EC7D47" w:rsidP="00EC7D47">
      <w:pPr>
        <w:widowControl w:val="0"/>
        <w:autoSpaceDE w:val="0"/>
        <w:autoSpaceDN w:val="0"/>
        <w:adjustRightInd w:val="0"/>
        <w:ind w:firstLine="567"/>
        <w:jc w:val="center"/>
        <w:rPr>
          <w:b/>
          <w:bCs/>
          <w:color w:val="000000"/>
          <w:sz w:val="28"/>
          <w:szCs w:val="28"/>
        </w:rPr>
      </w:pPr>
      <w:r w:rsidRPr="00011D8C">
        <w:rPr>
          <w:b/>
          <w:bCs/>
          <w:color w:val="000000"/>
          <w:sz w:val="28"/>
          <w:szCs w:val="28"/>
        </w:rPr>
        <w:t>МЕСТНЫЕ НОРМАТИВЫ ГРАДОСТРОИТЕЛЬНОГО ПРОЕКТИРОВАНИЯ</w:t>
      </w:r>
    </w:p>
    <w:p w:rsidR="00EC7D47" w:rsidRPr="00011D8C" w:rsidRDefault="00EC7D47" w:rsidP="00EC7D47">
      <w:pPr>
        <w:widowControl w:val="0"/>
        <w:autoSpaceDE w:val="0"/>
        <w:autoSpaceDN w:val="0"/>
        <w:adjustRightInd w:val="0"/>
        <w:ind w:right="-1"/>
        <w:jc w:val="center"/>
        <w:rPr>
          <w:b/>
          <w:bCs/>
          <w:color w:val="000000"/>
          <w:sz w:val="28"/>
          <w:szCs w:val="28"/>
        </w:rPr>
      </w:pPr>
      <w:r w:rsidRPr="00011D8C">
        <w:rPr>
          <w:b/>
          <w:bCs/>
          <w:color w:val="000000"/>
          <w:sz w:val="28"/>
          <w:szCs w:val="28"/>
        </w:rPr>
        <w:t>ГОРОДСКОГО ОКРУГА ГОРОД ЕЛЕЦ</w:t>
      </w:r>
    </w:p>
    <w:p w:rsidR="00EC7D47" w:rsidRPr="00011D8C" w:rsidRDefault="00EC7D47" w:rsidP="00EC7D47">
      <w:pPr>
        <w:widowControl w:val="0"/>
        <w:autoSpaceDE w:val="0"/>
        <w:autoSpaceDN w:val="0"/>
        <w:adjustRightInd w:val="0"/>
        <w:ind w:left="5670"/>
        <w:jc w:val="center"/>
        <w:rPr>
          <w:b/>
          <w:bCs/>
          <w:color w:val="000000"/>
          <w:sz w:val="32"/>
          <w:szCs w:val="32"/>
        </w:rPr>
      </w:pPr>
    </w:p>
    <w:p w:rsidR="00EC7D47" w:rsidRDefault="00EC7D47" w:rsidP="00EC7D47">
      <w:pPr>
        <w:pStyle w:val="ConsPlusNormal"/>
        <w:ind w:left="5670" w:right="-1"/>
        <w:jc w:val="both"/>
        <w:rPr>
          <w:rFonts w:ascii="Times New Roman" w:hAnsi="Times New Roman" w:cs="Times New Roman"/>
          <w:color w:val="000000"/>
          <w:sz w:val="28"/>
          <w:szCs w:val="28"/>
        </w:rPr>
      </w:pPr>
    </w:p>
    <w:p w:rsidR="00EC7D47" w:rsidRPr="00011D8C" w:rsidRDefault="00EC7D47" w:rsidP="00EC7D47">
      <w:pPr>
        <w:pStyle w:val="ConsPlusNormal"/>
        <w:ind w:left="5670"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 xml:space="preserve">Утверждены решением </w:t>
      </w:r>
    </w:p>
    <w:p w:rsidR="00EC7D47" w:rsidRPr="00011D8C" w:rsidRDefault="00EC7D47" w:rsidP="00EC7D47">
      <w:pPr>
        <w:pStyle w:val="ConsPlusNormal"/>
        <w:ind w:left="5670"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Совета депутатов городского округа город Елец</w:t>
      </w:r>
    </w:p>
    <w:p w:rsidR="00EC7D47" w:rsidRPr="00011D8C" w:rsidRDefault="00EC7D47" w:rsidP="00EC7D47">
      <w:pPr>
        <w:pStyle w:val="ConsPlusNormal"/>
        <w:ind w:left="5670" w:right="-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31.10.2017     </w:t>
      </w:r>
      <w:r w:rsidRPr="00011D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 </w:t>
      </w:r>
    </w:p>
    <w:p w:rsidR="00EC7D47" w:rsidRPr="00011D8C" w:rsidRDefault="00EC7D47" w:rsidP="00EC7D47">
      <w:pPr>
        <w:widowControl w:val="0"/>
        <w:jc w:val="both"/>
        <w:rPr>
          <w:sz w:val="28"/>
          <w:szCs w:val="28"/>
        </w:rPr>
      </w:pPr>
    </w:p>
    <w:p w:rsidR="00EC7D47" w:rsidRPr="00011D8C" w:rsidRDefault="00EC7D47" w:rsidP="00EC7D47">
      <w:pPr>
        <w:pStyle w:val="ConsPlusNormal"/>
        <w:ind w:firstLine="567"/>
        <w:rPr>
          <w:rFonts w:ascii="Times New Roman" w:hAnsi="Times New Roman" w:cs="Times New Roman"/>
          <w:color w:val="000000"/>
          <w:sz w:val="24"/>
          <w:szCs w:val="24"/>
        </w:rPr>
      </w:pPr>
    </w:p>
    <w:p w:rsidR="00EC7D47" w:rsidRPr="00011D8C" w:rsidRDefault="00EC7D47" w:rsidP="00EC7D47">
      <w:pPr>
        <w:widowControl w:val="0"/>
        <w:autoSpaceDE w:val="0"/>
        <w:autoSpaceDN w:val="0"/>
        <w:adjustRightInd w:val="0"/>
        <w:jc w:val="both"/>
        <w:rPr>
          <w:b/>
          <w:bCs/>
          <w:color w:val="000000"/>
          <w:sz w:val="28"/>
          <w:szCs w:val="28"/>
        </w:rPr>
      </w:pPr>
      <w:r w:rsidRPr="00011D8C">
        <w:rPr>
          <w:b/>
          <w:bCs/>
          <w:color w:val="000000"/>
          <w:sz w:val="28"/>
          <w:szCs w:val="28"/>
        </w:rPr>
        <w:tab/>
        <w:t>Глава 1. Основная часть. Предельные значения расчетных показателей минимально допустимого уровня обеспеченности объектами местного значения  городского округа город Елец и расчетные показатели максимально допустимого уровня территориальной доступности таких объектов для населения</w:t>
      </w:r>
    </w:p>
    <w:p w:rsidR="00EC7D47" w:rsidRPr="00011D8C" w:rsidRDefault="00EC7D47" w:rsidP="00EC7D47">
      <w:pPr>
        <w:widowControl w:val="0"/>
        <w:autoSpaceDE w:val="0"/>
        <w:autoSpaceDN w:val="0"/>
        <w:adjustRightInd w:val="0"/>
        <w:rPr>
          <w:bCs/>
          <w:color w:val="1F497D"/>
          <w:sz w:val="28"/>
          <w:szCs w:val="28"/>
        </w:rPr>
      </w:pPr>
    </w:p>
    <w:p w:rsidR="00EC7D47" w:rsidRPr="00011D8C" w:rsidRDefault="00EC7D47" w:rsidP="00EC7D47">
      <w:pPr>
        <w:widowControl w:val="0"/>
        <w:autoSpaceDE w:val="0"/>
        <w:autoSpaceDN w:val="0"/>
        <w:adjustRightInd w:val="0"/>
        <w:jc w:val="both"/>
        <w:outlineLvl w:val="0"/>
        <w:rPr>
          <w:color w:val="000000"/>
          <w:sz w:val="28"/>
          <w:szCs w:val="28"/>
        </w:rPr>
      </w:pPr>
      <w:r w:rsidRPr="00011D8C">
        <w:rPr>
          <w:b/>
          <w:color w:val="000000"/>
          <w:sz w:val="28"/>
          <w:szCs w:val="28"/>
        </w:rPr>
        <w:tab/>
      </w:r>
      <w:r w:rsidRPr="00011D8C">
        <w:rPr>
          <w:color w:val="000000"/>
          <w:sz w:val="28"/>
          <w:szCs w:val="28"/>
        </w:rPr>
        <w:t>Статья 1. Предельные значения расчетных показателей минимально допустимого уровня обеспеченности и предельные значения</w:t>
      </w:r>
      <w:r w:rsidRPr="00011D8C">
        <w:rPr>
          <w:bCs/>
          <w:color w:val="000000"/>
          <w:sz w:val="28"/>
          <w:szCs w:val="28"/>
        </w:rPr>
        <w:t xml:space="preserve"> расчетных показателей максимально допустимого уровня территориальной доступности</w:t>
      </w:r>
      <w:r w:rsidRPr="00011D8C">
        <w:rPr>
          <w:color w:val="000000"/>
          <w:sz w:val="28"/>
          <w:szCs w:val="28"/>
        </w:rPr>
        <w:t xml:space="preserve"> объектов в области инженерных коммуникаций местного значения</w:t>
      </w:r>
    </w:p>
    <w:p w:rsidR="00EC7D47" w:rsidRPr="00011D8C" w:rsidRDefault="00EC7D47" w:rsidP="00EC7D47">
      <w:pPr>
        <w:widowControl w:val="0"/>
        <w:autoSpaceDE w:val="0"/>
        <w:autoSpaceDN w:val="0"/>
        <w:adjustRightInd w:val="0"/>
        <w:ind w:firstLine="567"/>
        <w:jc w:val="both"/>
        <w:outlineLvl w:val="0"/>
        <w:rPr>
          <w:b/>
          <w:color w:val="000000"/>
        </w:rPr>
      </w:pPr>
    </w:p>
    <w:p w:rsidR="00EC7D47" w:rsidRPr="00011D8C" w:rsidRDefault="00EC7D47" w:rsidP="00EC7D47">
      <w:pPr>
        <w:widowControl w:val="0"/>
        <w:autoSpaceDE w:val="0"/>
        <w:autoSpaceDN w:val="0"/>
        <w:adjustRightInd w:val="0"/>
        <w:ind w:firstLine="567"/>
        <w:jc w:val="right"/>
        <w:outlineLvl w:val="0"/>
        <w:rPr>
          <w:bCs/>
          <w:color w:val="000000"/>
          <w:sz w:val="20"/>
          <w:szCs w:val="20"/>
        </w:rPr>
      </w:pPr>
      <w:r w:rsidRPr="00011D8C">
        <w:rPr>
          <w:bCs/>
          <w:color w:val="000000"/>
          <w:sz w:val="20"/>
          <w:szCs w:val="20"/>
        </w:rPr>
        <w:t xml:space="preserve">                                                                                                                                                              Таблица 1</w:t>
      </w:r>
    </w:p>
    <w:tbl>
      <w:tblPr>
        <w:tblW w:w="1021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1552"/>
        <w:gridCol w:w="1255"/>
        <w:gridCol w:w="884"/>
        <w:gridCol w:w="46"/>
        <w:gridCol w:w="1525"/>
        <w:gridCol w:w="829"/>
        <w:gridCol w:w="265"/>
        <w:gridCol w:w="19"/>
        <w:gridCol w:w="432"/>
        <w:gridCol w:w="139"/>
        <w:gridCol w:w="257"/>
        <w:gridCol w:w="28"/>
        <w:gridCol w:w="7"/>
        <w:gridCol w:w="227"/>
        <w:gridCol w:w="52"/>
        <w:gridCol w:w="21"/>
        <w:gridCol w:w="546"/>
        <w:gridCol w:w="252"/>
        <w:gridCol w:w="30"/>
        <w:gridCol w:w="91"/>
        <w:gridCol w:w="261"/>
        <w:gridCol w:w="357"/>
        <w:gridCol w:w="133"/>
        <w:gridCol w:w="523"/>
      </w:tblGrid>
      <w:tr w:rsidR="00EC7D47" w:rsidRPr="00011D8C" w:rsidTr="004429DC">
        <w:trPr>
          <w:trHeight w:val="20"/>
          <w:jc w:val="center"/>
        </w:trPr>
        <w:tc>
          <w:tcPr>
            <w:tcW w:w="484" w:type="dxa"/>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 п/п</w:t>
            </w:r>
          </w:p>
        </w:tc>
        <w:tc>
          <w:tcPr>
            <w:tcW w:w="1552" w:type="dxa"/>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Наименование вида объекта</w:t>
            </w:r>
          </w:p>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объекта местного значения (далее - ОМЗ)</w:t>
            </w:r>
          </w:p>
          <w:p w:rsidR="00EC7D47" w:rsidRPr="00011D8C" w:rsidRDefault="00EC7D47" w:rsidP="004429DC">
            <w:pPr>
              <w:widowControl w:val="0"/>
              <w:autoSpaceDE w:val="0"/>
              <w:autoSpaceDN w:val="0"/>
              <w:adjustRightInd w:val="0"/>
              <w:ind w:left="-108" w:right="-108"/>
              <w:jc w:val="center"/>
              <w:rPr>
                <w:color w:val="1F497D"/>
                <w:sz w:val="20"/>
                <w:szCs w:val="20"/>
              </w:rPr>
            </w:pPr>
          </w:p>
        </w:tc>
        <w:tc>
          <w:tcPr>
            <w:tcW w:w="1255" w:type="dxa"/>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Тип расчетного показателя</w:t>
            </w:r>
          </w:p>
        </w:tc>
        <w:tc>
          <w:tcPr>
            <w:tcW w:w="930" w:type="dxa"/>
            <w:gridSpan w:val="2"/>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Вид расчет-ного показа-теля</w:t>
            </w:r>
          </w:p>
        </w:tc>
        <w:tc>
          <w:tcPr>
            <w:tcW w:w="1525" w:type="dxa"/>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Наименование расчетного показателя, единица измерения</w:t>
            </w:r>
          </w:p>
        </w:tc>
        <w:tc>
          <w:tcPr>
            <w:tcW w:w="4469" w:type="dxa"/>
            <w:gridSpan w:val="19"/>
            <w:shd w:val="clear" w:color="auto" w:fill="auto"/>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Предельное значение расчетного показателя</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w:t>
            </w:r>
          </w:p>
        </w:tc>
        <w:tc>
          <w:tcPr>
            <w:tcW w:w="1552" w:type="dxa"/>
            <w:vMerge w:val="restart"/>
            <w:shd w:val="clear" w:color="auto" w:fill="auto"/>
          </w:tcPr>
          <w:p w:rsidR="00EC7D47" w:rsidRPr="00011D8C" w:rsidRDefault="00EC7D47" w:rsidP="004429DC">
            <w:pPr>
              <w:widowControl w:val="0"/>
              <w:autoSpaceDE w:val="0"/>
              <w:autoSpaceDN w:val="0"/>
              <w:adjustRightInd w:val="0"/>
              <w:ind w:left="-108" w:right="-111"/>
              <w:rPr>
                <w:color w:val="000000"/>
                <w:sz w:val="20"/>
                <w:szCs w:val="20"/>
              </w:rPr>
            </w:pPr>
            <w:r w:rsidRPr="00011D8C">
              <w:rPr>
                <w:color w:val="000000"/>
                <w:sz w:val="20"/>
                <w:szCs w:val="20"/>
              </w:rPr>
              <w:t>Электростанции,</w:t>
            </w:r>
          </w:p>
          <w:p w:rsidR="00EC7D47" w:rsidRPr="00011D8C" w:rsidRDefault="00EC7D47" w:rsidP="004429DC">
            <w:pPr>
              <w:widowControl w:val="0"/>
              <w:autoSpaceDE w:val="0"/>
              <w:autoSpaceDN w:val="0"/>
              <w:adjustRightInd w:val="0"/>
              <w:ind w:left="-108" w:right="-111"/>
              <w:rPr>
                <w:color w:val="000000"/>
                <w:sz w:val="20"/>
                <w:szCs w:val="20"/>
              </w:rPr>
            </w:pPr>
            <w:r w:rsidRPr="00011D8C">
              <w:rPr>
                <w:color w:val="000000"/>
                <w:sz w:val="20"/>
                <w:szCs w:val="20"/>
              </w:rPr>
              <w:t>подстанция 35 кВ,</w:t>
            </w:r>
          </w:p>
          <w:p w:rsidR="00EC7D47" w:rsidRPr="00011D8C" w:rsidRDefault="00EC7D47" w:rsidP="004429DC">
            <w:pPr>
              <w:widowControl w:val="0"/>
              <w:autoSpaceDE w:val="0"/>
              <w:autoSpaceDN w:val="0"/>
              <w:adjustRightInd w:val="0"/>
              <w:ind w:left="-108" w:right="-111"/>
              <w:rPr>
                <w:color w:val="000000"/>
                <w:sz w:val="20"/>
                <w:szCs w:val="20"/>
              </w:rPr>
            </w:pPr>
            <w:r w:rsidRPr="00011D8C">
              <w:rPr>
                <w:color w:val="000000"/>
                <w:sz w:val="20"/>
                <w:szCs w:val="20"/>
              </w:rPr>
              <w:t>переключатель-ные пункты,</w:t>
            </w:r>
          </w:p>
          <w:p w:rsidR="00EC7D47" w:rsidRPr="00011D8C" w:rsidRDefault="00EC7D47" w:rsidP="004429DC">
            <w:pPr>
              <w:widowControl w:val="0"/>
              <w:autoSpaceDE w:val="0"/>
              <w:autoSpaceDN w:val="0"/>
              <w:adjustRightInd w:val="0"/>
              <w:ind w:left="-108" w:right="-111"/>
              <w:rPr>
                <w:color w:val="000000"/>
                <w:sz w:val="20"/>
                <w:szCs w:val="20"/>
              </w:rPr>
            </w:pPr>
            <w:r w:rsidRPr="00011D8C">
              <w:rPr>
                <w:color w:val="000000"/>
                <w:sz w:val="20"/>
                <w:szCs w:val="20"/>
              </w:rPr>
              <w:t>трансформатор-ные подстанции, линии электропередачи 35 кВ, линии электропередачи 10 кВ</w:t>
            </w:r>
          </w:p>
        </w:tc>
        <w:tc>
          <w:tcPr>
            <w:tcW w:w="1255" w:type="dxa"/>
            <w:vMerge w:val="restart"/>
            <w:shd w:val="clear" w:color="auto" w:fill="auto"/>
          </w:tcPr>
          <w:p w:rsidR="00EC7D47" w:rsidRPr="00011D8C" w:rsidRDefault="00EC7D47" w:rsidP="004429DC">
            <w:pPr>
              <w:widowControl w:val="0"/>
              <w:autoSpaceDE w:val="0"/>
              <w:autoSpaceDN w:val="0"/>
              <w:adjustRightInd w:val="0"/>
              <w:ind w:left="-108" w:right="33"/>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930" w:type="dxa"/>
            <w:gridSpan w:val="2"/>
            <w:vMerge w:val="restart"/>
            <w:shd w:val="clear" w:color="auto" w:fill="auto"/>
          </w:tcPr>
          <w:p w:rsidR="00EC7D47" w:rsidRPr="00011D8C" w:rsidRDefault="00EC7D47" w:rsidP="004429DC">
            <w:pPr>
              <w:widowControl w:val="0"/>
              <w:autoSpaceDE w:val="0"/>
              <w:autoSpaceDN w:val="0"/>
              <w:adjustRightInd w:val="0"/>
              <w:ind w:left="-108" w:right="33"/>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525" w:type="dxa"/>
            <w:vMerge w:val="restart"/>
            <w:shd w:val="clear" w:color="auto" w:fill="auto"/>
          </w:tcPr>
          <w:p w:rsidR="00EC7D47" w:rsidRPr="00011D8C" w:rsidRDefault="00EC7D47" w:rsidP="004429DC">
            <w:pPr>
              <w:widowControl w:val="0"/>
              <w:autoSpaceDE w:val="0"/>
              <w:autoSpaceDN w:val="0"/>
              <w:adjustRightInd w:val="0"/>
              <w:ind w:left="-108" w:right="-113"/>
              <w:rPr>
                <w:color w:val="000000"/>
                <w:sz w:val="20"/>
                <w:szCs w:val="20"/>
              </w:rPr>
            </w:pPr>
            <w:r w:rsidRPr="00011D8C">
              <w:rPr>
                <w:color w:val="000000"/>
                <w:sz w:val="20"/>
                <w:szCs w:val="20"/>
              </w:rPr>
              <w:t>Норматив потребления коммунальных услуг по электроснаб-жению, кВт ч/чел./мес</w:t>
            </w:r>
          </w:p>
          <w:p w:rsidR="00EC7D47" w:rsidRPr="00011D8C" w:rsidRDefault="00EC7D47" w:rsidP="004429DC">
            <w:pPr>
              <w:widowControl w:val="0"/>
              <w:autoSpaceDE w:val="0"/>
              <w:autoSpaceDN w:val="0"/>
              <w:adjustRightInd w:val="0"/>
              <w:ind w:left="-108" w:right="-113"/>
              <w:rPr>
                <w:color w:val="000000"/>
                <w:sz w:val="20"/>
                <w:szCs w:val="20"/>
              </w:rPr>
            </w:pPr>
            <w:r w:rsidRPr="00011D8C">
              <w:rPr>
                <w:color w:val="000000"/>
                <w:sz w:val="20"/>
                <w:szCs w:val="20"/>
              </w:rPr>
              <w:t xml:space="preserve">при кол-ве проживающих человек в квартире </w:t>
            </w:r>
          </w:p>
          <w:p w:rsidR="00EC7D47" w:rsidRPr="00011D8C" w:rsidRDefault="00EC7D47" w:rsidP="004429DC">
            <w:pPr>
              <w:widowControl w:val="0"/>
              <w:autoSpaceDE w:val="0"/>
              <w:autoSpaceDN w:val="0"/>
              <w:adjustRightInd w:val="0"/>
              <w:ind w:left="-108" w:right="-113"/>
              <w:rPr>
                <w:color w:val="000000"/>
                <w:sz w:val="20"/>
                <w:szCs w:val="20"/>
              </w:rPr>
            </w:pPr>
            <w:r w:rsidRPr="00011D8C">
              <w:rPr>
                <w:color w:val="000000"/>
                <w:sz w:val="20"/>
                <w:szCs w:val="20"/>
              </w:rPr>
              <w:t>(в одно-квартирном жилом доме)</w:t>
            </w:r>
          </w:p>
        </w:tc>
        <w:tc>
          <w:tcPr>
            <w:tcW w:w="829" w:type="dxa"/>
            <w:shd w:val="clear" w:color="auto" w:fill="auto"/>
            <w:vAlign w:val="center"/>
          </w:tcPr>
          <w:p w:rsidR="00EC7D47" w:rsidRPr="00011D8C" w:rsidRDefault="00EC7D47" w:rsidP="004429DC">
            <w:pPr>
              <w:widowControl w:val="0"/>
              <w:autoSpaceDE w:val="0"/>
              <w:autoSpaceDN w:val="0"/>
              <w:adjustRightInd w:val="0"/>
              <w:ind w:left="10" w:right="-91"/>
              <w:jc w:val="center"/>
              <w:rPr>
                <w:color w:val="000000"/>
                <w:sz w:val="20"/>
                <w:szCs w:val="20"/>
              </w:rPr>
            </w:pPr>
            <w:r w:rsidRPr="00011D8C">
              <w:rPr>
                <w:color w:val="000000"/>
                <w:sz w:val="20"/>
                <w:szCs w:val="20"/>
              </w:rPr>
              <w:t>Кол-во комнат</w:t>
            </w:r>
          </w:p>
        </w:tc>
        <w:tc>
          <w:tcPr>
            <w:tcW w:w="716" w:type="dxa"/>
            <w:gridSpan w:val="3"/>
            <w:shd w:val="clear" w:color="auto" w:fill="auto"/>
            <w:vAlign w:val="center"/>
          </w:tcPr>
          <w:p w:rsidR="00EC7D47" w:rsidRPr="00011D8C" w:rsidRDefault="00EC7D47" w:rsidP="004429DC">
            <w:pPr>
              <w:widowControl w:val="0"/>
              <w:autoSpaceDE w:val="0"/>
              <w:autoSpaceDN w:val="0"/>
              <w:adjustRightInd w:val="0"/>
              <w:ind w:left="-108" w:right="33"/>
              <w:jc w:val="center"/>
              <w:rPr>
                <w:color w:val="000000"/>
                <w:sz w:val="20"/>
                <w:szCs w:val="20"/>
              </w:rPr>
            </w:pPr>
            <w:r w:rsidRPr="00011D8C">
              <w:rPr>
                <w:color w:val="000000"/>
                <w:sz w:val="20"/>
                <w:szCs w:val="20"/>
              </w:rPr>
              <w:t>1 человек</w:t>
            </w:r>
          </w:p>
        </w:tc>
        <w:tc>
          <w:tcPr>
            <w:tcW w:w="710" w:type="dxa"/>
            <w:gridSpan w:val="6"/>
            <w:shd w:val="clear" w:color="auto" w:fill="auto"/>
            <w:vAlign w:val="center"/>
          </w:tcPr>
          <w:p w:rsidR="00EC7D47" w:rsidRPr="00011D8C" w:rsidRDefault="00EC7D47" w:rsidP="004429DC">
            <w:pPr>
              <w:widowControl w:val="0"/>
              <w:autoSpaceDE w:val="0"/>
              <w:autoSpaceDN w:val="0"/>
              <w:adjustRightInd w:val="0"/>
              <w:ind w:left="-108" w:right="33"/>
              <w:jc w:val="center"/>
              <w:rPr>
                <w:color w:val="000000"/>
                <w:sz w:val="20"/>
                <w:szCs w:val="20"/>
              </w:rPr>
            </w:pPr>
            <w:r w:rsidRPr="00011D8C">
              <w:rPr>
                <w:color w:val="000000"/>
                <w:sz w:val="20"/>
                <w:szCs w:val="20"/>
              </w:rPr>
              <w:t>2 человека</w:t>
            </w:r>
          </w:p>
        </w:tc>
        <w:tc>
          <w:tcPr>
            <w:tcW w:w="849" w:type="dxa"/>
            <w:gridSpan w:val="4"/>
            <w:shd w:val="clear" w:color="auto" w:fill="auto"/>
            <w:vAlign w:val="center"/>
          </w:tcPr>
          <w:p w:rsidR="00EC7D47" w:rsidRPr="00011D8C" w:rsidRDefault="00EC7D47" w:rsidP="004429DC">
            <w:pPr>
              <w:widowControl w:val="0"/>
              <w:autoSpaceDE w:val="0"/>
              <w:autoSpaceDN w:val="0"/>
              <w:adjustRightInd w:val="0"/>
              <w:ind w:left="-108" w:right="33"/>
              <w:jc w:val="center"/>
              <w:rPr>
                <w:color w:val="000000"/>
                <w:sz w:val="20"/>
                <w:szCs w:val="20"/>
              </w:rPr>
            </w:pPr>
            <w:r w:rsidRPr="00011D8C">
              <w:rPr>
                <w:color w:val="000000"/>
                <w:sz w:val="20"/>
                <w:szCs w:val="20"/>
              </w:rPr>
              <w:t>3 человека</w:t>
            </w:r>
          </w:p>
        </w:tc>
        <w:tc>
          <w:tcPr>
            <w:tcW w:w="709" w:type="dxa"/>
            <w:gridSpan w:val="3"/>
            <w:shd w:val="clear" w:color="auto" w:fill="auto"/>
            <w:vAlign w:val="center"/>
          </w:tcPr>
          <w:p w:rsidR="00EC7D47" w:rsidRPr="00011D8C" w:rsidRDefault="00EC7D47" w:rsidP="004429DC">
            <w:pPr>
              <w:widowControl w:val="0"/>
              <w:autoSpaceDE w:val="0"/>
              <w:autoSpaceDN w:val="0"/>
              <w:adjustRightInd w:val="0"/>
              <w:ind w:left="-108" w:right="33"/>
              <w:jc w:val="center"/>
              <w:rPr>
                <w:color w:val="000000"/>
                <w:sz w:val="20"/>
                <w:szCs w:val="20"/>
              </w:rPr>
            </w:pPr>
            <w:r w:rsidRPr="00011D8C">
              <w:rPr>
                <w:color w:val="000000"/>
                <w:sz w:val="20"/>
                <w:szCs w:val="20"/>
              </w:rPr>
              <w:t>4 человека</w:t>
            </w:r>
          </w:p>
        </w:tc>
        <w:tc>
          <w:tcPr>
            <w:tcW w:w="656" w:type="dxa"/>
            <w:gridSpan w:val="2"/>
            <w:shd w:val="clear" w:color="auto" w:fill="auto"/>
            <w:vAlign w:val="center"/>
          </w:tcPr>
          <w:p w:rsidR="00EC7D47" w:rsidRPr="00011D8C" w:rsidRDefault="00EC7D47" w:rsidP="004429DC">
            <w:pPr>
              <w:widowControl w:val="0"/>
              <w:autoSpaceDE w:val="0"/>
              <w:autoSpaceDN w:val="0"/>
              <w:adjustRightInd w:val="0"/>
              <w:ind w:left="-108" w:right="-145"/>
              <w:jc w:val="center"/>
              <w:rPr>
                <w:color w:val="000000"/>
                <w:sz w:val="20"/>
                <w:szCs w:val="20"/>
              </w:rPr>
            </w:pPr>
            <w:r w:rsidRPr="00011D8C">
              <w:rPr>
                <w:color w:val="000000"/>
                <w:sz w:val="20"/>
                <w:szCs w:val="20"/>
              </w:rPr>
              <w:t>5 человек и более</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4469" w:type="dxa"/>
            <w:gridSpan w:val="19"/>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При наличии электрической плиты</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1 комната</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182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(187)</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(116)</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88</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(90)</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71</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(73)</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(64)</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2 комнаты</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215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(221)</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(137)</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(106)</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84</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(86)</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3 комнаты</w:t>
            </w:r>
          </w:p>
          <w:p w:rsidR="00EC7D47" w:rsidRPr="00011D8C" w:rsidRDefault="00EC7D47" w:rsidP="004429DC">
            <w:pPr>
              <w:widowControl w:val="0"/>
              <w:autoSpaceDE w:val="0"/>
              <w:autoSpaceDN w:val="0"/>
              <w:adjustRightInd w:val="0"/>
              <w:ind w:left="-108" w:right="-91"/>
              <w:jc w:val="center"/>
              <w:rPr>
                <w:color w:val="000000"/>
                <w:sz w:val="20"/>
                <w:szCs w:val="20"/>
              </w:rPr>
            </w:pP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235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(241)</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146</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(150)</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(116)</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(94)</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(82)</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4 комнаты и более</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250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(256)</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(159)</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(123)</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97</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(100)</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(87)</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4469" w:type="dxa"/>
            <w:gridSpan w:val="19"/>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При наличии газовой плиты</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1 комната</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(137)</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(85)</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64</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(66)</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(53)</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(47)</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2 комнаты</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171</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(177)</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106</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(110)</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(85)</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67</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(69)</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58</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vAlign w:val="center"/>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3 комнаты</w:t>
            </w:r>
          </w:p>
        </w:tc>
        <w:tc>
          <w:tcPr>
            <w:tcW w:w="716"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193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(200)</w:t>
            </w:r>
          </w:p>
        </w:tc>
        <w:tc>
          <w:tcPr>
            <w:tcW w:w="710" w:type="dxa"/>
            <w:gridSpan w:val="6"/>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(124)</w:t>
            </w:r>
          </w:p>
        </w:tc>
        <w:tc>
          <w:tcPr>
            <w:tcW w:w="849" w:type="dxa"/>
            <w:gridSpan w:val="4"/>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93</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(96)</w:t>
            </w:r>
          </w:p>
        </w:tc>
        <w:tc>
          <w:tcPr>
            <w:tcW w:w="709" w:type="dxa"/>
            <w:gridSpan w:val="3"/>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75</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(78)</w:t>
            </w:r>
          </w:p>
        </w:tc>
        <w:tc>
          <w:tcPr>
            <w:tcW w:w="656"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66</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(68)</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29" w:type="dxa"/>
            <w:shd w:val="clear" w:color="auto" w:fill="auto"/>
          </w:tcPr>
          <w:p w:rsidR="00EC7D47" w:rsidRPr="00011D8C" w:rsidRDefault="00EC7D47" w:rsidP="004429DC">
            <w:pPr>
              <w:widowControl w:val="0"/>
              <w:autoSpaceDE w:val="0"/>
              <w:autoSpaceDN w:val="0"/>
              <w:adjustRightInd w:val="0"/>
              <w:ind w:left="-108" w:right="-91"/>
              <w:jc w:val="center"/>
              <w:rPr>
                <w:color w:val="000000"/>
                <w:sz w:val="20"/>
                <w:szCs w:val="20"/>
              </w:rPr>
            </w:pPr>
            <w:r w:rsidRPr="00011D8C">
              <w:rPr>
                <w:color w:val="000000"/>
                <w:sz w:val="20"/>
                <w:szCs w:val="20"/>
              </w:rPr>
              <w:t xml:space="preserve">4 комнаты </w:t>
            </w:r>
            <w:r w:rsidRPr="00011D8C">
              <w:rPr>
                <w:color w:val="000000"/>
                <w:sz w:val="20"/>
                <w:szCs w:val="20"/>
              </w:rPr>
              <w:lastRenderedPageBreak/>
              <w:t>и более</w:t>
            </w:r>
          </w:p>
        </w:tc>
        <w:tc>
          <w:tcPr>
            <w:tcW w:w="716"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lastRenderedPageBreak/>
              <w:t>209</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(216)</w:t>
            </w:r>
          </w:p>
        </w:tc>
        <w:tc>
          <w:tcPr>
            <w:tcW w:w="710"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(134)</w:t>
            </w:r>
          </w:p>
        </w:tc>
        <w:tc>
          <w:tcPr>
            <w:tcW w:w="849"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100</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(104)</w:t>
            </w:r>
          </w:p>
        </w:tc>
        <w:tc>
          <w:tcPr>
            <w:tcW w:w="709"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82</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(84)</w:t>
            </w:r>
          </w:p>
        </w:tc>
        <w:tc>
          <w:tcPr>
            <w:tcW w:w="656"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71</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(74)</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2"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930" w:type="dxa"/>
            <w:gridSpan w:val="2"/>
            <w:vMerge w:val="restart"/>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25" w:type="dxa"/>
            <w:shd w:val="clear" w:color="auto" w:fill="auto"/>
          </w:tcPr>
          <w:p w:rsidR="00EC7D47" w:rsidRPr="00011D8C" w:rsidRDefault="00EC7D47" w:rsidP="004429DC">
            <w:pPr>
              <w:widowControl w:val="0"/>
              <w:autoSpaceDE w:val="0"/>
              <w:autoSpaceDN w:val="0"/>
              <w:adjustRightInd w:val="0"/>
              <w:ind w:left="-17"/>
              <w:rPr>
                <w:color w:val="000000"/>
                <w:sz w:val="20"/>
                <w:szCs w:val="20"/>
              </w:rPr>
            </w:pPr>
            <w:r w:rsidRPr="00011D8C">
              <w:rPr>
                <w:color w:val="000000"/>
                <w:sz w:val="20"/>
                <w:szCs w:val="20"/>
              </w:rPr>
              <w:t>Размер земельного участка, отводимого для понизитель-ных подстанций 35 кВ и переключательных пунктов, кв.м</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76" w:type="dxa"/>
            <w:gridSpan w:val="8"/>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Вид объекта</w:t>
            </w:r>
          </w:p>
        </w:tc>
        <w:tc>
          <w:tcPr>
            <w:tcW w:w="2493" w:type="dxa"/>
            <w:gridSpan w:val="11"/>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Размер земельного участка, кв.м</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Мачтовые подстанции мощностью от 25 до 250 кВА</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50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Комплектные подстанции с одним трансформатором мощностью от 25 до 630 кВА</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50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Комплектные подстанции с двумя трансформаторами мощностью от 160 до 630 кВА</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80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Подстанции с двумя трансформаторами закрытого типа мощностью от 160 до 630 кВА</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150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Распределительные пункты наружной установки</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250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Распределительные пункты закрытого типа</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200</w:t>
            </w:r>
          </w:p>
        </w:tc>
      </w:tr>
      <w:tr w:rsidR="00EC7D47" w:rsidRPr="00011D8C" w:rsidTr="004429DC">
        <w:trPr>
          <w:trHeight w:val="642"/>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Секционирующие пункты</w:t>
            </w:r>
          </w:p>
        </w:tc>
        <w:tc>
          <w:tcPr>
            <w:tcW w:w="249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более 80</w:t>
            </w:r>
          </w:p>
        </w:tc>
      </w:tr>
      <w:tr w:rsidR="00EC7D47" w:rsidRPr="00011D8C" w:rsidTr="004429DC">
        <w:trPr>
          <w:trHeight w:val="20"/>
          <w:jc w:val="center"/>
        </w:trPr>
        <w:tc>
          <w:tcPr>
            <w:tcW w:w="484"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185"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25"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w:t>
            </w:r>
          </w:p>
        </w:tc>
        <w:tc>
          <w:tcPr>
            <w:tcW w:w="1552" w:type="dxa"/>
            <w:vMerge w:val="restart"/>
            <w:shd w:val="clear" w:color="auto" w:fill="auto"/>
          </w:tcPr>
          <w:p w:rsidR="00EC7D47" w:rsidRPr="00011D8C" w:rsidRDefault="00EC7D47" w:rsidP="004429DC">
            <w:pPr>
              <w:widowControl w:val="0"/>
              <w:autoSpaceDE w:val="0"/>
              <w:autoSpaceDN w:val="0"/>
              <w:adjustRightInd w:val="0"/>
              <w:ind w:left="-107" w:right="-111"/>
              <w:rPr>
                <w:color w:val="000000"/>
                <w:sz w:val="20"/>
                <w:szCs w:val="20"/>
              </w:rPr>
            </w:pPr>
            <w:r w:rsidRPr="00011D8C">
              <w:rPr>
                <w:color w:val="000000"/>
                <w:sz w:val="20"/>
                <w:szCs w:val="20"/>
              </w:rPr>
              <w:t xml:space="preserve"> Пункты   редуцирования газа,</w:t>
            </w:r>
          </w:p>
          <w:p w:rsidR="00EC7D47" w:rsidRPr="00011D8C" w:rsidRDefault="00EC7D47" w:rsidP="004429DC">
            <w:pPr>
              <w:widowControl w:val="0"/>
              <w:autoSpaceDE w:val="0"/>
              <w:autoSpaceDN w:val="0"/>
              <w:adjustRightInd w:val="0"/>
              <w:ind w:left="-107" w:right="-111"/>
              <w:rPr>
                <w:color w:val="000000"/>
                <w:sz w:val="20"/>
                <w:szCs w:val="20"/>
              </w:rPr>
            </w:pPr>
            <w:r w:rsidRPr="00011D8C">
              <w:rPr>
                <w:color w:val="000000"/>
                <w:sz w:val="20"/>
                <w:szCs w:val="20"/>
              </w:rPr>
              <w:t>резервуарные установки сжиженных углеводородных газов,</w:t>
            </w:r>
          </w:p>
          <w:p w:rsidR="00EC7D47" w:rsidRPr="00011D8C" w:rsidRDefault="00EC7D47" w:rsidP="004429DC">
            <w:pPr>
              <w:widowControl w:val="0"/>
              <w:autoSpaceDE w:val="0"/>
              <w:autoSpaceDN w:val="0"/>
              <w:adjustRightInd w:val="0"/>
              <w:ind w:left="-107" w:right="-111"/>
              <w:rPr>
                <w:color w:val="000000"/>
                <w:sz w:val="20"/>
                <w:szCs w:val="20"/>
              </w:rPr>
            </w:pPr>
            <w:r w:rsidRPr="00011D8C">
              <w:rPr>
                <w:color w:val="000000"/>
                <w:spacing w:val="-4"/>
                <w:sz w:val="20"/>
                <w:szCs w:val="20"/>
              </w:rPr>
              <w:t>газонаполнительные</w:t>
            </w:r>
            <w:r w:rsidRPr="00011D8C">
              <w:rPr>
                <w:color w:val="000000"/>
                <w:sz w:val="20"/>
                <w:szCs w:val="20"/>
              </w:rPr>
              <w:t xml:space="preserve"> станции,</w:t>
            </w:r>
          </w:p>
          <w:p w:rsidR="00EC7D47" w:rsidRPr="00011D8C" w:rsidRDefault="00EC7D47" w:rsidP="004429DC">
            <w:pPr>
              <w:widowControl w:val="0"/>
              <w:autoSpaceDE w:val="0"/>
              <w:autoSpaceDN w:val="0"/>
              <w:adjustRightInd w:val="0"/>
              <w:ind w:left="-107" w:right="-111"/>
              <w:rPr>
                <w:color w:val="000000"/>
                <w:sz w:val="20"/>
                <w:szCs w:val="20"/>
              </w:rPr>
            </w:pPr>
            <w:r w:rsidRPr="00011D8C">
              <w:rPr>
                <w:color w:val="000000"/>
                <w:sz w:val="20"/>
                <w:szCs w:val="20"/>
              </w:rPr>
              <w:t>газопровод распределительный,</w:t>
            </w:r>
          </w:p>
          <w:p w:rsidR="00EC7D47" w:rsidRPr="00011D8C" w:rsidRDefault="00EC7D47" w:rsidP="004429DC">
            <w:pPr>
              <w:widowControl w:val="0"/>
              <w:autoSpaceDE w:val="0"/>
              <w:autoSpaceDN w:val="0"/>
              <w:adjustRightInd w:val="0"/>
              <w:ind w:left="-107" w:right="-111"/>
              <w:rPr>
                <w:color w:val="000000"/>
                <w:sz w:val="20"/>
                <w:szCs w:val="20"/>
              </w:rPr>
            </w:pPr>
            <w:r w:rsidRPr="00011D8C">
              <w:rPr>
                <w:color w:val="000000"/>
                <w:sz w:val="20"/>
                <w:szCs w:val="20"/>
              </w:rPr>
              <w:t xml:space="preserve">газопроводы </w:t>
            </w:r>
            <w:r w:rsidRPr="00011D8C">
              <w:rPr>
                <w:color w:val="000000"/>
                <w:sz w:val="20"/>
                <w:szCs w:val="20"/>
              </w:rPr>
              <w:lastRenderedPageBreak/>
              <w:t>попутного нефтяного газа</w:t>
            </w:r>
          </w:p>
        </w:tc>
        <w:tc>
          <w:tcPr>
            <w:tcW w:w="1255" w:type="dxa"/>
            <w:vMerge w:val="restart"/>
            <w:shd w:val="clear" w:color="auto" w:fill="auto"/>
          </w:tcPr>
          <w:p w:rsidR="00EC7D47" w:rsidRPr="00011D8C" w:rsidRDefault="00EC7D47" w:rsidP="004429DC">
            <w:pPr>
              <w:widowControl w:val="0"/>
              <w:autoSpaceDE w:val="0"/>
              <w:autoSpaceDN w:val="0"/>
              <w:adjustRightInd w:val="0"/>
              <w:ind w:left="-105" w:right="-134"/>
              <w:rPr>
                <w:color w:val="000000"/>
                <w:sz w:val="20"/>
                <w:szCs w:val="20"/>
              </w:rPr>
            </w:pPr>
            <w:r w:rsidRPr="00011D8C">
              <w:rPr>
                <w:color w:val="000000"/>
                <w:sz w:val="20"/>
                <w:szCs w:val="20"/>
              </w:rPr>
              <w:lastRenderedPageBreak/>
              <w:t>Расчетные показатели минимально допустимого уровня обеспечен-ности</w:t>
            </w:r>
          </w:p>
        </w:tc>
        <w:tc>
          <w:tcPr>
            <w:tcW w:w="930" w:type="dxa"/>
            <w:gridSpan w:val="2"/>
            <w:vMerge w:val="restart"/>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525" w:type="dxa"/>
            <w:vMerge w:val="restart"/>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w:t>
            </w:r>
            <w:r w:rsidRPr="00011D8C">
              <w:rPr>
                <w:color w:val="000000"/>
                <w:sz w:val="20"/>
                <w:szCs w:val="20"/>
              </w:rPr>
              <w:lastRenderedPageBreak/>
              <w:t>для сжиженного газа</w:t>
            </w:r>
          </w:p>
        </w:tc>
        <w:tc>
          <w:tcPr>
            <w:tcW w:w="1941" w:type="dxa"/>
            <w:gridSpan w:val="6"/>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lastRenderedPageBreak/>
              <w:t>Вид потребления</w:t>
            </w:r>
          </w:p>
        </w:tc>
        <w:tc>
          <w:tcPr>
            <w:tcW w:w="1133" w:type="dxa"/>
            <w:gridSpan w:val="7"/>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Норматив потребле-ния природно-го газа, куб.м в месяц (куб. в год) на 1 чело-века</w:t>
            </w:r>
          </w:p>
        </w:tc>
        <w:tc>
          <w:tcPr>
            <w:tcW w:w="1395" w:type="dxa"/>
            <w:gridSpan w:val="6"/>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Норматив потребления сжиженного газа, кг в месяц (куб. в год) на 1 человека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4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на приготовление пищи с использованием газовой плиты при </w:t>
            </w:r>
            <w:r w:rsidRPr="00011D8C">
              <w:rPr>
                <w:color w:val="000000"/>
                <w:sz w:val="20"/>
                <w:szCs w:val="20"/>
              </w:rPr>
              <w:lastRenderedPageBreak/>
              <w:t>наличии централизованного отопления и централизованного горячего водоснабжения</w:t>
            </w:r>
          </w:p>
        </w:tc>
        <w:tc>
          <w:tcPr>
            <w:tcW w:w="1133" w:type="dxa"/>
            <w:gridSpan w:val="7"/>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lastRenderedPageBreak/>
              <w:t>8,0 (96)</w:t>
            </w:r>
          </w:p>
        </w:tc>
        <w:tc>
          <w:tcPr>
            <w:tcW w:w="1395"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930"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2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4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23,0 (276)</w:t>
            </w:r>
          </w:p>
        </w:tc>
        <w:tc>
          <w:tcPr>
            <w:tcW w:w="1395"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подогрев воды с использованием газового водонагревателя при отсутствии централизованного горячего водоснабжения</w:t>
            </w:r>
          </w:p>
        </w:tc>
        <w:tc>
          <w:tcPr>
            <w:tcW w:w="1135" w:type="dxa"/>
            <w:gridSpan w:val="7"/>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15,0(180)</w:t>
            </w:r>
          </w:p>
        </w:tc>
        <w:tc>
          <w:tcPr>
            <w:tcW w:w="1365"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5" w:type="dxa"/>
            <w:gridSpan w:val="7"/>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14,0 (144)</w:t>
            </w:r>
          </w:p>
        </w:tc>
        <w:tc>
          <w:tcPr>
            <w:tcW w:w="1365"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Отопление,</w:t>
            </w:r>
          </w:p>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 xml:space="preserve">Куб.м/кв.м площади в месяц </w:t>
            </w:r>
          </w:p>
        </w:tc>
        <w:tc>
          <w:tcPr>
            <w:tcW w:w="1135" w:type="dxa"/>
            <w:gridSpan w:val="7"/>
            <w:shd w:val="clear" w:color="auto" w:fill="auto"/>
          </w:tcPr>
          <w:p w:rsidR="00EC7D47" w:rsidRPr="00011D8C" w:rsidRDefault="00EC7D47" w:rsidP="004429DC">
            <w:pPr>
              <w:widowControl w:val="0"/>
              <w:autoSpaceDE w:val="0"/>
              <w:autoSpaceDN w:val="0"/>
              <w:adjustRightInd w:val="0"/>
              <w:ind w:right="-108"/>
              <w:jc w:val="center"/>
              <w:rPr>
                <w:color w:val="000000"/>
                <w:sz w:val="20"/>
                <w:szCs w:val="20"/>
              </w:rPr>
            </w:pPr>
            <w:r w:rsidRPr="00011D8C">
              <w:rPr>
                <w:color w:val="000000"/>
                <w:sz w:val="20"/>
                <w:szCs w:val="20"/>
              </w:rPr>
              <w:t>7,0</w:t>
            </w:r>
          </w:p>
        </w:tc>
        <w:tc>
          <w:tcPr>
            <w:tcW w:w="1365" w:type="dxa"/>
            <w:gridSpan w:val="5"/>
            <w:shd w:val="clear" w:color="auto" w:fill="auto"/>
          </w:tcPr>
          <w:p w:rsidR="00EC7D47" w:rsidRPr="00011D8C" w:rsidRDefault="00EC7D47" w:rsidP="004429DC">
            <w:pPr>
              <w:widowControl w:val="0"/>
              <w:autoSpaceDE w:val="0"/>
              <w:autoSpaceDN w:val="0"/>
              <w:adjustRightInd w:val="0"/>
              <w:ind w:right="-108"/>
              <w:jc w:val="center"/>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884" w:type="dxa"/>
            <w:vMerge w:val="restart"/>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71"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для размещения пунктов редуцирова-ния газа, кв.м</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4</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Размер земельного участка для размещения </w:t>
            </w:r>
            <w:r w:rsidRPr="00011D8C">
              <w:rPr>
                <w:color w:val="000000"/>
                <w:spacing w:val="-4"/>
                <w:sz w:val="20"/>
                <w:szCs w:val="20"/>
              </w:rPr>
              <w:t>газонаполнительной</w:t>
            </w:r>
            <w:r w:rsidRPr="00011D8C">
              <w:rPr>
                <w:color w:val="000000"/>
                <w:sz w:val="20"/>
                <w:szCs w:val="20"/>
              </w:rPr>
              <w:t xml:space="preserve"> станции, га</w:t>
            </w:r>
          </w:p>
        </w:tc>
        <w:tc>
          <w:tcPr>
            <w:tcW w:w="3104" w:type="dxa"/>
            <w:gridSpan w:val="1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Производительность ГНС, тыс. т/год</w:t>
            </w:r>
          </w:p>
        </w:tc>
        <w:tc>
          <w:tcPr>
            <w:tcW w:w="136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участка, га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104" w:type="dxa"/>
            <w:gridSpan w:val="1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w:t>
            </w:r>
          </w:p>
        </w:tc>
        <w:tc>
          <w:tcPr>
            <w:tcW w:w="136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104" w:type="dxa"/>
            <w:gridSpan w:val="1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w:t>
            </w:r>
          </w:p>
        </w:tc>
        <w:tc>
          <w:tcPr>
            <w:tcW w:w="136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104" w:type="dxa"/>
            <w:gridSpan w:val="1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c>
          <w:tcPr>
            <w:tcW w:w="136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Размер земельных участков </w:t>
            </w:r>
            <w:r w:rsidRPr="00011D8C">
              <w:rPr>
                <w:color w:val="000000"/>
                <w:spacing w:val="-4"/>
                <w:sz w:val="20"/>
                <w:szCs w:val="20"/>
              </w:rPr>
              <w:t>газонаполнительных</w:t>
            </w:r>
            <w:r w:rsidRPr="00011D8C">
              <w:rPr>
                <w:color w:val="000000"/>
                <w:sz w:val="20"/>
                <w:szCs w:val="20"/>
              </w:rPr>
              <w:t xml:space="preserve"> пунктов и промежуточ-ных складов баллонов не более, га</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0,6</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139"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w:t>
            </w:r>
          </w:p>
        </w:tc>
        <w:tc>
          <w:tcPr>
            <w:tcW w:w="1552" w:type="dxa"/>
            <w:vMerge w:val="restart"/>
            <w:shd w:val="clear" w:color="auto" w:fill="auto"/>
          </w:tcPr>
          <w:p w:rsidR="00EC7D47" w:rsidRPr="00011D8C" w:rsidRDefault="00EC7D47" w:rsidP="004429DC">
            <w:pPr>
              <w:widowControl w:val="0"/>
              <w:autoSpaceDE w:val="0"/>
              <w:autoSpaceDN w:val="0"/>
              <w:adjustRightInd w:val="0"/>
              <w:ind w:left="-107"/>
              <w:rPr>
                <w:color w:val="000000"/>
                <w:sz w:val="20"/>
                <w:szCs w:val="20"/>
              </w:rPr>
            </w:pPr>
            <w:r w:rsidRPr="00011D8C">
              <w:rPr>
                <w:color w:val="000000"/>
                <w:sz w:val="20"/>
                <w:szCs w:val="20"/>
              </w:rPr>
              <w:t>Котельные,</w:t>
            </w:r>
          </w:p>
          <w:p w:rsidR="00EC7D47" w:rsidRPr="00011D8C" w:rsidRDefault="00EC7D47" w:rsidP="004429DC">
            <w:pPr>
              <w:widowControl w:val="0"/>
              <w:autoSpaceDE w:val="0"/>
              <w:autoSpaceDN w:val="0"/>
              <w:adjustRightInd w:val="0"/>
              <w:ind w:left="-107"/>
              <w:rPr>
                <w:color w:val="000000"/>
                <w:sz w:val="20"/>
                <w:szCs w:val="20"/>
              </w:rPr>
            </w:pPr>
            <w:r w:rsidRPr="00011D8C">
              <w:rPr>
                <w:color w:val="000000"/>
                <w:sz w:val="20"/>
                <w:szCs w:val="20"/>
              </w:rPr>
              <w:t>тепловые перекачиваю-щие насосные станции,</w:t>
            </w:r>
          </w:p>
          <w:p w:rsidR="00EC7D47" w:rsidRPr="00011D8C" w:rsidRDefault="00EC7D47" w:rsidP="004429DC">
            <w:pPr>
              <w:widowControl w:val="0"/>
              <w:autoSpaceDE w:val="0"/>
              <w:autoSpaceDN w:val="0"/>
              <w:adjustRightInd w:val="0"/>
              <w:ind w:left="-107"/>
              <w:rPr>
                <w:color w:val="000000"/>
                <w:sz w:val="20"/>
                <w:szCs w:val="20"/>
              </w:rPr>
            </w:pPr>
            <w:r w:rsidRPr="00011D8C">
              <w:rPr>
                <w:color w:val="000000"/>
                <w:sz w:val="20"/>
                <w:szCs w:val="20"/>
              </w:rPr>
              <w:t>центральные тепловые пункты,</w:t>
            </w:r>
          </w:p>
          <w:p w:rsidR="00EC7D47" w:rsidRPr="00011D8C" w:rsidRDefault="00EC7D47" w:rsidP="004429DC">
            <w:pPr>
              <w:widowControl w:val="0"/>
              <w:autoSpaceDE w:val="0"/>
              <w:autoSpaceDN w:val="0"/>
              <w:adjustRightInd w:val="0"/>
              <w:ind w:left="-107"/>
              <w:rPr>
                <w:color w:val="000000"/>
                <w:sz w:val="20"/>
                <w:szCs w:val="20"/>
              </w:rPr>
            </w:pPr>
            <w:r w:rsidRPr="00011D8C">
              <w:rPr>
                <w:color w:val="000000"/>
                <w:sz w:val="20"/>
                <w:szCs w:val="20"/>
              </w:rPr>
              <w:t>теплопровод магистральный</w:t>
            </w:r>
          </w:p>
        </w:tc>
        <w:tc>
          <w:tcPr>
            <w:tcW w:w="1255" w:type="dxa"/>
            <w:vMerge w:val="restart"/>
            <w:shd w:val="clear" w:color="auto" w:fill="auto"/>
          </w:tcPr>
          <w:p w:rsidR="00EC7D47" w:rsidRPr="00011D8C" w:rsidRDefault="00EC7D47" w:rsidP="004429DC">
            <w:pPr>
              <w:widowControl w:val="0"/>
              <w:autoSpaceDE w:val="0"/>
              <w:autoSpaceDN w:val="0"/>
              <w:adjustRightInd w:val="0"/>
              <w:ind w:left="-105" w:right="-134"/>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884"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 xml:space="preserve">Удельные расходы тепла на отопление жилых зданий, </w:t>
            </w:r>
            <w:r w:rsidRPr="00011D8C">
              <w:rPr>
                <w:bCs/>
                <w:color w:val="000000"/>
                <w:sz w:val="20"/>
                <w:szCs w:val="20"/>
              </w:rPr>
              <w:t xml:space="preserve">кДж/(кв.м°С·сут) </w:t>
            </w:r>
            <w:r w:rsidRPr="00011D8C">
              <w:rPr>
                <w:color w:val="000000"/>
                <w:sz w:val="20"/>
                <w:szCs w:val="20"/>
              </w:rPr>
              <w:t>общей площади здания по этажности</w:t>
            </w:r>
          </w:p>
        </w:tc>
        <w:tc>
          <w:tcPr>
            <w:tcW w:w="1113" w:type="dxa"/>
            <w:gridSpan w:val="3"/>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highlight w:val="yellow"/>
              </w:rPr>
            </w:pPr>
            <w:r w:rsidRPr="00011D8C">
              <w:rPr>
                <w:color w:val="000000"/>
                <w:sz w:val="20"/>
                <w:szCs w:val="20"/>
              </w:rPr>
              <w:t>Отапливаемая площадь дома, кв.м</w:t>
            </w:r>
          </w:p>
        </w:tc>
        <w:tc>
          <w:tcPr>
            <w:tcW w:w="3356" w:type="dxa"/>
            <w:gridSpan w:val="1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Этажность</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71" w:type="dxa"/>
            <w:gridSpan w:val="2"/>
            <w:shd w:val="clear" w:color="auto" w:fill="auto"/>
          </w:tcPr>
          <w:p w:rsidR="00EC7D47" w:rsidRPr="00011D8C" w:rsidRDefault="00EC7D47" w:rsidP="004429DC">
            <w:pPr>
              <w:widowControl w:val="0"/>
              <w:autoSpaceDE w:val="0"/>
              <w:autoSpaceDN w:val="0"/>
              <w:adjustRightInd w:val="0"/>
              <w:rPr>
                <w:color w:val="000000"/>
                <w:sz w:val="20"/>
                <w:szCs w:val="20"/>
                <w:highlight w:val="yellow"/>
              </w:rPr>
            </w:pPr>
            <w:r w:rsidRPr="00011D8C">
              <w:rPr>
                <w:color w:val="000000"/>
                <w:sz w:val="20"/>
                <w:szCs w:val="20"/>
              </w:rPr>
              <w:t>1</w:t>
            </w:r>
          </w:p>
        </w:tc>
        <w:tc>
          <w:tcPr>
            <w:tcW w:w="5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c>
          <w:tcPr>
            <w:tcW w:w="546"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c>
          <w:tcPr>
            <w:tcW w:w="634" w:type="dxa"/>
            <w:gridSpan w:val="4"/>
            <w:shd w:val="clear" w:color="auto" w:fill="auto"/>
          </w:tcPr>
          <w:p w:rsidR="00EC7D47" w:rsidRPr="00011D8C" w:rsidRDefault="00EC7D47" w:rsidP="004429DC">
            <w:pPr>
              <w:widowControl w:val="0"/>
              <w:autoSpaceDE w:val="0"/>
              <w:autoSpaceDN w:val="0"/>
              <w:adjustRightInd w:val="0"/>
              <w:ind w:left="-108" w:right="-199"/>
              <w:rPr>
                <w:color w:val="000000"/>
                <w:sz w:val="20"/>
                <w:szCs w:val="20"/>
              </w:rPr>
            </w:pPr>
            <w:r w:rsidRPr="00011D8C">
              <w:rPr>
                <w:color w:val="000000"/>
                <w:sz w:val="20"/>
                <w:szCs w:val="20"/>
              </w:rPr>
              <w:t>4, 5</w:t>
            </w:r>
          </w:p>
        </w:tc>
        <w:tc>
          <w:tcPr>
            <w:tcW w:w="490" w:type="dxa"/>
            <w:gridSpan w:val="2"/>
            <w:shd w:val="clear" w:color="auto" w:fill="auto"/>
          </w:tcPr>
          <w:p w:rsidR="00EC7D47" w:rsidRPr="00011D8C" w:rsidRDefault="00EC7D47" w:rsidP="004429DC">
            <w:pPr>
              <w:widowControl w:val="0"/>
              <w:autoSpaceDE w:val="0"/>
              <w:autoSpaceDN w:val="0"/>
              <w:adjustRightInd w:val="0"/>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60 и менее</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140</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125</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135</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150</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110</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120</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130</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100</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105</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110</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115</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90</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95</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100</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600</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80</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85</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90</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highlight w:val="yellow"/>
              </w:rPr>
            </w:pPr>
            <w:r w:rsidRPr="00011D8C">
              <w:rPr>
                <w:color w:val="000000"/>
                <w:sz w:val="20"/>
                <w:szCs w:val="20"/>
              </w:rPr>
              <w:t>1000 и более</w:t>
            </w:r>
          </w:p>
        </w:tc>
        <w:tc>
          <w:tcPr>
            <w:tcW w:w="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592" w:type="dxa"/>
            <w:gridSpan w:val="6"/>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70</w:t>
            </w:r>
          </w:p>
        </w:tc>
        <w:tc>
          <w:tcPr>
            <w:tcW w:w="54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75</w:t>
            </w:r>
          </w:p>
        </w:tc>
        <w:tc>
          <w:tcPr>
            <w:tcW w:w="63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80</w:t>
            </w:r>
          </w:p>
        </w:tc>
        <w:tc>
          <w:tcPr>
            <w:tcW w:w="490"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c>
          <w:tcPr>
            <w:tcW w:w="523" w:type="dxa"/>
            <w:shd w:val="clear" w:color="auto" w:fill="auto"/>
          </w:tcPr>
          <w:p w:rsidR="00EC7D47" w:rsidRPr="00011D8C" w:rsidRDefault="00EC7D47" w:rsidP="004429DC">
            <w:pPr>
              <w:widowControl w:val="0"/>
              <w:autoSpaceDE w:val="0"/>
              <w:autoSpaceDN w:val="0"/>
              <w:adjustRightInd w:val="0"/>
              <w:jc w:val="center"/>
              <w:rPr>
                <w:color w:val="000000"/>
                <w:sz w:val="20"/>
                <w:szCs w:val="20"/>
                <w:highlight w:val="yellow"/>
              </w:rPr>
            </w:pP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884" w:type="dxa"/>
            <w:vMerge w:val="restart"/>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Размер земельного участка для отдельно стоящих котельных в зависимости от мощности, га</w:t>
            </w:r>
          </w:p>
        </w:tc>
        <w:tc>
          <w:tcPr>
            <w:tcW w:w="1113" w:type="dxa"/>
            <w:gridSpan w:val="3"/>
            <w:vMerge w:val="restart"/>
            <w:shd w:val="clear" w:color="auto" w:fill="auto"/>
            <w:vAlign w:val="center"/>
          </w:tcPr>
          <w:p w:rsidR="00EC7D47" w:rsidRPr="00011D8C" w:rsidRDefault="00EC7D47" w:rsidP="004429DC">
            <w:pPr>
              <w:widowControl w:val="0"/>
              <w:autoSpaceDE w:val="0"/>
              <w:autoSpaceDN w:val="0"/>
              <w:adjustRightInd w:val="0"/>
              <w:ind w:left="-103" w:right="-108"/>
              <w:jc w:val="center"/>
              <w:rPr>
                <w:color w:val="000000"/>
                <w:sz w:val="20"/>
                <w:szCs w:val="20"/>
              </w:rPr>
            </w:pPr>
            <w:r w:rsidRPr="00011D8C">
              <w:rPr>
                <w:color w:val="000000"/>
                <w:sz w:val="20"/>
                <w:szCs w:val="20"/>
              </w:rPr>
              <w:t>Тепло-производи-тель-ность котельной, Гкал/ч (МВт)</w:t>
            </w:r>
          </w:p>
        </w:tc>
        <w:tc>
          <w:tcPr>
            <w:tcW w:w="3356" w:type="dxa"/>
            <w:gridSpan w:val="1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Размеры земельных участков, га, котельных, работающих</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твердом топливе</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газомазутном топливе</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5</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0,7</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0,7</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св. 5 до 10 (св. 6 до 12)</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св. 10 до 50 (св. 12 до 58)</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св. 50 до 100 (св. 58 до 116)</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св. 100 до 200 (св. 16 до 233)</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13" w:type="dxa"/>
            <w:gridSpan w:val="3"/>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св. 200 до 400 (св. 233 до 466)</w:t>
            </w:r>
          </w:p>
        </w:tc>
        <w:tc>
          <w:tcPr>
            <w:tcW w:w="85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4,3</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139"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ind w:right="-109"/>
              <w:jc w:val="center"/>
              <w:rPr>
                <w:color w:val="000000"/>
                <w:sz w:val="20"/>
                <w:szCs w:val="20"/>
              </w:rPr>
            </w:pPr>
            <w:r w:rsidRPr="00011D8C">
              <w:rPr>
                <w:color w:val="000000"/>
                <w:sz w:val="20"/>
                <w:szCs w:val="20"/>
              </w:rPr>
              <w:t>4.</w:t>
            </w:r>
          </w:p>
        </w:tc>
        <w:tc>
          <w:tcPr>
            <w:tcW w:w="1552" w:type="dxa"/>
            <w:vMerge w:val="restart"/>
            <w:shd w:val="clear" w:color="auto" w:fill="auto"/>
          </w:tcPr>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Водозаборы,</w:t>
            </w:r>
          </w:p>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станции водоподготовки (водопровод-ные очистные сооружения),</w:t>
            </w:r>
          </w:p>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насосные станции,</w:t>
            </w:r>
          </w:p>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резервуары,</w:t>
            </w:r>
          </w:p>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водонапорные башни,</w:t>
            </w:r>
          </w:p>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водопровод</w:t>
            </w:r>
          </w:p>
        </w:tc>
        <w:tc>
          <w:tcPr>
            <w:tcW w:w="1255" w:type="dxa"/>
            <w:vMerge w:val="restart"/>
            <w:shd w:val="clear" w:color="auto" w:fill="auto"/>
          </w:tcPr>
          <w:p w:rsidR="00EC7D47" w:rsidRPr="00011D8C" w:rsidRDefault="00EC7D47" w:rsidP="004429DC">
            <w:pPr>
              <w:widowControl w:val="0"/>
              <w:autoSpaceDE w:val="0"/>
              <w:autoSpaceDN w:val="0"/>
              <w:adjustRightInd w:val="0"/>
              <w:ind w:left="-105" w:right="-109"/>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884" w:type="dxa"/>
            <w:vMerge w:val="restart"/>
            <w:shd w:val="clear" w:color="auto" w:fill="auto"/>
          </w:tcPr>
          <w:p w:rsidR="00EC7D47" w:rsidRPr="00011D8C" w:rsidRDefault="00EC7D47" w:rsidP="004429DC">
            <w:pPr>
              <w:widowControl w:val="0"/>
              <w:autoSpaceDE w:val="0"/>
              <w:autoSpaceDN w:val="0"/>
              <w:adjustRightInd w:val="0"/>
              <w:ind w:left="-82" w:right="-109"/>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Показатель удельного водопотребления, л/сут. на 1 чел.</w:t>
            </w:r>
          </w:p>
        </w:tc>
        <w:tc>
          <w:tcPr>
            <w:tcW w:w="1969" w:type="dxa"/>
            <w:gridSpan w:val="7"/>
            <w:shd w:val="clear" w:color="auto" w:fill="auto"/>
          </w:tcPr>
          <w:p w:rsidR="00EC7D47" w:rsidRPr="00011D8C" w:rsidRDefault="00EC7D47" w:rsidP="004429DC">
            <w:pPr>
              <w:widowControl w:val="0"/>
              <w:autoSpaceDE w:val="0"/>
              <w:autoSpaceDN w:val="0"/>
              <w:adjustRightInd w:val="0"/>
              <w:ind w:right="-109"/>
              <w:rPr>
                <w:color w:val="000000"/>
                <w:sz w:val="20"/>
                <w:szCs w:val="20"/>
              </w:rPr>
            </w:pPr>
            <w:r w:rsidRPr="00011D8C">
              <w:rPr>
                <w:color w:val="000000"/>
                <w:sz w:val="20"/>
                <w:szCs w:val="20"/>
              </w:rPr>
              <w:t>Степень благоустройства районов жилой застройки</w:t>
            </w:r>
          </w:p>
        </w:tc>
        <w:tc>
          <w:tcPr>
            <w:tcW w:w="2500" w:type="dxa"/>
            <w:gridSpan w:val="12"/>
            <w:shd w:val="clear" w:color="auto" w:fill="auto"/>
          </w:tcPr>
          <w:p w:rsidR="00EC7D47" w:rsidRPr="00011D8C" w:rsidRDefault="00EC7D47" w:rsidP="004429DC">
            <w:pPr>
              <w:widowControl w:val="0"/>
              <w:autoSpaceDE w:val="0"/>
              <w:autoSpaceDN w:val="0"/>
              <w:adjustRightInd w:val="0"/>
              <w:ind w:left="-6" w:right="-3"/>
              <w:rPr>
                <w:color w:val="000000"/>
                <w:sz w:val="20"/>
                <w:szCs w:val="20"/>
              </w:rPr>
            </w:pPr>
            <w:r w:rsidRPr="00011D8C">
              <w:rPr>
                <w:color w:val="000000"/>
                <w:sz w:val="20"/>
                <w:szCs w:val="20"/>
              </w:rPr>
              <w:t>Минимальная норма удельного хозяйственно-питьевого водопотребления на одного жителя среднесуточная (за год), л/сут. на человека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Застройка зданиями, оборудованными внутренним водопроводом и канализацией, без ванн</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 xml:space="preserve">Застройка зданиями, оборудованными </w:t>
            </w:r>
            <w:r w:rsidRPr="00011D8C">
              <w:rPr>
                <w:color w:val="000000"/>
                <w:sz w:val="20"/>
                <w:szCs w:val="20"/>
              </w:rPr>
              <w:lastRenderedPageBreak/>
              <w:t>внутренним водопроводом и канализацией, с ванными и местными водонагревателями</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160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Застройка зданиями, оборудованными внутренним водопроводом и канализацией, с ванными и централизованным горячим водоснабжением</w:t>
            </w:r>
          </w:p>
          <w:p w:rsidR="00EC7D47" w:rsidRPr="00011D8C" w:rsidRDefault="00EC7D47" w:rsidP="004429DC">
            <w:pPr>
              <w:widowControl w:val="0"/>
              <w:autoSpaceDE w:val="0"/>
              <w:autoSpaceDN w:val="0"/>
              <w:adjustRightInd w:val="0"/>
              <w:ind w:left="-108"/>
              <w:rPr>
                <w:color w:val="000000"/>
                <w:sz w:val="20"/>
                <w:szCs w:val="20"/>
              </w:rPr>
            </w:pP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220</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2"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884" w:type="dxa"/>
            <w:vMerge w:val="restart"/>
            <w:shd w:val="clear" w:color="auto" w:fill="auto"/>
          </w:tcPr>
          <w:p w:rsidR="00EC7D47" w:rsidRPr="00011D8C" w:rsidRDefault="00EC7D47" w:rsidP="004429DC">
            <w:pPr>
              <w:widowControl w:val="0"/>
              <w:autoSpaceDE w:val="0"/>
              <w:autoSpaceDN w:val="0"/>
              <w:adjustRightInd w:val="0"/>
              <w:ind w:left="-82" w:right="-100"/>
              <w:rPr>
                <w:color w:val="000000"/>
                <w:sz w:val="20"/>
                <w:szCs w:val="20"/>
              </w:rPr>
            </w:pPr>
          </w:p>
          <w:p w:rsidR="00EC7D47" w:rsidRPr="00011D8C" w:rsidRDefault="00EC7D47" w:rsidP="004429DC">
            <w:pPr>
              <w:widowControl w:val="0"/>
              <w:autoSpaceDE w:val="0"/>
              <w:autoSpaceDN w:val="0"/>
              <w:adjustRightInd w:val="0"/>
              <w:ind w:left="-82" w:right="-10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left="-17" w:right="-113"/>
              <w:rPr>
                <w:color w:val="000000"/>
                <w:sz w:val="20"/>
                <w:szCs w:val="20"/>
              </w:rPr>
            </w:pPr>
          </w:p>
          <w:p w:rsidR="00EC7D47" w:rsidRPr="00011D8C" w:rsidRDefault="00EC7D47" w:rsidP="004429DC">
            <w:pPr>
              <w:widowControl w:val="0"/>
              <w:autoSpaceDE w:val="0"/>
              <w:autoSpaceDN w:val="0"/>
              <w:adjustRightInd w:val="0"/>
              <w:ind w:left="-17" w:right="-113"/>
              <w:rPr>
                <w:color w:val="000000"/>
                <w:sz w:val="20"/>
                <w:szCs w:val="20"/>
              </w:rPr>
            </w:pPr>
            <w:r w:rsidRPr="00011D8C">
              <w:rPr>
                <w:color w:val="000000"/>
                <w:sz w:val="20"/>
                <w:szCs w:val="20"/>
              </w:rPr>
              <w:t xml:space="preserve">Размер земельного участка для размещения станций водоподготовки в зависимости от их </w:t>
            </w:r>
            <w:r w:rsidRPr="00011D8C">
              <w:rPr>
                <w:color w:val="000000"/>
                <w:spacing w:val="-6"/>
                <w:sz w:val="20"/>
                <w:szCs w:val="20"/>
              </w:rPr>
              <w:t>производите-льности</w:t>
            </w:r>
            <w:r w:rsidRPr="00011D8C">
              <w:rPr>
                <w:color w:val="000000"/>
                <w:sz w:val="20"/>
                <w:szCs w:val="20"/>
              </w:rPr>
              <w:t>, следует принимать по проекту, но не более, га</w:t>
            </w: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Производитель-</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ность станций водоподготовки, тыс. куб. м/сут.</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0,1</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0,1 до 0,2</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0,2 до 0,4</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0,4</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0,4 до 0,8</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0,8 до 12</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12 до 32</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32 до 80</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80 до 125</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125 до 250</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250 до 400</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18</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6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400 до 800</w:t>
            </w:r>
          </w:p>
        </w:tc>
        <w:tc>
          <w:tcPr>
            <w:tcW w:w="2500"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139" w:type="dxa"/>
            <w:gridSpan w:val="2"/>
            <w:shd w:val="clear" w:color="auto" w:fill="auto"/>
          </w:tcPr>
          <w:p w:rsidR="00EC7D47" w:rsidRPr="00011D8C" w:rsidRDefault="00EC7D47" w:rsidP="004429DC">
            <w:pPr>
              <w:widowControl w:val="0"/>
              <w:autoSpaceDE w:val="0"/>
              <w:autoSpaceDN w:val="0"/>
              <w:adjustRightInd w:val="0"/>
              <w:ind w:left="-105" w:right="-108"/>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w:t>
            </w:r>
          </w:p>
        </w:tc>
        <w:tc>
          <w:tcPr>
            <w:tcW w:w="1552"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Очистные сооружения,</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канализационные насосные станции,</w:t>
            </w:r>
          </w:p>
          <w:p w:rsidR="00EC7D47" w:rsidRPr="00011D8C" w:rsidRDefault="00EC7D47" w:rsidP="004429DC">
            <w:pPr>
              <w:widowControl w:val="0"/>
              <w:autoSpaceDE w:val="0"/>
              <w:autoSpaceDN w:val="0"/>
              <w:adjustRightInd w:val="0"/>
              <w:ind w:right="-111"/>
              <w:rPr>
                <w:color w:val="000000"/>
                <w:sz w:val="20"/>
                <w:szCs w:val="20"/>
              </w:rPr>
            </w:pPr>
            <w:r w:rsidRPr="00011D8C">
              <w:rPr>
                <w:color w:val="000000"/>
                <w:sz w:val="20"/>
                <w:szCs w:val="20"/>
              </w:rPr>
              <w:t>канализация магистральная</w:t>
            </w:r>
          </w:p>
        </w:tc>
        <w:tc>
          <w:tcPr>
            <w:tcW w:w="1255" w:type="dxa"/>
            <w:vMerge w:val="restart"/>
            <w:shd w:val="clear" w:color="auto" w:fill="auto"/>
          </w:tcPr>
          <w:p w:rsidR="00EC7D47" w:rsidRPr="00011D8C" w:rsidRDefault="00EC7D47" w:rsidP="004429DC">
            <w:pPr>
              <w:widowControl w:val="0"/>
              <w:autoSpaceDE w:val="0"/>
              <w:autoSpaceDN w:val="0"/>
              <w:adjustRightInd w:val="0"/>
              <w:ind w:left="-105" w:right="-134"/>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884" w:type="dxa"/>
            <w:vMerge w:val="restart"/>
            <w:shd w:val="clear" w:color="auto" w:fill="auto"/>
          </w:tcPr>
          <w:p w:rsidR="00EC7D47" w:rsidRPr="00011D8C" w:rsidRDefault="00EC7D47" w:rsidP="004429DC">
            <w:pPr>
              <w:widowControl w:val="0"/>
              <w:autoSpaceDE w:val="0"/>
              <w:autoSpaceDN w:val="0"/>
              <w:adjustRightInd w:val="0"/>
              <w:ind w:left="-82" w:right="-58"/>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571" w:type="dxa"/>
            <w:gridSpan w:val="2"/>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Показатель удельного водоотведения, л/сут. на 1 чел.</w:t>
            </w:r>
          </w:p>
        </w:tc>
        <w:tc>
          <w:tcPr>
            <w:tcW w:w="2203" w:type="dxa"/>
            <w:gridSpan w:val="9"/>
            <w:shd w:val="clear" w:color="auto" w:fill="auto"/>
          </w:tcPr>
          <w:p w:rsidR="00EC7D47" w:rsidRPr="00011D8C" w:rsidRDefault="00EC7D47" w:rsidP="004429DC">
            <w:pPr>
              <w:widowControl w:val="0"/>
              <w:autoSpaceDE w:val="0"/>
              <w:autoSpaceDN w:val="0"/>
              <w:adjustRightInd w:val="0"/>
              <w:ind w:left="-78" w:right="9"/>
              <w:rPr>
                <w:color w:val="000000"/>
                <w:sz w:val="20"/>
                <w:szCs w:val="20"/>
              </w:rPr>
            </w:pPr>
            <w:r w:rsidRPr="00011D8C">
              <w:rPr>
                <w:color w:val="000000"/>
                <w:sz w:val="20"/>
                <w:szCs w:val="20"/>
              </w:rPr>
              <w:t>Степень благоустройства районов жилой застройки</w:t>
            </w:r>
          </w:p>
        </w:tc>
        <w:tc>
          <w:tcPr>
            <w:tcW w:w="2266"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Минимальная норма удельного водоотведения на одного жителя среднесуточная (за год), л/сут. на человека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203" w:type="dxa"/>
            <w:gridSpan w:val="9"/>
            <w:shd w:val="clear" w:color="auto" w:fill="auto"/>
          </w:tcPr>
          <w:p w:rsidR="00EC7D47" w:rsidRPr="00011D8C" w:rsidRDefault="00EC7D47" w:rsidP="004429DC">
            <w:pPr>
              <w:widowControl w:val="0"/>
              <w:autoSpaceDE w:val="0"/>
              <w:autoSpaceDN w:val="0"/>
              <w:adjustRightInd w:val="0"/>
              <w:ind w:left="-78" w:right="-133"/>
              <w:rPr>
                <w:color w:val="000000"/>
                <w:sz w:val="20"/>
                <w:szCs w:val="20"/>
              </w:rPr>
            </w:pPr>
            <w:r w:rsidRPr="00011D8C">
              <w:rPr>
                <w:color w:val="000000"/>
                <w:sz w:val="20"/>
                <w:szCs w:val="20"/>
              </w:rPr>
              <w:t>Застройка зданиями, оборудованными внутренним водопроводом и канализацией, без ванн</w:t>
            </w:r>
          </w:p>
        </w:tc>
        <w:tc>
          <w:tcPr>
            <w:tcW w:w="2266"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125</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203" w:type="dxa"/>
            <w:gridSpan w:val="9"/>
            <w:shd w:val="clear" w:color="auto" w:fill="auto"/>
          </w:tcPr>
          <w:p w:rsidR="00EC7D47" w:rsidRPr="00011D8C" w:rsidRDefault="00EC7D47" w:rsidP="004429DC">
            <w:pPr>
              <w:widowControl w:val="0"/>
              <w:autoSpaceDE w:val="0"/>
              <w:autoSpaceDN w:val="0"/>
              <w:adjustRightInd w:val="0"/>
              <w:ind w:left="-78" w:right="-133"/>
              <w:rPr>
                <w:color w:val="000000"/>
                <w:sz w:val="20"/>
                <w:szCs w:val="20"/>
              </w:rPr>
            </w:pPr>
            <w:r w:rsidRPr="00011D8C">
              <w:rPr>
                <w:color w:val="000000"/>
                <w:sz w:val="20"/>
                <w:szCs w:val="20"/>
              </w:rPr>
              <w:t>Застройка зданиями, оборудованными внутренним водопроводом и канализацией, с ванными и местными водонагревателями</w:t>
            </w:r>
          </w:p>
        </w:tc>
        <w:tc>
          <w:tcPr>
            <w:tcW w:w="2266"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160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203" w:type="dxa"/>
            <w:gridSpan w:val="9"/>
            <w:shd w:val="clear" w:color="auto" w:fill="auto"/>
          </w:tcPr>
          <w:p w:rsidR="00EC7D47" w:rsidRPr="00011D8C" w:rsidRDefault="00EC7D47" w:rsidP="004429DC">
            <w:pPr>
              <w:widowControl w:val="0"/>
              <w:autoSpaceDE w:val="0"/>
              <w:autoSpaceDN w:val="0"/>
              <w:adjustRightInd w:val="0"/>
              <w:ind w:left="-79" w:right="-130"/>
              <w:rPr>
                <w:color w:val="000000"/>
                <w:sz w:val="20"/>
                <w:szCs w:val="20"/>
              </w:rPr>
            </w:pPr>
            <w:r w:rsidRPr="00011D8C">
              <w:rPr>
                <w:color w:val="000000"/>
                <w:sz w:val="20"/>
                <w:szCs w:val="20"/>
              </w:rPr>
              <w:t>Застройка зданиями, оборудованными внутренним водопроводом и канализацией, с ванными и централизованным горячим водоснабжением</w:t>
            </w:r>
          </w:p>
        </w:tc>
        <w:tc>
          <w:tcPr>
            <w:tcW w:w="2266"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230</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2"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884" w:type="dxa"/>
            <w:vMerge w:val="restart"/>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right="-138"/>
              <w:rPr>
                <w:color w:val="000000"/>
                <w:sz w:val="20"/>
                <w:szCs w:val="20"/>
              </w:rPr>
            </w:pPr>
            <w:r w:rsidRPr="00011D8C">
              <w:rPr>
                <w:color w:val="000000"/>
                <w:sz w:val="20"/>
                <w:szCs w:val="20"/>
              </w:rPr>
              <w:t xml:space="preserve">Ориентиро-вочные размеры земельного участка для размещения канализацион-ных очистных сооружений в зависимости от их </w:t>
            </w:r>
            <w:r w:rsidRPr="00011D8C">
              <w:rPr>
                <w:color w:val="000000"/>
                <w:spacing w:val="-6"/>
                <w:sz w:val="20"/>
                <w:szCs w:val="20"/>
              </w:rPr>
              <w:t>производитель-ности</w:t>
            </w:r>
            <w:r w:rsidRPr="00011D8C">
              <w:rPr>
                <w:color w:val="000000"/>
                <w:sz w:val="20"/>
                <w:szCs w:val="20"/>
              </w:rPr>
              <w:t>, га</w:t>
            </w:r>
          </w:p>
        </w:tc>
        <w:tc>
          <w:tcPr>
            <w:tcW w:w="1094" w:type="dxa"/>
            <w:gridSpan w:val="2"/>
            <w:vMerge w:val="restart"/>
            <w:shd w:val="clear" w:color="auto" w:fill="auto"/>
          </w:tcPr>
          <w:p w:rsidR="00EC7D47" w:rsidRPr="00011D8C" w:rsidRDefault="00EC7D47" w:rsidP="004429DC">
            <w:pPr>
              <w:widowControl w:val="0"/>
              <w:autoSpaceDE w:val="0"/>
              <w:autoSpaceDN w:val="0"/>
              <w:adjustRightInd w:val="0"/>
              <w:ind w:left="-78" w:right="-108"/>
              <w:rPr>
                <w:color w:val="000000"/>
                <w:sz w:val="20"/>
                <w:szCs w:val="20"/>
              </w:rPr>
            </w:pPr>
            <w:r w:rsidRPr="00011D8C">
              <w:rPr>
                <w:color w:val="000000"/>
                <w:sz w:val="20"/>
                <w:szCs w:val="20"/>
              </w:rPr>
              <w:t>Производи-тельность канализа-ционных очистных сооруже-ний, тыс. куб. м/сут.</w:t>
            </w:r>
          </w:p>
        </w:tc>
        <w:tc>
          <w:tcPr>
            <w:tcW w:w="3375" w:type="dxa"/>
            <w:gridSpan w:val="1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Размеры земельных участков, га</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09" w:type="dxa"/>
            <w:gridSpan w:val="7"/>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Очистных сооружений</w:t>
            </w:r>
          </w:p>
        </w:tc>
        <w:tc>
          <w:tcPr>
            <w:tcW w:w="992" w:type="dxa"/>
            <w:gridSpan w:val="6"/>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Иловых площадок</w:t>
            </w:r>
          </w:p>
        </w:tc>
        <w:tc>
          <w:tcPr>
            <w:tcW w:w="127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Биологи-ческих прудов глубокой очистки сточных вод</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0,7</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0,5</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vAlign w:val="center"/>
          </w:tcPr>
          <w:p w:rsidR="00EC7D47" w:rsidRPr="00011D8C" w:rsidRDefault="00EC7D47" w:rsidP="004429DC">
            <w:pPr>
              <w:widowControl w:val="0"/>
              <w:autoSpaceDE w:val="0"/>
              <w:autoSpaceDN w:val="0"/>
              <w:adjustRightInd w:val="0"/>
              <w:ind w:left="-78" w:right="-108"/>
              <w:jc w:val="center"/>
              <w:rPr>
                <w:color w:val="000000"/>
                <w:sz w:val="20"/>
                <w:szCs w:val="20"/>
              </w:rPr>
            </w:pPr>
            <w:r w:rsidRPr="00011D8C">
              <w:rPr>
                <w:color w:val="000000"/>
                <w:sz w:val="20"/>
                <w:szCs w:val="20"/>
              </w:rPr>
              <w:t>свыше 0,7 до 17</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vAlign w:val="center"/>
          </w:tcPr>
          <w:p w:rsidR="00EC7D47" w:rsidRPr="00011D8C" w:rsidRDefault="00EC7D47" w:rsidP="004429DC">
            <w:pPr>
              <w:widowControl w:val="0"/>
              <w:autoSpaceDE w:val="0"/>
              <w:autoSpaceDN w:val="0"/>
              <w:adjustRightInd w:val="0"/>
              <w:ind w:left="-78" w:right="-108"/>
              <w:jc w:val="center"/>
              <w:rPr>
                <w:color w:val="000000"/>
                <w:sz w:val="20"/>
                <w:szCs w:val="20"/>
              </w:rPr>
            </w:pPr>
            <w:r w:rsidRPr="00011D8C">
              <w:rPr>
                <w:color w:val="000000"/>
                <w:sz w:val="20"/>
                <w:szCs w:val="20"/>
              </w:rPr>
              <w:t>свыше 17 до 40</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9</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vAlign w:val="center"/>
          </w:tcPr>
          <w:p w:rsidR="00EC7D47" w:rsidRPr="00011D8C" w:rsidRDefault="00EC7D47" w:rsidP="004429DC">
            <w:pPr>
              <w:widowControl w:val="0"/>
              <w:autoSpaceDE w:val="0"/>
              <w:autoSpaceDN w:val="0"/>
              <w:adjustRightInd w:val="0"/>
              <w:ind w:left="-78" w:right="-108"/>
              <w:jc w:val="center"/>
              <w:rPr>
                <w:color w:val="000000"/>
                <w:sz w:val="20"/>
                <w:szCs w:val="20"/>
              </w:rPr>
            </w:pPr>
            <w:r w:rsidRPr="00011D8C">
              <w:rPr>
                <w:color w:val="000000"/>
                <w:sz w:val="20"/>
                <w:szCs w:val="20"/>
              </w:rPr>
              <w:t>свыше 40 до 130</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vAlign w:val="center"/>
          </w:tcPr>
          <w:p w:rsidR="00EC7D47" w:rsidRPr="00011D8C" w:rsidRDefault="00EC7D47" w:rsidP="004429DC">
            <w:pPr>
              <w:widowControl w:val="0"/>
              <w:autoSpaceDE w:val="0"/>
              <w:autoSpaceDN w:val="0"/>
              <w:adjustRightInd w:val="0"/>
              <w:ind w:left="-78"/>
              <w:jc w:val="center"/>
              <w:rPr>
                <w:color w:val="000000"/>
                <w:sz w:val="20"/>
                <w:szCs w:val="20"/>
              </w:rPr>
            </w:pPr>
            <w:r w:rsidRPr="00011D8C">
              <w:rPr>
                <w:color w:val="000000"/>
                <w:sz w:val="20"/>
                <w:szCs w:val="20"/>
              </w:rPr>
              <w:t>свыше 130 до 175</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14</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tcPr>
          <w:p w:rsidR="00EC7D47" w:rsidRPr="00011D8C" w:rsidRDefault="00EC7D47" w:rsidP="004429DC">
            <w:pPr>
              <w:widowControl w:val="0"/>
              <w:autoSpaceDE w:val="0"/>
              <w:autoSpaceDN w:val="0"/>
              <w:adjustRightInd w:val="0"/>
              <w:ind w:left="-78"/>
              <w:jc w:val="center"/>
              <w:rPr>
                <w:color w:val="000000"/>
                <w:sz w:val="20"/>
                <w:szCs w:val="20"/>
              </w:rPr>
            </w:pPr>
            <w:r w:rsidRPr="00011D8C">
              <w:rPr>
                <w:color w:val="000000"/>
                <w:sz w:val="20"/>
                <w:szCs w:val="20"/>
              </w:rPr>
              <w:t>свыше 175 до 280</w:t>
            </w:r>
          </w:p>
        </w:tc>
        <w:tc>
          <w:tcPr>
            <w:tcW w:w="1109"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18</w:t>
            </w:r>
          </w:p>
        </w:tc>
        <w:tc>
          <w:tcPr>
            <w:tcW w:w="992"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55</w:t>
            </w:r>
          </w:p>
        </w:tc>
        <w:tc>
          <w:tcPr>
            <w:tcW w:w="12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свыше</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280 тыс. куб. м/сут.</w:t>
            </w:r>
          </w:p>
        </w:tc>
        <w:tc>
          <w:tcPr>
            <w:tcW w:w="3375" w:type="dxa"/>
            <w:gridSpan w:val="1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следует принимать по проектам, разработанным при согласовании с Управлением Роспотребнадзора по Липецкой области </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71" w:type="dxa"/>
            <w:gridSpan w:val="2"/>
            <w:vMerge w:val="restart"/>
            <w:shd w:val="clear" w:color="auto" w:fill="auto"/>
          </w:tcPr>
          <w:p w:rsidR="00EC7D47" w:rsidRPr="00011D8C" w:rsidRDefault="00EC7D47" w:rsidP="004429DC">
            <w:pPr>
              <w:widowControl w:val="0"/>
              <w:autoSpaceDE w:val="0"/>
              <w:autoSpaceDN w:val="0"/>
              <w:adjustRightInd w:val="0"/>
              <w:ind w:left="-133" w:right="-138"/>
              <w:rPr>
                <w:color w:val="000000"/>
                <w:sz w:val="20"/>
                <w:szCs w:val="20"/>
              </w:rPr>
            </w:pPr>
            <w:r w:rsidRPr="00011D8C">
              <w:rPr>
                <w:color w:val="000000"/>
                <w:sz w:val="20"/>
                <w:szCs w:val="20"/>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094" w:type="dxa"/>
            <w:gridSpan w:val="2"/>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объекта</w:t>
            </w:r>
          </w:p>
        </w:tc>
        <w:tc>
          <w:tcPr>
            <w:tcW w:w="1109" w:type="dxa"/>
            <w:gridSpan w:val="7"/>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Размер участка, м</w:t>
            </w:r>
          </w:p>
        </w:tc>
        <w:tc>
          <w:tcPr>
            <w:tcW w:w="2266" w:type="dxa"/>
            <w:gridSpan w:val="10"/>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Расстояние до жилых и общественных зданий, м</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vAlign w:val="center"/>
          </w:tcPr>
          <w:p w:rsidR="00EC7D47" w:rsidRPr="00011D8C" w:rsidRDefault="00EC7D47" w:rsidP="004429DC">
            <w:pPr>
              <w:widowControl w:val="0"/>
              <w:autoSpaceDE w:val="0"/>
              <w:autoSpaceDN w:val="0"/>
              <w:adjustRightInd w:val="0"/>
              <w:ind w:left="-78" w:right="-133"/>
              <w:rPr>
                <w:color w:val="000000"/>
                <w:sz w:val="20"/>
                <w:szCs w:val="20"/>
              </w:rPr>
            </w:pPr>
            <w:r w:rsidRPr="00011D8C">
              <w:rPr>
                <w:color w:val="000000"/>
                <w:sz w:val="20"/>
                <w:szCs w:val="20"/>
              </w:rPr>
              <w:t>Очистные сооружения поверхностных сточных вод</w:t>
            </w:r>
          </w:p>
        </w:tc>
        <w:tc>
          <w:tcPr>
            <w:tcW w:w="1109" w:type="dxa"/>
            <w:gridSpan w:val="7"/>
            <w:shd w:val="clear" w:color="auto" w:fill="auto"/>
            <w:vAlign w:val="center"/>
          </w:tcPr>
          <w:p w:rsidR="00EC7D47" w:rsidRPr="00011D8C" w:rsidRDefault="00EC7D47" w:rsidP="004429DC">
            <w:pPr>
              <w:widowControl w:val="0"/>
              <w:autoSpaceDE w:val="0"/>
              <w:autoSpaceDN w:val="0"/>
              <w:adjustRightInd w:val="0"/>
              <w:ind w:left="-108" w:right="9"/>
              <w:rPr>
                <w:color w:val="000000"/>
                <w:sz w:val="20"/>
                <w:szCs w:val="20"/>
              </w:rPr>
            </w:pPr>
            <w:r w:rsidRPr="00011D8C">
              <w:rPr>
                <w:color w:val="000000"/>
                <w:sz w:val="20"/>
                <w:szCs w:val="20"/>
              </w:rPr>
              <w:t>В зависимости от производительности и типа сооруже-ния</w:t>
            </w:r>
          </w:p>
        </w:tc>
        <w:tc>
          <w:tcPr>
            <w:tcW w:w="2266" w:type="dxa"/>
            <w:gridSpan w:val="10"/>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в соответствии с таблицей 7.1.2 СанПиН 2.2.1/2.1.1.1200-03</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tcPr>
          <w:p w:rsidR="00EC7D47" w:rsidRPr="00011D8C" w:rsidRDefault="00EC7D47" w:rsidP="004429DC">
            <w:pPr>
              <w:widowControl w:val="0"/>
              <w:autoSpaceDE w:val="0"/>
              <w:autoSpaceDN w:val="0"/>
              <w:adjustRightInd w:val="0"/>
              <w:ind w:left="-78"/>
              <w:rPr>
                <w:color w:val="000000"/>
                <w:sz w:val="20"/>
                <w:szCs w:val="20"/>
              </w:rPr>
            </w:pPr>
            <w:r w:rsidRPr="00011D8C">
              <w:rPr>
                <w:color w:val="000000"/>
                <w:sz w:val="20"/>
                <w:szCs w:val="20"/>
              </w:rPr>
              <w:t>Внутри-кварталь-ная канализа-ционная насосная станция</w:t>
            </w:r>
          </w:p>
        </w:tc>
        <w:tc>
          <w:tcPr>
            <w:tcW w:w="1109" w:type="dxa"/>
            <w:gridSpan w:val="7"/>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 x1 0</w:t>
            </w:r>
          </w:p>
        </w:tc>
        <w:tc>
          <w:tcPr>
            <w:tcW w:w="2266" w:type="dxa"/>
            <w:gridSpan w:val="10"/>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20</w:t>
            </w:r>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94" w:type="dxa"/>
            <w:gridSpan w:val="2"/>
            <w:shd w:val="clear" w:color="auto" w:fill="auto"/>
          </w:tcPr>
          <w:p w:rsidR="00EC7D47" w:rsidRPr="00011D8C" w:rsidRDefault="00EC7D47" w:rsidP="004429DC">
            <w:pPr>
              <w:widowControl w:val="0"/>
              <w:autoSpaceDE w:val="0"/>
              <w:autoSpaceDN w:val="0"/>
              <w:adjustRightInd w:val="0"/>
              <w:ind w:left="-78" w:right="-108"/>
              <w:rPr>
                <w:color w:val="000000"/>
                <w:sz w:val="20"/>
                <w:szCs w:val="20"/>
              </w:rPr>
            </w:pPr>
            <w:r w:rsidRPr="00011D8C">
              <w:rPr>
                <w:color w:val="000000"/>
                <w:sz w:val="20"/>
                <w:szCs w:val="20"/>
              </w:rPr>
              <w:t>Эксплуата-ционные площадки вокруг шахт тоннельных коллекто-ров</w:t>
            </w:r>
          </w:p>
        </w:tc>
        <w:tc>
          <w:tcPr>
            <w:tcW w:w="1109" w:type="dxa"/>
            <w:gridSpan w:val="7"/>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20 x 20</w:t>
            </w:r>
          </w:p>
        </w:tc>
        <w:tc>
          <w:tcPr>
            <w:tcW w:w="2266" w:type="dxa"/>
            <w:gridSpan w:val="10"/>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не менее 15 (от оси коллекторов)</w:t>
            </w:r>
          </w:p>
        </w:tc>
      </w:tr>
      <w:tr w:rsidR="00EC7D47" w:rsidRPr="00011D8C" w:rsidTr="004429DC">
        <w:trPr>
          <w:trHeight w:val="20"/>
          <w:jc w:val="center"/>
        </w:trPr>
        <w:tc>
          <w:tcPr>
            <w:tcW w:w="484"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55"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884"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1"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Размеры земельных участков очистных сооружений локальных систем канализации</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11D8C">
                <w:rPr>
                  <w:color w:val="000000"/>
                  <w:sz w:val="20"/>
                  <w:szCs w:val="20"/>
                </w:rPr>
                <w:t>0,25 га</w:t>
              </w:r>
            </w:smartTag>
          </w:p>
        </w:tc>
      </w:tr>
      <w:tr w:rsidR="00EC7D47" w:rsidRPr="00011D8C" w:rsidTr="004429DC">
        <w:trPr>
          <w:trHeight w:val="20"/>
          <w:jc w:val="center"/>
        </w:trPr>
        <w:tc>
          <w:tcPr>
            <w:tcW w:w="484"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139"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71"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469" w:type="dxa"/>
            <w:gridSpan w:val="1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10215" w:type="dxa"/>
            <w:gridSpan w:val="25"/>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lastRenderedPageBreak/>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EC7D47" w:rsidRPr="00011D8C" w:rsidRDefault="00EC7D47" w:rsidP="00EC7D47">
      <w:pPr>
        <w:widowControl w:val="0"/>
        <w:rPr>
          <w:color w:val="000000"/>
          <w:sz w:val="20"/>
          <w:szCs w:val="20"/>
        </w:rPr>
      </w:pPr>
    </w:p>
    <w:p w:rsidR="00EC7D47" w:rsidRPr="00011D8C" w:rsidRDefault="00EC7D47" w:rsidP="00EC7D47">
      <w:pPr>
        <w:widowControl w:val="0"/>
        <w:autoSpaceDE w:val="0"/>
        <w:autoSpaceDN w:val="0"/>
        <w:adjustRightInd w:val="0"/>
        <w:ind w:firstLine="709"/>
        <w:jc w:val="both"/>
        <w:outlineLvl w:val="0"/>
        <w:rPr>
          <w:color w:val="000000"/>
          <w:sz w:val="28"/>
          <w:szCs w:val="28"/>
        </w:rPr>
      </w:pPr>
      <w:r w:rsidRPr="00011D8C">
        <w:rPr>
          <w:color w:val="000000"/>
          <w:sz w:val="28"/>
          <w:szCs w:val="28"/>
        </w:rPr>
        <w:t>Статья 2. Предельные значения расчетных показателей минимально допустимого уровня обеспеченности и предельные значения</w:t>
      </w:r>
      <w:r w:rsidRPr="00011D8C">
        <w:rPr>
          <w:bCs/>
          <w:color w:val="000000"/>
          <w:sz w:val="28"/>
          <w:szCs w:val="28"/>
        </w:rPr>
        <w:t xml:space="preserve"> расчетных показателей максимально допустимого уровня территориальной доступности</w:t>
      </w:r>
      <w:r w:rsidRPr="00011D8C">
        <w:rPr>
          <w:color w:val="000000"/>
          <w:sz w:val="28"/>
          <w:szCs w:val="28"/>
        </w:rPr>
        <w:t xml:space="preserve"> объектов в области автомобильных дорог местного значения.</w:t>
      </w:r>
    </w:p>
    <w:p w:rsidR="00EC7D47" w:rsidRPr="00011D8C" w:rsidRDefault="00EC7D47" w:rsidP="00EC7D47">
      <w:pPr>
        <w:widowControl w:val="0"/>
        <w:autoSpaceDE w:val="0"/>
        <w:autoSpaceDN w:val="0"/>
        <w:adjustRightInd w:val="0"/>
        <w:ind w:firstLine="567"/>
        <w:outlineLvl w:val="0"/>
        <w:rPr>
          <w:color w:val="000000"/>
          <w:sz w:val="20"/>
          <w:szCs w:val="20"/>
        </w:rPr>
      </w:pPr>
    </w:p>
    <w:p w:rsidR="00EC7D47" w:rsidRPr="00011D8C" w:rsidRDefault="00EC7D47" w:rsidP="00EC7D47">
      <w:pPr>
        <w:widowControl w:val="0"/>
        <w:autoSpaceDE w:val="0"/>
        <w:autoSpaceDN w:val="0"/>
        <w:adjustRightInd w:val="0"/>
        <w:ind w:firstLine="567"/>
        <w:jc w:val="right"/>
        <w:outlineLvl w:val="0"/>
        <w:rPr>
          <w:color w:val="000000"/>
          <w:sz w:val="20"/>
          <w:szCs w:val="20"/>
        </w:rPr>
      </w:pPr>
      <w:r w:rsidRPr="00011D8C">
        <w:rPr>
          <w:color w:val="000000"/>
          <w:sz w:val="20"/>
          <w:szCs w:val="20"/>
        </w:rPr>
        <w:t xml:space="preserve">                                                                                                                                                              Таблица 2</w:t>
      </w:r>
    </w:p>
    <w:tbl>
      <w:tblPr>
        <w:tblW w:w="10080"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1843"/>
        <w:gridCol w:w="2309"/>
        <w:gridCol w:w="2298"/>
        <w:gridCol w:w="186"/>
        <w:gridCol w:w="837"/>
        <w:gridCol w:w="53"/>
        <w:gridCol w:w="1841"/>
      </w:tblGrid>
      <w:tr w:rsidR="00EC7D47" w:rsidRPr="00011D8C" w:rsidTr="004429DC">
        <w:trPr>
          <w:trHeight w:val="20"/>
          <w:jc w:val="center"/>
        </w:trPr>
        <w:tc>
          <w:tcPr>
            <w:tcW w:w="713" w:type="dxa"/>
            <w:vAlign w:val="center"/>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 п/п</w:t>
            </w:r>
          </w:p>
        </w:tc>
        <w:tc>
          <w:tcPr>
            <w:tcW w:w="1843" w:type="dxa"/>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вида ОМЗ</w:t>
            </w:r>
          </w:p>
        </w:tc>
        <w:tc>
          <w:tcPr>
            <w:tcW w:w="2309" w:type="dxa"/>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расчетного показателя ОМЗ, единица измерения</w:t>
            </w:r>
          </w:p>
        </w:tc>
        <w:tc>
          <w:tcPr>
            <w:tcW w:w="5215" w:type="dxa"/>
            <w:gridSpan w:val="5"/>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Предельные значения расчетных показателей</w:t>
            </w:r>
          </w:p>
        </w:tc>
      </w:tr>
      <w:tr w:rsidR="00EC7D47" w:rsidRPr="00011D8C" w:rsidTr="004429DC">
        <w:trPr>
          <w:trHeight w:val="20"/>
          <w:jc w:val="center"/>
        </w:trPr>
        <w:tc>
          <w:tcPr>
            <w:tcW w:w="10080" w:type="dxa"/>
            <w:gridSpan w:val="8"/>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В области автомобильных дорог местного значения</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ind w:left="-108" w:right="-108"/>
              <w:jc w:val="center"/>
              <w:rPr>
                <w:color w:val="000000"/>
                <w:sz w:val="20"/>
                <w:szCs w:val="20"/>
                <w:lang w:val="en-US"/>
              </w:rPr>
            </w:pPr>
            <w:r w:rsidRPr="00011D8C">
              <w:rPr>
                <w:color w:val="000000"/>
                <w:sz w:val="20"/>
                <w:szCs w:val="20"/>
              </w:rPr>
              <w:t>1.</w:t>
            </w: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Автомобильные дороги местного значения</w:t>
            </w:r>
          </w:p>
        </w:tc>
        <w:tc>
          <w:tcPr>
            <w:tcW w:w="752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Категории и параметры улично-дорожной сети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752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приложении 1 </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Расчетная скорость движения, км/ч</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городских населенных пунктов</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ДСД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r>
      <w:tr w:rsidR="00EC7D47" w:rsidRPr="00011D8C" w:rsidTr="004429DC">
        <w:trPr>
          <w:trHeight w:val="39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w:t>
            </w:r>
          </w:p>
        </w:tc>
      </w:tr>
      <w:tr w:rsidR="00EC7D47" w:rsidRPr="00011D8C" w:rsidTr="004429DC">
        <w:trPr>
          <w:trHeight w:val="41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70</w:t>
            </w:r>
          </w:p>
        </w:tc>
      </w:tr>
      <w:tr w:rsidR="00EC7D47" w:rsidRPr="00011D8C" w:rsidTr="004429DC">
        <w:trPr>
          <w:trHeight w:val="416"/>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42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1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4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ДПар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1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17"/>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40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 обособленные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w:t>
            </w:r>
          </w:p>
        </w:tc>
      </w:tr>
      <w:tr w:rsidR="00EC7D47" w:rsidRPr="00011D8C" w:rsidTr="004429DC">
        <w:trPr>
          <w:trHeight w:val="43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 изолированные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jc w:val="both"/>
              <w:rPr>
                <w:color w:val="000000"/>
                <w:sz w:val="20"/>
                <w:szCs w:val="20"/>
              </w:rPr>
            </w:pPr>
            <w:bookmarkStart w:id="0" w:name="Par59"/>
            <w:bookmarkEnd w:id="0"/>
            <w:r w:rsidRPr="00011D8C">
              <w:rPr>
                <w:color w:val="000000"/>
                <w:sz w:val="20"/>
                <w:szCs w:val="20"/>
              </w:rPr>
              <w:t>**В условиях реконструкции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EC7D47" w:rsidRPr="00011D8C" w:rsidTr="004429DC">
        <w:trPr>
          <w:trHeight w:val="36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Ширина полосы движения,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городских населенных пунктов</w:t>
            </w:r>
          </w:p>
        </w:tc>
      </w:tr>
      <w:tr w:rsidR="00EC7D47" w:rsidRPr="00011D8C" w:rsidTr="004429DC">
        <w:trPr>
          <w:trHeight w:val="42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ДСД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41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40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414"/>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41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41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w:t>
            </w:r>
          </w:p>
        </w:tc>
      </w:tr>
      <w:tr w:rsidR="00EC7D47" w:rsidRPr="00011D8C" w:rsidTr="004429DC">
        <w:trPr>
          <w:trHeight w:val="41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424"/>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416"/>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ДПар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40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3****</w:t>
            </w:r>
          </w:p>
        </w:tc>
      </w:tr>
      <w:tr w:rsidR="00EC7D47" w:rsidRPr="00011D8C" w:rsidTr="004429DC">
        <w:trPr>
          <w:trHeight w:val="41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41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0,75</w:t>
            </w:r>
          </w:p>
        </w:tc>
      </w:tr>
      <w:tr w:rsidR="00EC7D47" w:rsidRPr="00011D8C" w:rsidTr="004429DC">
        <w:trPr>
          <w:trHeight w:val="34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11D8C">
                <w:rPr>
                  <w:color w:val="000000"/>
                  <w:sz w:val="20"/>
                  <w:szCs w:val="20"/>
                </w:rPr>
                <w:t>4 м</w:t>
              </w:r>
            </w:smartTag>
            <w:r w:rsidRPr="00011D8C">
              <w:rPr>
                <w:color w:val="000000"/>
                <w:sz w:val="20"/>
                <w:szCs w:val="20"/>
              </w:rPr>
              <w:t xml:space="preserve">.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4 м"/>
              </w:smartTagPr>
              <w:r w:rsidRPr="00011D8C">
                <w:rPr>
                  <w:color w:val="000000"/>
                  <w:sz w:val="20"/>
                  <w:szCs w:val="20"/>
                </w:rPr>
                <w:t>4 м</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bookmarkStart w:id="1" w:name="Par106"/>
            <w:bookmarkEnd w:id="1"/>
            <w:r w:rsidRPr="00011D8C">
              <w:rPr>
                <w:color w:val="000000"/>
                <w:sz w:val="20"/>
                <w:szCs w:val="20"/>
              </w:rPr>
              <w:t xml:space="preserve">****Вдоль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w:t>
            </w:r>
            <w:smartTag w:uri="urn:schemas-microsoft-com:office:smarttags" w:element="metricconverter">
              <w:smartTagPr>
                <w:attr w:name="ProductID" w:val="0,5 м"/>
              </w:smartTagPr>
              <w:r w:rsidRPr="00011D8C">
                <w:rPr>
                  <w:color w:val="000000"/>
                  <w:sz w:val="20"/>
                  <w:szCs w:val="20"/>
                </w:rPr>
                <w:t>0,5 м</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bookmarkStart w:id="2" w:name="Par109"/>
            <w:bookmarkEnd w:id="2"/>
            <w:r w:rsidRPr="00011D8C">
              <w:rPr>
                <w:color w:val="000000"/>
                <w:sz w:val="20"/>
                <w:szCs w:val="20"/>
              </w:rPr>
              <w:t xml:space="preserve">*****На однополосных проездах следует предусматривать разъездные площадки шириной не менее </w:t>
            </w:r>
            <w:smartTag w:uri="urn:schemas-microsoft-com:office:smarttags" w:element="metricconverter">
              <w:smartTagPr>
                <w:attr w:name="ProductID" w:val="6 метров"/>
              </w:smartTagPr>
              <w:r w:rsidRPr="00011D8C">
                <w:rPr>
                  <w:color w:val="000000"/>
                  <w:sz w:val="20"/>
                  <w:szCs w:val="20"/>
                </w:rPr>
                <w:t>6 метров</w:t>
              </w:r>
            </w:smartTag>
            <w:r w:rsidRPr="00011D8C">
              <w:rPr>
                <w:color w:val="000000"/>
                <w:sz w:val="20"/>
                <w:szCs w:val="20"/>
              </w:rPr>
              <w:t xml:space="preserve"> и длиной не менее </w:t>
            </w:r>
            <w:smartTag w:uri="urn:schemas-microsoft-com:office:smarttags" w:element="metricconverter">
              <w:smartTagPr>
                <w:attr w:name="ProductID" w:val="15 метров"/>
              </w:smartTagPr>
              <w:r w:rsidRPr="00011D8C">
                <w:rPr>
                  <w:color w:val="000000"/>
                  <w:sz w:val="20"/>
                  <w:szCs w:val="20"/>
                </w:rPr>
                <w:t>15 метров</w:t>
              </w:r>
            </w:smartTag>
            <w:r w:rsidRPr="00011D8C">
              <w:rPr>
                <w:color w:val="000000"/>
                <w:sz w:val="20"/>
                <w:szCs w:val="20"/>
              </w:rPr>
              <w:t xml:space="preserve"> на расстоянии не более </w:t>
            </w:r>
            <w:smartTag w:uri="urn:schemas-microsoft-com:office:smarttags" w:element="metricconverter">
              <w:smartTagPr>
                <w:attr w:name="ProductID" w:val="75 метров"/>
              </w:smartTagPr>
              <w:r w:rsidRPr="00011D8C">
                <w:rPr>
                  <w:color w:val="000000"/>
                  <w:sz w:val="20"/>
                  <w:szCs w:val="20"/>
                </w:rPr>
                <w:t>75 метров</w:t>
              </w:r>
            </w:smartTag>
            <w:r w:rsidRPr="00011D8C">
              <w:rPr>
                <w:color w:val="000000"/>
                <w:sz w:val="20"/>
                <w:szCs w:val="20"/>
              </w:rPr>
              <w:t xml:space="preserve"> между ними, на территории малоэтажной жилой застройки расстояние между разъездными площадками следует принимать не более </w:t>
            </w:r>
            <w:smartTag w:uri="urn:schemas-microsoft-com:office:smarttags" w:element="metricconverter">
              <w:smartTagPr>
                <w:attr w:name="ProductID" w:val="200 метров"/>
              </w:smartTagPr>
              <w:r w:rsidRPr="00011D8C">
                <w:rPr>
                  <w:color w:val="000000"/>
                  <w:sz w:val="20"/>
                  <w:szCs w:val="20"/>
                </w:rPr>
                <w:t>200 метров</w:t>
              </w:r>
            </w:smartTag>
            <w:r w:rsidRPr="00011D8C">
              <w:rPr>
                <w:color w:val="000000"/>
                <w:sz w:val="20"/>
                <w:szCs w:val="20"/>
              </w:rPr>
              <w:t xml:space="preserve">; в пределах фасадов зданий, имеющих входы, проезды следует принимать шириной </w:t>
            </w:r>
            <w:smartTag w:uri="urn:schemas-microsoft-com:office:smarttags" w:element="metricconverter">
              <w:smartTagPr>
                <w:attr w:name="ProductID" w:val="5,5 метра"/>
              </w:smartTagPr>
              <w:r w:rsidRPr="00011D8C">
                <w:rPr>
                  <w:color w:val="000000"/>
                  <w:sz w:val="20"/>
                  <w:szCs w:val="20"/>
                </w:rPr>
                <w:t>5,5 метра</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Число полос движения</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городских населенных пунктов</w:t>
            </w:r>
          </w:p>
        </w:tc>
      </w:tr>
      <w:tr w:rsidR="00EC7D47" w:rsidRPr="00011D8C" w:rsidTr="004429DC">
        <w:trPr>
          <w:trHeight w:val="36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ДСД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4-8</w:t>
            </w:r>
          </w:p>
        </w:tc>
      </w:tr>
      <w:tr w:rsidR="00EC7D47" w:rsidRPr="00011D8C" w:rsidTr="004429DC">
        <w:trPr>
          <w:trHeight w:val="40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2-6</w:t>
            </w:r>
          </w:p>
        </w:tc>
      </w:tr>
      <w:tr w:rsidR="00EC7D47" w:rsidRPr="00011D8C" w:rsidTr="004429DC">
        <w:trPr>
          <w:trHeight w:val="41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4-8</w:t>
            </w:r>
          </w:p>
        </w:tc>
      </w:tr>
      <w:tr w:rsidR="00EC7D47" w:rsidRPr="00011D8C" w:rsidTr="004429DC">
        <w:trPr>
          <w:trHeight w:val="42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4-8</w:t>
            </w:r>
          </w:p>
        </w:tc>
      </w:tr>
      <w:tr w:rsidR="00EC7D47" w:rsidRPr="00011D8C" w:rsidTr="004429DC">
        <w:trPr>
          <w:trHeight w:val="40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trHeight w:val="43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39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2-3</w:t>
            </w:r>
          </w:p>
        </w:tc>
      </w:tr>
      <w:tr w:rsidR="00EC7D47" w:rsidRPr="00011D8C" w:rsidTr="004429DC">
        <w:trPr>
          <w:trHeight w:val="418"/>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ДПар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415"/>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4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расчету</w:t>
            </w:r>
          </w:p>
        </w:tc>
      </w:tr>
      <w:tr w:rsidR="00EC7D47" w:rsidRPr="00011D8C" w:rsidTr="004429DC">
        <w:trPr>
          <w:trHeight w:val="41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расчету</w:t>
            </w:r>
          </w:p>
        </w:tc>
      </w:tr>
      <w:tr w:rsidR="00EC7D47" w:rsidRPr="00011D8C" w:rsidTr="004429DC">
        <w:trPr>
          <w:trHeight w:val="40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 обособленные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w:t>
            </w:r>
          </w:p>
        </w:tc>
      </w:tr>
      <w:tr w:rsidR="00EC7D47" w:rsidRPr="00011D8C" w:rsidTr="004429DC">
        <w:trPr>
          <w:trHeight w:val="43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 изолированные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trHeight w:val="42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lang w:val="en-US"/>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Наименьший радиус кривых в плане, м</w:t>
            </w: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ДСД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600</w:t>
            </w:r>
          </w:p>
        </w:tc>
      </w:tr>
      <w:tr w:rsidR="00EC7D47" w:rsidRPr="00011D8C" w:rsidTr="004429DC">
        <w:trPr>
          <w:trHeight w:val="40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w:t>
            </w:r>
          </w:p>
        </w:tc>
      </w:tr>
      <w:tr w:rsidR="00EC7D47" w:rsidRPr="00011D8C" w:rsidTr="004429DC">
        <w:trPr>
          <w:trHeight w:val="42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tc>
      </w:tr>
      <w:tr w:rsidR="00EC7D47" w:rsidRPr="00011D8C" w:rsidTr="004429DC">
        <w:trPr>
          <w:trHeight w:val="41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w:t>
            </w:r>
          </w:p>
        </w:tc>
      </w:tr>
      <w:tr w:rsidR="00EC7D47" w:rsidRPr="00011D8C" w:rsidTr="004429DC">
        <w:trPr>
          <w:trHeight w:val="40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w:t>
            </w:r>
          </w:p>
        </w:tc>
      </w:tr>
      <w:tr w:rsidR="00EC7D47" w:rsidRPr="00011D8C" w:rsidTr="004429DC">
        <w:trPr>
          <w:trHeight w:val="41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125</w:t>
            </w:r>
          </w:p>
        </w:tc>
      </w:tr>
      <w:tr w:rsidR="00EC7D47" w:rsidRPr="00011D8C" w:rsidTr="004429DC">
        <w:trPr>
          <w:trHeight w:val="42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90</w:t>
            </w:r>
          </w:p>
        </w:tc>
      </w:tr>
      <w:tr w:rsidR="00EC7D47" w:rsidRPr="00011D8C" w:rsidTr="004429DC">
        <w:trPr>
          <w:trHeight w:val="414"/>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90</w:t>
            </w:r>
          </w:p>
        </w:tc>
      </w:tr>
      <w:tr w:rsidR="00EC7D47" w:rsidRPr="00011D8C" w:rsidTr="004429DC">
        <w:trPr>
          <w:trHeight w:val="41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ДПар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75</w:t>
            </w:r>
          </w:p>
        </w:tc>
      </w:tr>
      <w:tr w:rsidR="00EC7D47" w:rsidRPr="00011D8C" w:rsidTr="004429DC">
        <w:trPr>
          <w:trHeight w:val="41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418"/>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w:t>
            </w:r>
          </w:p>
        </w:tc>
      </w:tr>
      <w:tr w:rsidR="00EC7D47" w:rsidRPr="00011D8C" w:rsidTr="004429DC">
        <w:trPr>
          <w:trHeight w:val="42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415"/>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Наибольший продольный уклон, °/00</w:t>
            </w: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39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28"/>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406"/>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trHeight w:val="425"/>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1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70</w:t>
            </w:r>
          </w:p>
        </w:tc>
      </w:tr>
      <w:tr w:rsidR="00EC7D47" w:rsidRPr="00011D8C" w:rsidTr="004429DC">
        <w:trPr>
          <w:trHeight w:val="41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trHeight w:val="416"/>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ДПар</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w:t>
            </w:r>
          </w:p>
        </w:tc>
      </w:tr>
      <w:tr w:rsidR="00EC7D47" w:rsidRPr="00011D8C" w:rsidTr="004429DC">
        <w:trPr>
          <w:trHeight w:val="42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w:t>
            </w:r>
          </w:p>
        </w:tc>
      </w:tr>
      <w:tr w:rsidR="00EC7D47" w:rsidRPr="00011D8C" w:rsidTr="004429DC">
        <w:trPr>
          <w:trHeight w:val="39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основные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41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УПш второстепенные</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trHeight w:val="416"/>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bottom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ДВ</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421"/>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улиц и дорог в красных линиях, м</w:t>
            </w: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ДСД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50-75</w:t>
            </w:r>
          </w:p>
        </w:tc>
      </w:tr>
      <w:tr w:rsidR="00EC7D47" w:rsidRPr="00011D8C" w:rsidTr="004429DC">
        <w:trPr>
          <w:trHeight w:val="413"/>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50-75</w:t>
            </w:r>
          </w:p>
        </w:tc>
      </w:tr>
      <w:tr w:rsidR="00EC7D47" w:rsidRPr="00011D8C" w:rsidTr="004429DC">
        <w:trPr>
          <w:trHeight w:val="4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УНД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40-80</w:t>
            </w:r>
          </w:p>
        </w:tc>
      </w:tr>
      <w:tr w:rsidR="00EC7D47" w:rsidRPr="00011D8C" w:rsidTr="004429DC">
        <w:trPr>
          <w:trHeight w:val="412"/>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УРД</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40-80</w:t>
            </w:r>
          </w:p>
        </w:tc>
      </w:tr>
      <w:tr w:rsidR="00EC7D47" w:rsidRPr="00011D8C" w:rsidTr="004429DC">
        <w:trPr>
          <w:trHeight w:val="417"/>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УТП</w:t>
            </w:r>
          </w:p>
        </w:tc>
        <w:tc>
          <w:tcPr>
            <w:tcW w:w="2917"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40-80</w:t>
            </w:r>
          </w:p>
        </w:tc>
      </w:tr>
      <w:tr w:rsidR="00EC7D47" w:rsidRPr="00011D8C" w:rsidTr="004429DC">
        <w:trPr>
          <w:trHeight w:val="409"/>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УПТ</w:t>
            </w:r>
          </w:p>
        </w:tc>
        <w:tc>
          <w:tcPr>
            <w:tcW w:w="2917" w:type="dxa"/>
            <w:gridSpan w:val="4"/>
            <w:vMerge/>
            <w:shd w:val="clear" w:color="auto" w:fill="auto"/>
          </w:tcPr>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trHeight w:val="43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УЖ</w:t>
            </w:r>
          </w:p>
        </w:tc>
        <w:tc>
          <w:tcPr>
            <w:tcW w:w="2917"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15-25</w:t>
            </w:r>
          </w:p>
        </w:tc>
      </w:tr>
      <w:tr w:rsidR="00EC7D47" w:rsidRPr="00011D8C" w:rsidTr="004429DC">
        <w:trPr>
          <w:trHeight w:val="394"/>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УПр</w:t>
            </w:r>
          </w:p>
        </w:tc>
        <w:tc>
          <w:tcPr>
            <w:tcW w:w="2917" w:type="dxa"/>
            <w:gridSpan w:val="4"/>
            <w:vMerge/>
            <w:shd w:val="clear" w:color="auto" w:fill="auto"/>
          </w:tcPr>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lang w:val="en-US"/>
              </w:rPr>
            </w:pP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Ширина краевых полос между проезжей частью и бортовым камнем (окаймляющими плитами или лотками) на магистральных </w:t>
            </w:r>
            <w:r w:rsidRPr="00011D8C">
              <w:rPr>
                <w:color w:val="000000"/>
                <w:sz w:val="20"/>
                <w:szCs w:val="20"/>
              </w:rPr>
              <w:lastRenderedPageBreak/>
              <w:t>улицах и дорогах, м</w:t>
            </w: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дороги скоростного движения</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магистральные улицы непрерывного движения</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tcBorders>
              <w:lef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магистральные улицы </w:t>
            </w:r>
            <w:r w:rsidRPr="00011D8C">
              <w:rPr>
                <w:color w:val="000000"/>
                <w:sz w:val="20"/>
                <w:szCs w:val="20"/>
              </w:rPr>
              <w:lastRenderedPageBreak/>
              <w:t>общегородского и районного значения регулируемого движения</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0,5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tcBorders>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tcBorders>
              <w:left w:val="single" w:sz="4" w:space="0" w:color="auto"/>
            </w:tcBorders>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w:t>
            </w:r>
            <w:smartTag w:uri="urn:schemas-microsoft-com:office:smarttags" w:element="metricconverter">
              <w:smartTagPr>
                <w:attr w:name="ProductID" w:val="0,75 м"/>
              </w:smartTagPr>
              <w:r w:rsidRPr="00011D8C">
                <w:rPr>
                  <w:color w:val="000000"/>
                  <w:sz w:val="20"/>
                  <w:szCs w:val="20"/>
                </w:rPr>
                <w:t>0,75 м</w:t>
              </w:r>
            </w:smartTag>
            <w:r w:rsidRPr="00011D8C">
              <w:rPr>
                <w:color w:val="000000"/>
                <w:sz w:val="20"/>
                <w:szCs w:val="20"/>
              </w:rPr>
              <w:t xml:space="preserve"> и </w:t>
            </w:r>
            <w:smartTag w:uri="urn:schemas-microsoft-com:office:smarttags" w:element="metricconverter">
              <w:smartTagPr>
                <w:attr w:name="ProductID" w:val="0,5 м"/>
              </w:smartTagPr>
              <w:r w:rsidRPr="00011D8C">
                <w:rPr>
                  <w:color w:val="000000"/>
                  <w:sz w:val="20"/>
                  <w:szCs w:val="20"/>
                </w:rPr>
                <w:t>0,5 м</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tcBorders>
              <w:top w:val="single" w:sz="4" w:space="0" w:color="auto"/>
            </w:tcBorders>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Радиус закругления проезжей части улиц и дорог, м</w:t>
            </w:r>
          </w:p>
        </w:tc>
        <w:tc>
          <w:tcPr>
            <w:tcW w:w="229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улиц</w:t>
            </w:r>
          </w:p>
        </w:tc>
        <w:tc>
          <w:tcPr>
            <w:tcW w:w="2917"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Радиус закругления проезжей части, м</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076" w:type="dxa"/>
            <w:gridSpan w:val="3"/>
            <w:shd w:val="clear" w:color="auto" w:fill="auto"/>
          </w:tcPr>
          <w:p w:rsidR="00EC7D47" w:rsidRPr="00011D8C" w:rsidRDefault="00EC7D47" w:rsidP="004429DC">
            <w:pPr>
              <w:widowControl w:val="0"/>
              <w:autoSpaceDE w:val="0"/>
              <w:autoSpaceDN w:val="0"/>
              <w:adjustRightInd w:val="0"/>
              <w:ind w:left="-38" w:right="-95"/>
              <w:rPr>
                <w:color w:val="000000"/>
                <w:sz w:val="20"/>
                <w:szCs w:val="20"/>
              </w:rPr>
            </w:pPr>
            <w:r w:rsidRPr="00011D8C">
              <w:rPr>
                <w:color w:val="000000"/>
                <w:sz w:val="20"/>
                <w:szCs w:val="20"/>
              </w:rPr>
              <w:t>при новом строительстве</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условиях реконструкции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магистральные улицы и дороги</w:t>
            </w:r>
          </w:p>
        </w:tc>
        <w:tc>
          <w:tcPr>
            <w:tcW w:w="1076"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улицы местного значения</w:t>
            </w:r>
          </w:p>
        </w:tc>
        <w:tc>
          <w:tcPr>
            <w:tcW w:w="1076"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29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проезды</w:t>
            </w:r>
          </w:p>
        </w:tc>
        <w:tc>
          <w:tcPr>
            <w:tcW w:w="1076"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Ширина боковых проездов, м</w:t>
            </w:r>
          </w:p>
        </w:tc>
        <w:tc>
          <w:tcPr>
            <w:tcW w:w="33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движении транспорта и без устройства специальных полос для стоянки автомобилей</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7</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движении транспорта и организации по местному проезду движения общественного пассажирского транспорта в одном направлении</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7,5</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7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движении транспорта и организации по местному проезду движения общественного пассажирского транспорта в двух направлениях</w:t>
            </w:r>
          </w:p>
        </w:tc>
        <w:tc>
          <w:tcPr>
            <w:tcW w:w="184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50 от конца кривой радиуса закругления на ближайшем пересечении и не менее 150 друг от друга</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Расстояние от края основной проезжей части магистральных дорог до линии регулирования жилой застройки,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50, при условии применения шумозащитных устройств – не менее 25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Расстояния от края основной проезжей части магистральных дорог до объектов культурного наследия и их территорий, м</w:t>
            </w:r>
          </w:p>
        </w:tc>
        <w:tc>
          <w:tcPr>
            <w:tcW w:w="5215" w:type="dxa"/>
            <w:gridSpan w:val="5"/>
            <w:shd w:val="clear" w:color="auto" w:fill="auto"/>
          </w:tcPr>
          <w:p w:rsidR="00EC7D47" w:rsidRPr="00011D8C" w:rsidRDefault="00EC7D47" w:rsidP="004429DC">
            <w:pPr>
              <w:widowControl w:val="0"/>
              <w:autoSpaceDE w:val="0"/>
              <w:autoSpaceDN w:val="0"/>
              <w:adjustRightInd w:val="0"/>
              <w:rPr>
                <w:b/>
                <w:color w:val="000000"/>
                <w:sz w:val="20"/>
                <w:szCs w:val="20"/>
              </w:rPr>
            </w:pPr>
            <w:r w:rsidRPr="00011D8C">
              <w:rPr>
                <w:color w:val="000000"/>
                <w:sz w:val="20"/>
                <w:szCs w:val="20"/>
              </w:rPr>
              <w:t>в условиях сложного рельефа – не менее 100, на плоском рельефе – 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Расстояние от края основной проезжей части улиц, местных или боковых проездов до линии застройки,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не более 25,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11D8C">
                <w:rPr>
                  <w:color w:val="000000"/>
                  <w:sz w:val="20"/>
                  <w:szCs w:val="20"/>
                </w:rPr>
                <w:t>5 м</w:t>
              </w:r>
            </w:smartTag>
            <w:r w:rsidRPr="00011D8C">
              <w:rPr>
                <w:color w:val="000000"/>
                <w:sz w:val="20"/>
                <w:szCs w:val="20"/>
              </w:rPr>
              <w:t xml:space="preserve"> от линии застройки полосу шириной    </w:t>
            </w:r>
            <w:smartTag w:uri="urn:schemas-microsoft-com:office:smarttags" w:element="metricconverter">
              <w:smartTagPr>
                <w:attr w:name="ProductID" w:val="6 м"/>
              </w:smartTagPr>
              <w:r w:rsidRPr="00011D8C">
                <w:rPr>
                  <w:color w:val="000000"/>
                  <w:sz w:val="20"/>
                  <w:szCs w:val="20"/>
                </w:rPr>
                <w:t>6 м</w:t>
              </w:r>
            </w:smartTag>
            <w:r w:rsidRPr="00011D8C">
              <w:rPr>
                <w:color w:val="000000"/>
                <w:sz w:val="20"/>
                <w:szCs w:val="20"/>
              </w:rPr>
              <w:t>, пригодную для проезда пожарных машин</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Расстояние до въездов и выездов на территории кварталов и микрорайонов, иных </w:t>
            </w:r>
            <w:r w:rsidRPr="00011D8C">
              <w:rPr>
                <w:color w:val="000000"/>
                <w:sz w:val="20"/>
                <w:szCs w:val="20"/>
              </w:rPr>
              <w:lastRenderedPageBreak/>
              <w:t>прилегающих территорий, м</w:t>
            </w: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от границы пересечений улиц, дорог и проездов местного значения (от стоп-линии)</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35</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остановочного пункта общественного транспорта при отсутствии островка безопасности</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30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остановочного пункта общественного транспорта при поднятом над уровнем проезжей части островком безопасности</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20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Тупиковые проезды следует принимать протяженностью не более </w:t>
            </w:r>
            <w:smartTag w:uri="urn:schemas-microsoft-com:office:smarttags" w:element="metricconverter">
              <w:smartTagPr>
                <w:attr w:name="ProductID" w:val="150 метров"/>
              </w:smartTagPr>
              <w:r w:rsidRPr="00011D8C">
                <w:rPr>
                  <w:color w:val="000000"/>
                  <w:sz w:val="20"/>
                  <w:szCs w:val="20"/>
                </w:rPr>
                <w:t>150 метров</w:t>
              </w:r>
            </w:smartTag>
            <w:r w:rsidRPr="00011D8C">
              <w:rPr>
                <w:color w:val="000000"/>
                <w:sz w:val="20"/>
                <w:szCs w:val="20"/>
              </w:rPr>
              <w:t xml:space="preserve">.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11D8C">
                <w:rPr>
                  <w:color w:val="000000"/>
                  <w:sz w:val="20"/>
                  <w:szCs w:val="20"/>
                </w:rPr>
                <w:t>16 м</w:t>
              </w:r>
            </w:smartTag>
            <w:r w:rsidRPr="00011D8C">
              <w:rPr>
                <w:color w:val="000000"/>
                <w:sz w:val="20"/>
                <w:szCs w:val="20"/>
              </w:rPr>
              <w:t xml:space="preserve"> для разворота автомобилей и не менее </w:t>
            </w:r>
            <w:smartTag w:uri="urn:schemas-microsoft-com:office:smarttags" w:element="metricconverter">
              <w:smartTagPr>
                <w:attr w:name="ProductID" w:val="30 м"/>
              </w:smartTagPr>
              <w:r w:rsidRPr="00011D8C">
                <w:rPr>
                  <w:color w:val="000000"/>
                  <w:sz w:val="20"/>
                  <w:szCs w:val="20"/>
                </w:rPr>
                <w:t>30 м</w:t>
              </w:r>
            </w:smartTag>
            <w:r w:rsidRPr="00011D8C">
              <w:rPr>
                <w:color w:val="000000"/>
                <w:sz w:val="20"/>
                <w:szCs w:val="20"/>
              </w:rPr>
              <w:t xml:space="preserve">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Максимальное расстояние между пешеходными переходами, м</w:t>
            </w: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магистральных дорогах регулируемого движения в пределах застроенной территории</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smartTag w:uri="urn:schemas-microsoft-com:office:smarttags" w:element="metricconverter">
              <w:smartTagPr>
                <w:attr w:name="ProductID" w:val="300 м"/>
              </w:smartTagPr>
              <w:r w:rsidRPr="00011D8C">
                <w:rPr>
                  <w:color w:val="000000"/>
                  <w:sz w:val="20"/>
                  <w:szCs w:val="20"/>
                </w:rPr>
                <w:t>300 м</w:t>
              </w:r>
            </w:smartTag>
            <w:r w:rsidRPr="00011D8C">
              <w:rPr>
                <w:color w:val="000000"/>
                <w:sz w:val="20"/>
                <w:szCs w:val="20"/>
              </w:rPr>
              <w:t xml:space="preserve"> в одном уровне</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магистральных дорогах скоростного движения</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400 - </w:t>
            </w:r>
            <w:smartTag w:uri="urn:schemas-microsoft-com:office:smarttags" w:element="metricconverter">
              <w:smartTagPr>
                <w:attr w:name="ProductID" w:val="800 м"/>
              </w:smartTagPr>
              <w:r w:rsidRPr="00011D8C">
                <w:rPr>
                  <w:color w:val="000000"/>
                  <w:sz w:val="20"/>
                  <w:szCs w:val="20"/>
                </w:rPr>
                <w:t>800 м</w:t>
              </w:r>
            </w:smartTag>
            <w:r w:rsidRPr="00011D8C">
              <w:rPr>
                <w:color w:val="000000"/>
                <w:sz w:val="20"/>
                <w:szCs w:val="20"/>
              </w:rPr>
              <w:t xml:space="preserve"> в двух уровнях</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2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магистральных улицах непрерывного движения</w:t>
            </w:r>
          </w:p>
        </w:tc>
        <w:tc>
          <w:tcPr>
            <w:tcW w:w="189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300 - </w:t>
            </w:r>
            <w:smartTag w:uri="urn:schemas-microsoft-com:office:smarttags" w:element="metricconverter">
              <w:smartTagPr>
                <w:attr w:name="ProductID" w:val="400 м"/>
              </w:smartTagPr>
              <w:r w:rsidRPr="00011D8C">
                <w:rPr>
                  <w:color w:val="000000"/>
                  <w:sz w:val="20"/>
                  <w:szCs w:val="20"/>
                </w:rPr>
                <w:t>400 м</w:t>
              </w:r>
            </w:smartTag>
            <w:r w:rsidRPr="00011D8C">
              <w:rPr>
                <w:color w:val="000000"/>
                <w:sz w:val="20"/>
                <w:szCs w:val="20"/>
              </w:rPr>
              <w:t xml:space="preserve"> в двух уровнях</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7524" w:type="dxa"/>
            <w:gridSpan w:val="6"/>
            <w:shd w:val="clear" w:color="auto" w:fill="auto"/>
          </w:tcPr>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11D8C">
                <w:rPr>
                  <w:color w:val="000000"/>
                  <w:sz w:val="20"/>
                  <w:szCs w:val="20"/>
                </w:rPr>
                <w:t>1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11D8C">
                <w:rPr>
                  <w:color w:val="000000"/>
                  <w:sz w:val="20"/>
                  <w:szCs w:val="20"/>
                </w:rPr>
                <w:t>0,5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Въезды на территорию микрорайонов и кварталов, а также сквозные проезды следует предусматривать на расстоянии не более </w:t>
            </w:r>
            <w:smartTag w:uri="urn:schemas-microsoft-com:office:smarttags" w:element="metricconverter">
              <w:smartTagPr>
                <w:attr w:name="ProductID" w:val="300 м"/>
              </w:smartTagPr>
              <w:r w:rsidRPr="00011D8C">
                <w:rPr>
                  <w:color w:val="000000"/>
                  <w:sz w:val="20"/>
                  <w:szCs w:val="20"/>
                </w:rPr>
                <w:t>300 м</w:t>
              </w:r>
            </w:smartTag>
            <w:r w:rsidRPr="00011D8C">
              <w:rPr>
                <w:color w:val="000000"/>
                <w:sz w:val="20"/>
                <w:szCs w:val="20"/>
              </w:rPr>
              <w:t xml:space="preserve"> один от другого, а в реконструируемых районах - не более </w:t>
            </w:r>
            <w:smartTag w:uri="urn:schemas-microsoft-com:office:smarttags" w:element="metricconverter">
              <w:smartTagPr>
                <w:attr w:name="ProductID" w:val="180 м"/>
              </w:smartTagPr>
              <w:r w:rsidRPr="00011D8C">
                <w:rPr>
                  <w:color w:val="000000"/>
                  <w:sz w:val="20"/>
                  <w:szCs w:val="20"/>
                </w:rPr>
                <w:t>180 м</w:t>
              </w:r>
            </w:smartTag>
            <w:r w:rsidRPr="00011D8C">
              <w:rPr>
                <w:color w:val="000000"/>
                <w:sz w:val="20"/>
                <w:szCs w:val="20"/>
              </w:rPr>
              <w:t xml:space="preserve">. Примыкания проездов к проезжим частям магистральных улиц регулируемого движения допускаются на расстоянии не менее </w:t>
            </w:r>
            <w:smartTag w:uri="urn:schemas-microsoft-com:office:smarttags" w:element="metricconverter">
              <w:smartTagPr>
                <w:attr w:name="ProductID" w:val="50 м"/>
              </w:smartTagPr>
              <w:r w:rsidRPr="00011D8C">
                <w:rPr>
                  <w:color w:val="000000"/>
                  <w:sz w:val="20"/>
                  <w:szCs w:val="20"/>
                </w:rPr>
                <w:t>50 м</w:t>
              </w:r>
            </w:smartTag>
            <w:r w:rsidRPr="00011D8C">
              <w:rPr>
                <w:color w:val="000000"/>
                <w:sz w:val="20"/>
                <w:szCs w:val="20"/>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011D8C">
                <w:rPr>
                  <w:color w:val="000000"/>
                  <w:sz w:val="20"/>
                  <w:szCs w:val="20"/>
                </w:rPr>
                <w:t>20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w:t>
            </w:r>
            <w:smartTag w:uri="urn:schemas-microsoft-com:office:smarttags" w:element="metricconverter">
              <w:smartTagPr>
                <w:attr w:name="ProductID" w:val="6 м"/>
              </w:smartTagPr>
              <w:r w:rsidRPr="00011D8C">
                <w:rPr>
                  <w:color w:val="000000"/>
                  <w:sz w:val="20"/>
                  <w:szCs w:val="20"/>
                </w:rPr>
                <w:t>6 м</w:t>
              </w:r>
            </w:smartTag>
            <w:r w:rsidRPr="00011D8C">
              <w:rPr>
                <w:color w:val="000000"/>
                <w:sz w:val="20"/>
                <w:szCs w:val="20"/>
              </w:rPr>
              <w:t xml:space="preserve"> и длиной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xml:space="preserve"> на расстоянии не более </w:t>
            </w:r>
            <w:smartTag w:uri="urn:schemas-microsoft-com:office:smarttags" w:element="metricconverter">
              <w:smartTagPr>
                <w:attr w:name="ProductID" w:val="75 м"/>
              </w:smartTagPr>
              <w:r w:rsidRPr="00011D8C">
                <w:rPr>
                  <w:color w:val="000000"/>
                  <w:sz w:val="20"/>
                  <w:szCs w:val="20"/>
                </w:rPr>
                <w:t>75 м</w:t>
              </w:r>
            </w:smartTag>
            <w:r w:rsidRPr="00011D8C">
              <w:rPr>
                <w:color w:val="000000"/>
                <w:sz w:val="20"/>
                <w:szCs w:val="20"/>
              </w:rPr>
              <w:t xml:space="preserve"> одна от другой.</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Тупиковые проезды должны быть протяженностью не более </w:t>
            </w:r>
            <w:smartTag w:uri="urn:schemas-microsoft-com:office:smarttags" w:element="metricconverter">
              <w:smartTagPr>
                <w:attr w:name="ProductID" w:val="150 м"/>
              </w:smartTagPr>
              <w:r w:rsidRPr="00011D8C">
                <w:rPr>
                  <w:color w:val="000000"/>
                  <w:sz w:val="20"/>
                  <w:szCs w:val="20"/>
                </w:rPr>
                <w:t>150 м</w:t>
              </w:r>
            </w:smartTag>
            <w:r w:rsidRPr="00011D8C">
              <w:rPr>
                <w:color w:val="000000"/>
                <w:sz w:val="20"/>
                <w:szCs w:val="20"/>
              </w:rPr>
              <w:t xml:space="preserve"> и заканчиваться разворотными площадками, обеспечивающими возможность разворота мусоровозов, уборочных и пожарных машин.</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011D8C">
                <w:rPr>
                  <w:color w:val="000000"/>
                  <w:sz w:val="20"/>
                  <w:szCs w:val="20"/>
                </w:rPr>
                <w:t>15 см</w:t>
              </w:r>
            </w:smartTag>
            <w:r w:rsidRPr="00011D8C">
              <w:rPr>
                <w:color w:val="000000"/>
                <w:sz w:val="20"/>
                <w:szCs w:val="20"/>
              </w:rPr>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011D8C">
                <w:rPr>
                  <w:color w:val="000000"/>
                  <w:sz w:val="20"/>
                  <w:szCs w:val="20"/>
                </w:rPr>
                <w:t>3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011D8C">
                <w:rPr>
                  <w:color w:val="000000"/>
                  <w:sz w:val="20"/>
                  <w:szCs w:val="20"/>
                </w:rPr>
                <w:t>150 м</w:t>
              </w:r>
            </w:smartTag>
            <w:r w:rsidRPr="00011D8C">
              <w:rPr>
                <w:color w:val="000000"/>
                <w:sz w:val="20"/>
                <w:szCs w:val="20"/>
              </w:rPr>
              <w:t xml:space="preserve"> и общей ширине не менее </w:t>
            </w:r>
            <w:smartTag w:uri="urn:schemas-microsoft-com:office:smarttags" w:element="metricconverter">
              <w:smartTagPr>
                <w:attr w:name="ProductID" w:val="4,5 м"/>
              </w:smartTagPr>
              <w:r w:rsidRPr="00011D8C">
                <w:rPr>
                  <w:color w:val="000000"/>
                  <w:sz w:val="20"/>
                  <w:szCs w:val="20"/>
                </w:rPr>
                <w:t>4,5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011D8C">
                <w:rPr>
                  <w:color w:val="000000"/>
                  <w:sz w:val="20"/>
                  <w:szCs w:val="20"/>
                </w:rPr>
                <w:t>50 м</w:t>
              </w:r>
            </w:smartTag>
            <w:r w:rsidRPr="00011D8C">
              <w:rPr>
                <w:color w:val="000000"/>
                <w:sz w:val="20"/>
                <w:szCs w:val="20"/>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011D8C">
                <w:rPr>
                  <w:color w:val="000000"/>
                  <w:sz w:val="20"/>
                  <w:szCs w:val="20"/>
                </w:rPr>
                <w:t>25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011D8C">
                <w:rPr>
                  <w:color w:val="000000"/>
                  <w:sz w:val="20"/>
                  <w:szCs w:val="20"/>
                </w:rPr>
                <w:t>25 м</w:t>
              </w:r>
            </w:smartTag>
            <w:r w:rsidRPr="00011D8C">
              <w:rPr>
                <w:color w:val="000000"/>
                <w:sz w:val="20"/>
                <w:szCs w:val="20"/>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011D8C">
                <w:rPr>
                  <w:color w:val="000000"/>
                  <w:sz w:val="20"/>
                  <w:szCs w:val="20"/>
                </w:rPr>
                <w:t>5 м</w:t>
              </w:r>
            </w:smartTag>
            <w:r w:rsidRPr="00011D8C">
              <w:rPr>
                <w:color w:val="000000"/>
                <w:sz w:val="20"/>
                <w:szCs w:val="20"/>
              </w:rPr>
              <w:t xml:space="preserve"> от линии застройки полосу шириной </w:t>
            </w:r>
            <w:smartTag w:uri="urn:schemas-microsoft-com:office:smarttags" w:element="metricconverter">
              <w:smartTagPr>
                <w:attr w:name="ProductID" w:val="6 м"/>
              </w:smartTagPr>
              <w:r w:rsidRPr="00011D8C">
                <w:rPr>
                  <w:color w:val="000000"/>
                  <w:sz w:val="20"/>
                  <w:szCs w:val="20"/>
                </w:rPr>
                <w:t>6 м</w:t>
              </w:r>
            </w:smartTag>
            <w:r w:rsidRPr="00011D8C">
              <w:rPr>
                <w:color w:val="000000"/>
                <w:sz w:val="20"/>
                <w:szCs w:val="20"/>
              </w:rPr>
              <w:t>, пригодную для проезда пожарных машин.</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w:t>
            </w:r>
            <w:r w:rsidRPr="00011D8C">
              <w:rPr>
                <w:color w:val="000000"/>
                <w:sz w:val="20"/>
                <w:szCs w:val="20"/>
              </w:rPr>
              <w:lastRenderedPageBreak/>
              <w:t xml:space="preserve">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w:t>
            </w:r>
            <w:smartTag w:uri="urn:schemas-microsoft-com:office:smarttags" w:element="metricconverter">
              <w:smartTagPr>
                <w:attr w:name="ProductID" w:val="4 м"/>
              </w:smartTagPr>
              <w:r w:rsidRPr="00011D8C">
                <w:rPr>
                  <w:color w:val="000000"/>
                  <w:sz w:val="20"/>
                  <w:szCs w:val="20"/>
                </w:rPr>
                <w:t>4 м</w:t>
              </w:r>
            </w:smartTag>
            <w:r w:rsidRPr="00011D8C">
              <w:rPr>
                <w:color w:val="000000"/>
                <w:sz w:val="20"/>
                <w:szCs w:val="20"/>
              </w:rPr>
              <w:t>. в зависимости от категории улиц.</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значения допускается предусматривать велосипедные дорожки по краю проезжих частей, выделенные разделительными полосами.</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Ширина велосипедной полосы должна быть не менее </w:t>
            </w:r>
            <w:smartTag w:uri="urn:schemas-microsoft-com:office:smarttags" w:element="metricconverter">
              <w:smartTagPr>
                <w:attr w:name="ProductID" w:val="1,2 м"/>
              </w:smartTagPr>
              <w:r w:rsidRPr="00011D8C">
                <w:rPr>
                  <w:color w:val="000000"/>
                  <w:sz w:val="20"/>
                  <w:szCs w:val="20"/>
                </w:rPr>
                <w:t>1,2 м</w:t>
              </w:r>
            </w:smartTag>
            <w:r w:rsidRPr="00011D8C">
              <w:rPr>
                <w:color w:val="000000"/>
                <w:sz w:val="20"/>
                <w:szCs w:val="20"/>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011D8C">
                <w:rPr>
                  <w:color w:val="000000"/>
                  <w:sz w:val="20"/>
                  <w:szCs w:val="20"/>
                </w:rPr>
                <w:t>1 м</w:t>
              </w:r>
            </w:smartTag>
            <w:r w:rsidRPr="00011D8C">
              <w:rPr>
                <w:color w:val="000000"/>
                <w:sz w:val="20"/>
                <w:szCs w:val="20"/>
              </w:rPr>
              <w:t>. Наименьшие расстояния безопасности от края велодорожки следует принимать, м:</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до проезжей части, опор транспортных сооружений и деревьев - 0,75;</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до тротуаров - 0,5;</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до стоянок автомобилей и остановок общественного транспорта - 1,5.</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Ширину проезжих частей основных проездов следует принимать не менее </w:t>
            </w:r>
            <w:smartTag w:uri="urn:schemas-microsoft-com:office:smarttags" w:element="metricconverter">
              <w:smartTagPr>
                <w:attr w:name="ProductID" w:val="6 м"/>
              </w:smartTagPr>
              <w:r w:rsidRPr="00011D8C">
                <w:rPr>
                  <w:color w:val="000000"/>
                  <w:sz w:val="20"/>
                  <w:szCs w:val="20"/>
                </w:rPr>
                <w:t>6 м</w:t>
              </w:r>
            </w:smartTag>
            <w:r w:rsidRPr="00011D8C">
              <w:rPr>
                <w:color w:val="000000"/>
                <w:sz w:val="20"/>
                <w:szCs w:val="20"/>
              </w:rPr>
              <w:t xml:space="preserve">, второстепенных проездов - </w:t>
            </w:r>
            <w:smartTag w:uri="urn:schemas-microsoft-com:office:smarttags" w:element="metricconverter">
              <w:smartTagPr>
                <w:attr w:name="ProductID" w:val="5,5 м"/>
              </w:smartTagPr>
              <w:r w:rsidRPr="00011D8C">
                <w:rPr>
                  <w:color w:val="000000"/>
                  <w:sz w:val="20"/>
                  <w:szCs w:val="20"/>
                </w:rPr>
                <w:t>5,5 м</w:t>
              </w:r>
            </w:smartTag>
            <w:r w:rsidRPr="00011D8C">
              <w:rPr>
                <w:color w:val="000000"/>
                <w:sz w:val="20"/>
                <w:szCs w:val="20"/>
              </w:rPr>
              <w:t xml:space="preserve">; ширину тротуаров следует принимать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w:t>
            </w:r>
            <w:smartTag w:uri="urn:schemas-microsoft-com:office:smarttags" w:element="metricconverter">
              <w:smartTagPr>
                <w:attr w:name="ProductID" w:val="4,5 м"/>
              </w:smartTagPr>
              <w:r w:rsidRPr="00011D8C">
                <w:rPr>
                  <w:color w:val="000000"/>
                  <w:sz w:val="20"/>
                  <w:szCs w:val="20"/>
                </w:rPr>
                <w:t>4,5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11D8C">
                <w:rPr>
                  <w:color w:val="000000"/>
                  <w:sz w:val="20"/>
                  <w:szCs w:val="20"/>
                </w:rPr>
                <w:t>150 м</w:t>
              </w:r>
            </w:smartTag>
            <w:r w:rsidRPr="00011D8C">
              <w:rPr>
                <w:color w:val="000000"/>
                <w:sz w:val="20"/>
                <w:szCs w:val="20"/>
              </w:rPr>
              <w:t xml:space="preserve"> и заканчиваться разворотными площадками размером в плане 16 x </w:t>
            </w:r>
            <w:smartTag w:uri="urn:schemas-microsoft-com:office:smarttags" w:element="metricconverter">
              <w:smartTagPr>
                <w:attr w:name="ProductID" w:val="16 м"/>
              </w:smartTagPr>
              <w:r w:rsidRPr="00011D8C">
                <w:rPr>
                  <w:color w:val="000000"/>
                  <w:sz w:val="20"/>
                  <w:szCs w:val="20"/>
                </w:rPr>
                <w:t>16 м</w:t>
              </w:r>
            </w:smartTag>
            <w:r w:rsidRPr="00011D8C">
              <w:rPr>
                <w:color w:val="000000"/>
                <w:sz w:val="20"/>
                <w:szCs w:val="20"/>
              </w:rPr>
              <w:t xml:space="preserve"> или кольцом с радиусом по оси улиц не менее     </w:t>
            </w:r>
            <w:smartTag w:uri="urn:schemas-microsoft-com:office:smarttags" w:element="metricconverter">
              <w:smartTagPr>
                <w:attr w:name="ProductID" w:val="10 м"/>
              </w:smartTagPr>
              <w:r w:rsidRPr="00011D8C">
                <w:rPr>
                  <w:color w:val="000000"/>
                  <w:sz w:val="20"/>
                  <w:szCs w:val="20"/>
                </w:rPr>
                <w:t>10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Использование разворотных площадок для стоянки автомобилей не допускается.</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011D8C">
                <w:rPr>
                  <w:color w:val="000000"/>
                  <w:sz w:val="20"/>
                  <w:szCs w:val="20"/>
                </w:rPr>
                <w:t>60 км/ч</w:t>
              </w:r>
            </w:smartTag>
            <w:r w:rsidRPr="00011D8C">
              <w:rPr>
                <w:color w:val="000000"/>
                <w:sz w:val="20"/>
                <w:szCs w:val="20"/>
              </w:rPr>
              <w:t xml:space="preserve"> должны быть соответственно не менее </w:t>
            </w:r>
            <w:smartTag w:uri="urn:schemas-microsoft-com:office:smarttags" w:element="metricconverter">
              <w:smartTagPr>
                <w:attr w:name="ProductID" w:val="25 м"/>
              </w:smartTagPr>
              <w:r w:rsidRPr="00011D8C">
                <w:rPr>
                  <w:color w:val="000000"/>
                  <w:sz w:val="20"/>
                  <w:szCs w:val="20"/>
                </w:rPr>
                <w:t>25 м</w:t>
              </w:r>
            </w:smartTag>
            <w:r w:rsidRPr="00011D8C">
              <w:rPr>
                <w:color w:val="000000"/>
                <w:sz w:val="20"/>
                <w:szCs w:val="20"/>
              </w:rPr>
              <w:t xml:space="preserve"> и </w:t>
            </w:r>
            <w:smartTag w:uri="urn:schemas-microsoft-com:office:smarttags" w:element="metricconverter">
              <w:smartTagPr>
                <w:attr w:name="ProductID" w:val="40 м"/>
              </w:smartTagPr>
              <w:r w:rsidRPr="00011D8C">
                <w:rPr>
                  <w:color w:val="000000"/>
                  <w:sz w:val="20"/>
                  <w:szCs w:val="20"/>
                </w:rPr>
                <w:t>40 м</w:t>
              </w:r>
            </w:smartTag>
            <w:r w:rsidRPr="00011D8C">
              <w:rPr>
                <w:color w:val="000000"/>
                <w:sz w:val="20"/>
                <w:szCs w:val="20"/>
              </w:rPr>
              <w:t xml:space="preserve">.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011D8C">
                <w:rPr>
                  <w:color w:val="000000"/>
                  <w:sz w:val="20"/>
                  <w:szCs w:val="20"/>
                </w:rPr>
                <w:t>40 км/ч</w:t>
              </w:r>
            </w:smartTag>
            <w:r w:rsidRPr="00011D8C">
              <w:rPr>
                <w:color w:val="000000"/>
                <w:sz w:val="20"/>
                <w:szCs w:val="20"/>
              </w:rPr>
              <w:t xml:space="preserve"> соответственно 8 x 40 и 10 x </w:t>
            </w:r>
            <w:smartTag w:uri="urn:schemas-microsoft-com:office:smarttags" w:element="metricconverter">
              <w:smartTagPr>
                <w:attr w:name="ProductID" w:val="50 м"/>
              </w:smartTagPr>
              <w:r w:rsidRPr="00011D8C">
                <w:rPr>
                  <w:color w:val="000000"/>
                  <w:sz w:val="20"/>
                  <w:szCs w:val="20"/>
                </w:rPr>
                <w:t>50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011D8C">
                <w:rPr>
                  <w:color w:val="000000"/>
                  <w:sz w:val="20"/>
                  <w:szCs w:val="20"/>
                </w:rPr>
                <w:t>0,5 м</w:t>
              </w:r>
            </w:smartTag>
            <w:r w:rsidRPr="00011D8C">
              <w:rPr>
                <w:color w:val="000000"/>
                <w:sz w:val="20"/>
                <w:szCs w:val="20"/>
              </w:rPr>
              <w:t>.</w:t>
            </w:r>
          </w:p>
          <w:p w:rsidR="00EC7D47" w:rsidRPr="00011D8C" w:rsidRDefault="00EC7D47" w:rsidP="004429DC">
            <w:pPr>
              <w:widowControl w:val="0"/>
              <w:autoSpaceDE w:val="0"/>
              <w:autoSpaceDN w:val="0"/>
              <w:adjustRightInd w:val="0"/>
              <w:ind w:left="-108" w:firstLine="567"/>
              <w:jc w:val="both"/>
              <w:rPr>
                <w:color w:val="000000"/>
                <w:sz w:val="20"/>
                <w:szCs w:val="20"/>
              </w:rPr>
            </w:pPr>
            <w:r w:rsidRPr="00011D8C">
              <w:rPr>
                <w:color w:val="000000"/>
                <w:sz w:val="20"/>
                <w:szCs w:val="2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752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Категории и параметры автомобильных дорог общей сети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Расчетная скорость движения, км/ч</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p w:rsidR="00EC7D47" w:rsidRPr="00011D8C" w:rsidRDefault="00EC7D47" w:rsidP="004429DC">
            <w:pPr>
              <w:widowControl w:val="0"/>
              <w:autoSpaceDE w:val="0"/>
              <w:autoSpaceDN w:val="0"/>
              <w:adjustRightInd w:val="0"/>
              <w:rPr>
                <w:color w:val="000000"/>
                <w:sz w:val="20"/>
                <w:szCs w:val="20"/>
              </w:rPr>
            </w:pP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Число полос движения</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4; 6; 8</w:t>
            </w:r>
            <w:hyperlink w:anchor="Par309" w:history="1">
              <w:r w:rsidRPr="00011D8C">
                <w:rPr>
                  <w:color w:val="000000"/>
                  <w:sz w:val="20"/>
                  <w:szCs w:val="20"/>
                </w:rPr>
                <w:t>*</w:t>
              </w:r>
            </w:hyperlink>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 6; 8</w:t>
            </w:r>
            <w:hyperlink w:anchor="Par309" w:history="1">
              <w:r w:rsidRPr="00011D8C">
                <w:rPr>
                  <w:color w:val="000000"/>
                  <w:sz w:val="20"/>
                  <w:szCs w:val="20"/>
                </w:rPr>
                <w:t>*</w:t>
              </w:r>
            </w:hyperlink>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 6; 8</w:t>
            </w:r>
            <w:hyperlink w:anchor="Par309" w:history="1">
              <w:r w:rsidRPr="00011D8C">
                <w:rPr>
                  <w:color w:val="000000"/>
                  <w:sz w:val="20"/>
                  <w:szCs w:val="20"/>
                </w:rPr>
                <w:t>*</w:t>
              </w:r>
            </w:hyperlink>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 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trHeight w:val="698"/>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bookmarkStart w:id="3" w:name="Par309"/>
            <w:bookmarkEnd w:id="3"/>
            <w:r w:rsidRPr="00011D8C">
              <w:rPr>
                <w:color w:val="000000"/>
                <w:sz w:val="20"/>
                <w:szCs w:val="2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1F497D"/>
                <w:sz w:val="20"/>
                <w:szCs w:val="20"/>
                <w:highlight w:val="yellow"/>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полосы движения, 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центральной разделительной полосы**, 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jc w:val="both"/>
              <w:rPr>
                <w:color w:val="000000"/>
                <w:sz w:val="20"/>
                <w:szCs w:val="20"/>
              </w:rPr>
            </w:pPr>
            <w:bookmarkStart w:id="4" w:name="Par333"/>
            <w:bookmarkEnd w:id="4"/>
            <w:r w:rsidRPr="00011D8C">
              <w:rPr>
                <w:color w:val="000000"/>
                <w:sz w:val="20"/>
                <w:szCs w:val="20"/>
              </w:rPr>
              <w:t xml:space="preserve">**Ширину разделительной полосы на участках дорог, где в перспективе может потребоваться увеличение числа полос движения, увеличивают на </w:t>
            </w:r>
            <w:smartTag w:uri="urn:schemas-microsoft-com:office:smarttags" w:element="metricconverter">
              <w:smartTagPr>
                <w:attr w:name="ProductID" w:val="7,5 м"/>
              </w:smartTagPr>
              <w:r w:rsidRPr="00011D8C">
                <w:rPr>
                  <w:color w:val="000000"/>
                  <w:sz w:val="20"/>
                  <w:szCs w:val="20"/>
                </w:rPr>
                <w:t>7,5 м</w:t>
              </w:r>
            </w:smartTag>
            <w:r w:rsidRPr="00011D8C">
              <w:rPr>
                <w:color w:val="000000"/>
                <w:sz w:val="20"/>
                <w:szCs w:val="20"/>
              </w:rPr>
              <w:t xml:space="preserve"> и принимают равной: не менее </w:t>
            </w:r>
            <w:smartTag w:uri="urn:schemas-microsoft-com:office:smarttags" w:element="metricconverter">
              <w:smartTagPr>
                <w:attr w:name="ProductID" w:val="13,5 м"/>
              </w:smartTagPr>
              <w:r w:rsidRPr="00011D8C">
                <w:rPr>
                  <w:color w:val="000000"/>
                  <w:sz w:val="20"/>
                  <w:szCs w:val="20"/>
                </w:rPr>
                <w:t>13,5 м</w:t>
              </w:r>
            </w:smartTag>
            <w:r w:rsidRPr="00011D8C">
              <w:rPr>
                <w:color w:val="000000"/>
                <w:sz w:val="20"/>
                <w:szCs w:val="20"/>
              </w:rPr>
              <w:t xml:space="preserve"> – для дорог категории IA, не менее </w:t>
            </w:r>
            <w:smartTag w:uri="urn:schemas-microsoft-com:office:smarttags" w:element="metricconverter">
              <w:smartTagPr>
                <w:attr w:name="ProductID" w:val="12,5 м"/>
              </w:smartTagPr>
              <w:r w:rsidRPr="00011D8C">
                <w:rPr>
                  <w:color w:val="000000"/>
                  <w:sz w:val="20"/>
                  <w:szCs w:val="20"/>
                </w:rPr>
                <w:t>12,5 м</w:t>
              </w:r>
            </w:smartTag>
            <w:r w:rsidRPr="00011D8C">
              <w:rPr>
                <w:color w:val="000000"/>
                <w:sz w:val="20"/>
                <w:szCs w:val="20"/>
              </w:rPr>
              <w:t xml:space="preserve"> – для дорог категории IБ. Разделительные полосы предусматривают с разрывами через 2-</w:t>
            </w:r>
            <w:smartTag w:uri="urn:schemas-microsoft-com:office:smarttags" w:element="metricconverter">
              <w:smartTagPr>
                <w:attr w:name="ProductID" w:val="5 км"/>
              </w:smartTagPr>
              <w:r w:rsidRPr="00011D8C">
                <w:rPr>
                  <w:color w:val="000000"/>
                  <w:sz w:val="20"/>
                  <w:szCs w:val="20"/>
                </w:rPr>
                <w:t>5 км</w:t>
              </w:r>
            </w:smartTag>
            <w:r w:rsidRPr="00011D8C">
              <w:rPr>
                <w:color w:val="000000"/>
                <w:sz w:val="20"/>
                <w:szCs w:val="20"/>
              </w:rPr>
              <w:t xml:space="preserve">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w:t>
            </w:r>
            <w:smartTag w:uri="urn:schemas-microsoft-com:office:smarttags" w:element="metricconverter">
              <w:smartTagPr>
                <w:attr w:name="ProductID" w:val="30 м"/>
              </w:smartTagPr>
              <w:r w:rsidRPr="00011D8C">
                <w:rPr>
                  <w:color w:val="000000"/>
                  <w:sz w:val="20"/>
                  <w:szCs w:val="20"/>
                </w:rPr>
                <w:t>30 м</w:t>
              </w:r>
            </w:smartTag>
            <w:r w:rsidRPr="00011D8C">
              <w:rPr>
                <w:color w:val="000000"/>
                <w:sz w:val="20"/>
                <w:szCs w:val="20"/>
              </w:rPr>
              <w:t>. В периоды, когда они не используются, их следует закрывать специальными съемными ограждающими устройствами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обочины, 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3,75/2,5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Наименьший радиус кривых в плане, 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Наибольший продольный уклон, °/00</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jc w:val="both"/>
              <w:rPr>
                <w:color w:val="000000"/>
                <w:sz w:val="20"/>
                <w:szCs w:val="20"/>
              </w:rPr>
            </w:pPr>
            <w:bookmarkStart w:id="5" w:name="Par381"/>
            <w:bookmarkEnd w:id="5"/>
            <w:r w:rsidRPr="00011D8C">
              <w:rPr>
                <w:color w:val="000000"/>
                <w:sz w:val="20"/>
                <w:szCs w:val="20"/>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w:t>
            </w:r>
            <w:smartTag w:uri="urn:schemas-microsoft-com:office:smarttags" w:element="metricconverter">
              <w:smartTagPr>
                <w:attr w:name="ProductID" w:val="1 км"/>
              </w:smartTagPr>
              <w:r w:rsidRPr="00011D8C">
                <w:rPr>
                  <w:color w:val="000000"/>
                  <w:sz w:val="20"/>
                  <w:szCs w:val="20"/>
                </w:rPr>
                <w:t>1 км</w:t>
              </w:r>
            </w:smartTag>
            <w:r w:rsidRPr="00011D8C">
              <w:rPr>
                <w:color w:val="000000"/>
                <w:sz w:val="20"/>
                <w:szCs w:val="20"/>
              </w:rPr>
              <w:t xml:space="preserve">.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w:t>
            </w:r>
            <w:smartTag w:uri="urn:schemas-microsoft-com:office:smarttags" w:element="metricconverter">
              <w:smartTagPr>
                <w:attr w:name="ProductID" w:val="10 м"/>
              </w:smartTagPr>
              <w:r w:rsidRPr="00011D8C">
                <w:rPr>
                  <w:color w:val="000000"/>
                  <w:sz w:val="20"/>
                  <w:szCs w:val="20"/>
                </w:rPr>
                <w:t>10 м</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Общая площадь полосы отвода под автомобильную дорогу, га/км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IА</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4,9</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III</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4,6</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IV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категория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Минимально допустимая обеспеченность подъездами до границы земельных участков</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улицы и дороги местного значения, автомобильная дорога IV категории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радиусы кривых в плане для размещения остановок на автомобильных дорогах категории,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дорогах I-II категорий – 1000, на дорогах III категории – 600, на дорогах IV</w:t>
            </w:r>
            <w:r w:rsidRPr="00011D8C">
              <w:rPr>
                <w:color w:val="000000"/>
                <w:sz w:val="20"/>
                <w:szCs w:val="20"/>
              </w:rPr>
              <w:noBreakHyphen/>
              <w:t>V категорий – 400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Минимальная длина остановочной площадки,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Минимально допустимые радиусы кривых в плане для размещения остановок,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автомобильных дорогах I-II категорий – 1000, на автомобильных дорогах III категории – 600, на автомобильных дорогах IV-V категорий – 400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Минимальное расстояние между остановочными пунктами, км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автомобильных дорог I-III категорий – 3</w:t>
            </w:r>
          </w:p>
        </w:tc>
      </w:tr>
      <w:tr w:rsidR="00EC7D47" w:rsidRPr="00011D8C" w:rsidTr="004429DC">
        <w:trPr>
          <w:trHeight w:val="201"/>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752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Общественный пассажирский транспорт</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Расчетная скорость движения, км/ч</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Плотность сети линий наземного общественного пассажирского транспорта, км/кв.км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 – 2,5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Максимальное расстояние между остановочными пунктами на линиях общественного пассажирского транспорта, 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пределах населенных пунктов</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400-600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зоне индивидуальной застройки</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крайней полосы для движения автобусов на магистральных улицах и дорогах в больших и крупных городах,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Размещение остановочных площадок автобусов</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за перекрестками</w:t>
            </w:r>
          </w:p>
        </w:tc>
        <w:tc>
          <w:tcPr>
            <w:tcW w:w="2731" w:type="dxa"/>
            <w:gridSpan w:val="3"/>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t xml:space="preserve">не менее </w:t>
            </w:r>
            <w:smartTag w:uri="urn:schemas-microsoft-com:office:smarttags" w:element="metricconverter">
              <w:smartTagPr>
                <w:attr w:name="ProductID" w:val="25 м"/>
              </w:smartTagPr>
              <w:r w:rsidRPr="00011D8C">
                <w:rPr>
                  <w:color w:val="000000"/>
                  <w:sz w:val="20"/>
                  <w:szCs w:val="20"/>
                </w:rPr>
                <w:t>25 м</w:t>
              </w:r>
            </w:smartTag>
            <w:r w:rsidRPr="00011D8C">
              <w:rPr>
                <w:color w:val="000000"/>
                <w:sz w:val="20"/>
                <w:szCs w:val="20"/>
              </w:rPr>
              <w:t xml:space="preserve"> до стоп-линии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перед перекрестками</w:t>
            </w:r>
          </w:p>
        </w:tc>
        <w:tc>
          <w:tcPr>
            <w:tcW w:w="2731" w:type="dxa"/>
            <w:gridSpan w:val="3"/>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t xml:space="preserve">не менее </w:t>
            </w:r>
            <w:smartTag w:uri="urn:schemas-microsoft-com:office:smarttags" w:element="metricconverter">
              <w:smartTagPr>
                <w:attr w:name="ProductID" w:val="40 м"/>
              </w:smartTagPr>
              <w:r w:rsidRPr="00011D8C">
                <w:rPr>
                  <w:color w:val="000000"/>
                  <w:sz w:val="20"/>
                  <w:szCs w:val="20"/>
                </w:rPr>
                <w:t>40 м</w:t>
              </w:r>
            </w:smartTag>
            <w:r w:rsidRPr="00011D8C">
              <w:rPr>
                <w:color w:val="000000"/>
                <w:sz w:val="20"/>
                <w:szCs w:val="20"/>
              </w:rPr>
              <w:t xml:space="preserve"> до стоп-линии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за наземными </w:t>
            </w:r>
            <w:r w:rsidRPr="00011D8C">
              <w:rPr>
                <w:color w:val="000000"/>
                <w:sz w:val="20"/>
                <w:szCs w:val="20"/>
              </w:rPr>
              <w:lastRenderedPageBreak/>
              <w:t>пешеходными переходами</w:t>
            </w:r>
          </w:p>
        </w:tc>
        <w:tc>
          <w:tcPr>
            <w:tcW w:w="2731" w:type="dxa"/>
            <w:gridSpan w:val="3"/>
            <w:shd w:val="clear" w:color="auto" w:fill="auto"/>
          </w:tcPr>
          <w:p w:rsidR="00EC7D47" w:rsidRPr="00011D8C" w:rsidRDefault="00EC7D47" w:rsidP="004429DC">
            <w:pPr>
              <w:widowControl w:val="0"/>
              <w:autoSpaceDE w:val="0"/>
              <w:autoSpaceDN w:val="0"/>
              <w:adjustRightInd w:val="0"/>
              <w:ind w:left="-82" w:right="-108"/>
              <w:rPr>
                <w:color w:val="000000"/>
                <w:sz w:val="20"/>
                <w:szCs w:val="20"/>
              </w:rPr>
            </w:pPr>
            <w:r w:rsidRPr="00011D8C">
              <w:rPr>
                <w:color w:val="000000"/>
                <w:sz w:val="20"/>
                <w:szCs w:val="20"/>
              </w:rPr>
              <w:lastRenderedPageBreak/>
              <w:t xml:space="preserve">не менее </w:t>
            </w:r>
            <w:smartTag w:uri="urn:schemas-microsoft-com:office:smarttags" w:element="metricconverter">
              <w:smartTagPr>
                <w:attr w:name="ProductID" w:val="5 м"/>
              </w:smartTagPr>
              <w:r w:rsidRPr="00011D8C">
                <w:rPr>
                  <w:color w:val="000000"/>
                  <w:sz w:val="20"/>
                  <w:szCs w:val="20"/>
                </w:rPr>
                <w:t>5 м</w:t>
              </w:r>
            </w:smartTag>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Длина остановочной площадки,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smartTag w:uri="urn:schemas-microsoft-com:office:smarttags" w:element="metricconverter">
              <w:smartTagPr>
                <w:attr w:name="ProductID" w:val="20 м"/>
              </w:smartTagPr>
              <w:r w:rsidRPr="00011D8C">
                <w:rPr>
                  <w:color w:val="000000"/>
                  <w:sz w:val="20"/>
                  <w:szCs w:val="20"/>
                </w:rPr>
                <w:t>20 м</w:t>
              </w:r>
            </w:smartTag>
            <w:r w:rsidRPr="00011D8C">
              <w:rPr>
                <w:color w:val="000000"/>
                <w:sz w:val="20"/>
                <w:szCs w:val="20"/>
              </w:rPr>
              <w:t xml:space="preserve"> на один автобус, но не более </w:t>
            </w:r>
            <w:smartTag w:uri="urn:schemas-microsoft-com:office:smarttags" w:element="metricconverter">
              <w:smartTagPr>
                <w:attr w:name="ProductID" w:val="60 м"/>
              </w:smartTagPr>
              <w:r w:rsidRPr="00011D8C">
                <w:rPr>
                  <w:color w:val="000000"/>
                  <w:sz w:val="20"/>
                  <w:szCs w:val="20"/>
                </w:rPr>
                <w:t>60 м</w:t>
              </w:r>
            </w:smartTag>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Длина участков въезда и выезда,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остановочной площадки в заездном кармане,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равна ширине основных полос проезжей части</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отстойно-разворотной площадки,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30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Расстояние от отстойно-разворотной площадки до жилой застройки, м</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Площадь земельных участков для размещения автобусных парков (гаражей) в зависимости от вместимости сооружений, га</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 машин</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200 машин</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300 машин</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 машин</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10080" w:type="dxa"/>
            <w:gridSpan w:val="8"/>
          </w:tcPr>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w:t>
            </w:r>
            <w:r>
              <w:rPr>
                <w:rFonts w:eastAsia="TimesNewRomanPSMT"/>
                <w:color w:val="000000"/>
                <w:sz w:val="20"/>
                <w:szCs w:val="20"/>
              </w:rPr>
              <w:t>ского округа город Елец (далее - город)</w:t>
            </w:r>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 xml:space="preserve">Через районы площадью свыше </w:t>
            </w:r>
            <w:smartTag w:uri="urn:schemas-microsoft-com:office:smarttags" w:element="metricconverter">
              <w:smartTagPr>
                <w:attr w:name="ProductID" w:val="100 га"/>
              </w:smartTagPr>
              <w:r w:rsidRPr="00011D8C">
                <w:rPr>
                  <w:rFonts w:eastAsia="TimesNewRomanPSMT"/>
                  <w:color w:val="000000"/>
                  <w:sz w:val="20"/>
                  <w:szCs w:val="20"/>
                </w:rPr>
                <w:t>100 га</w:t>
              </w:r>
            </w:smartTag>
            <w:r w:rsidRPr="00011D8C">
              <w:rPr>
                <w:rFonts w:eastAsia="TimesNewRomanPSMT"/>
                <w:color w:val="000000"/>
                <w:sz w:val="20"/>
                <w:szCs w:val="20"/>
              </w:rPr>
              <w:t xml:space="preserve"> (в условиях реконструкции свыше </w:t>
            </w:r>
            <w:smartTag w:uri="urn:schemas-microsoft-com:office:smarttags" w:element="metricconverter">
              <w:smartTagPr>
                <w:attr w:name="ProductID" w:val="50 га"/>
              </w:smartTagPr>
              <w:r w:rsidRPr="00011D8C">
                <w:rPr>
                  <w:rFonts w:eastAsia="TimesNewRomanPSMT"/>
                  <w:color w:val="000000"/>
                  <w:sz w:val="20"/>
                  <w:szCs w:val="20"/>
                </w:rPr>
                <w:t>50 га</w:t>
              </w:r>
            </w:smartTag>
            <w:r w:rsidRPr="00011D8C">
              <w:rPr>
                <w:rFonts w:eastAsia="TimesNewRomanPSMT"/>
                <w:color w:val="000000"/>
                <w:sz w:val="20"/>
                <w:szCs w:val="20"/>
              </w:rPr>
              <w:t>)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EC7D47" w:rsidRPr="00011D8C" w:rsidRDefault="00EC7D47" w:rsidP="004429DC">
            <w:pPr>
              <w:widowControl w:val="0"/>
              <w:autoSpaceDE w:val="0"/>
              <w:autoSpaceDN w:val="0"/>
              <w:adjustRightInd w:val="0"/>
              <w:ind w:firstLine="602"/>
              <w:jc w:val="both"/>
              <w:rPr>
                <w:color w:val="000000"/>
                <w:sz w:val="20"/>
                <w:szCs w:val="20"/>
              </w:rPr>
            </w:pPr>
            <w:r w:rsidRPr="00011D8C">
              <w:rPr>
                <w:rFonts w:eastAsia="TimesNewRomanPSMT"/>
                <w:color w:val="000000"/>
                <w:sz w:val="20"/>
                <w:szCs w:val="2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000 м"/>
              </w:smartTagPr>
              <w:r w:rsidRPr="00011D8C">
                <w:rPr>
                  <w:rFonts w:eastAsia="TimesNewRomanPSMT"/>
                  <w:color w:val="000000"/>
                  <w:sz w:val="20"/>
                  <w:szCs w:val="20"/>
                </w:rPr>
                <w:t>2000 м</w:t>
              </w:r>
            </w:smartTag>
            <w:r w:rsidRPr="00011D8C">
              <w:rPr>
                <w:rFonts w:eastAsia="TimesNewRomanPSMT"/>
                <w:color w:val="000000"/>
                <w:sz w:val="20"/>
                <w:szCs w:val="20"/>
              </w:rPr>
              <w:t>,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Остановочные пункты общественного пассажирского транспорта следует размещать с обеспечением следующих требований:</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1) на магистральных улицах, дорогах общегородского значения – с устройством переходно-скоростных полос;</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2) на других магистральных улицах – в габаритах проезжей части;</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Посадочные площадки следует предусматривать вне проезжей части.</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Длину посадочной площадки на остановках маршрутных автобусов следует принимать не менее длины остановочной площадки.</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 xml:space="preserve">Ширину посадочной площадки следует принимать не менее </w:t>
            </w:r>
            <w:smartTag w:uri="urn:schemas-microsoft-com:office:smarttags" w:element="metricconverter">
              <w:smartTagPr>
                <w:attr w:name="ProductID" w:val="3 м"/>
              </w:smartTagPr>
              <w:r w:rsidRPr="00011D8C">
                <w:rPr>
                  <w:rFonts w:eastAsia="TimesNewRomanPSMT"/>
                  <w:color w:val="000000"/>
                  <w:sz w:val="20"/>
                  <w:szCs w:val="20"/>
                </w:rPr>
                <w:t>3 м</w:t>
              </w:r>
            </w:smartTag>
            <w:r w:rsidRPr="00011D8C">
              <w:rPr>
                <w:rFonts w:eastAsia="TimesNewRomanPSMT"/>
                <w:color w:val="000000"/>
                <w:sz w:val="20"/>
                <w:szCs w:val="20"/>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011D8C">
                <w:rPr>
                  <w:rFonts w:eastAsia="TimesNewRomanPSMT"/>
                  <w:color w:val="000000"/>
                  <w:sz w:val="20"/>
                  <w:szCs w:val="20"/>
                </w:rPr>
                <w:t>5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Павильон может быть закрытого типа или открытого (в виде навеса).</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 xml:space="preserve">Ближайшая грань павильона должна быть расположена не ближе </w:t>
            </w:r>
            <w:smartTag w:uri="urn:schemas-microsoft-com:office:smarttags" w:element="metricconverter">
              <w:smartTagPr>
                <w:attr w:name="ProductID" w:val="3 м"/>
              </w:smartTagPr>
              <w:r w:rsidRPr="00011D8C">
                <w:rPr>
                  <w:rFonts w:eastAsia="TimesNewRomanPSMT"/>
                  <w:color w:val="000000"/>
                  <w:sz w:val="20"/>
                  <w:szCs w:val="20"/>
                </w:rPr>
                <w:t>3 м</w:t>
              </w:r>
            </w:smartTag>
            <w:r w:rsidRPr="00011D8C">
              <w:rPr>
                <w:rFonts w:eastAsia="TimesNewRomanPSMT"/>
                <w:color w:val="000000"/>
                <w:sz w:val="20"/>
                <w:szCs w:val="20"/>
              </w:rPr>
              <w:t xml:space="preserve"> от кромки остановочной площадки.</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lastRenderedPageBreak/>
              <w:t>Наименьший радиус поворота для автобуса на разворотном кольце</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 xml:space="preserve">должен составлять в плане </w:t>
            </w:r>
            <w:smartTag w:uri="urn:schemas-microsoft-com:office:smarttags" w:element="metricconverter">
              <w:smartTagPr>
                <w:attr w:name="ProductID" w:val="12 м"/>
              </w:smartTagPr>
              <w:r w:rsidRPr="00011D8C">
                <w:rPr>
                  <w:rFonts w:eastAsia="TimesNewRomanPSMT"/>
                  <w:color w:val="000000"/>
                  <w:sz w:val="20"/>
                  <w:szCs w:val="20"/>
                </w:rPr>
                <w:t>12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602"/>
              <w:jc w:val="both"/>
              <w:rPr>
                <w:rFonts w:eastAsia="TimesNewRomanPSMT"/>
                <w:color w:val="000000"/>
                <w:sz w:val="20"/>
                <w:szCs w:val="20"/>
              </w:rPr>
            </w:pPr>
            <w:r w:rsidRPr="00011D8C">
              <w:rPr>
                <w:rFonts w:eastAsia="TimesNewRomanPSMT"/>
                <w:color w:val="000000"/>
                <w:sz w:val="20"/>
                <w:szCs w:val="2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lastRenderedPageBreak/>
              <w:t>2.</w:t>
            </w: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Автостанции</w:t>
            </w:r>
          </w:p>
        </w:tc>
        <w:tc>
          <w:tcPr>
            <w:tcW w:w="2309" w:type="dxa"/>
            <w:vMerge w:val="restart"/>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Вместимость автостанции, пассажир</w:t>
            </w: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при расчетном суточном отправлении от 100 до 200</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10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при расчетном суточном отправлении от 200 до 400</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25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при расчетном суточном отправлении от 400 до 600</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50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при расчетном суточном отправлении от 600 до 1000</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75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Количество постов (посадки/высадки)</w:t>
            </w: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при расчетном суточном отправлении от 100 до 200</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2 (1/1)</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расчетном суточном отправлении от 200 до 400</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 (2/1)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расчетном суточном отправлении от 400 до 600</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 (2/1)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расчетном суточном отправлении от 600 до 1000</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 (3/2)</w:t>
            </w:r>
          </w:p>
        </w:tc>
      </w:tr>
      <w:tr w:rsidR="00EC7D47" w:rsidRPr="00011D8C" w:rsidTr="004429DC">
        <w:trPr>
          <w:trHeight w:val="20"/>
          <w:jc w:val="center"/>
        </w:trPr>
        <w:tc>
          <w:tcPr>
            <w:tcW w:w="713" w:type="dxa"/>
          </w:tcPr>
          <w:p w:rsidR="00EC7D47" w:rsidRPr="00011D8C" w:rsidRDefault="00EC7D47" w:rsidP="004429DC">
            <w:pPr>
              <w:widowControl w:val="0"/>
              <w:autoSpaceDE w:val="0"/>
              <w:autoSpaceDN w:val="0"/>
              <w:adjustRightInd w:val="0"/>
              <w:rPr>
                <w:color w:val="000000"/>
                <w:sz w:val="20"/>
                <w:szCs w:val="20"/>
              </w:rPr>
            </w:pP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на один пост посадки-высадки пассажиров (без учета привокзальной площади), га</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0,13</w:t>
            </w:r>
          </w:p>
        </w:tc>
      </w:tr>
      <w:tr w:rsidR="00EC7D47" w:rsidRPr="00011D8C" w:rsidTr="004429DC">
        <w:trPr>
          <w:trHeight w:val="20"/>
          <w:jc w:val="center"/>
        </w:trPr>
        <w:tc>
          <w:tcPr>
            <w:tcW w:w="713" w:type="dxa"/>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713" w:type="dxa"/>
          </w:tcPr>
          <w:p w:rsidR="00EC7D47" w:rsidRPr="00011D8C" w:rsidRDefault="00EC7D47" w:rsidP="004429DC">
            <w:pPr>
              <w:widowControl w:val="0"/>
              <w:autoSpaceDE w:val="0"/>
              <w:autoSpaceDN w:val="0"/>
              <w:adjustRightInd w:val="0"/>
              <w:ind w:left="-108" w:right="-108"/>
              <w:jc w:val="center"/>
              <w:rPr>
                <w:color w:val="000000"/>
                <w:sz w:val="20"/>
                <w:szCs w:val="20"/>
                <w:lang w:val="en-US"/>
              </w:rPr>
            </w:pPr>
            <w:r w:rsidRPr="00011D8C">
              <w:rPr>
                <w:color w:val="000000"/>
                <w:sz w:val="20"/>
                <w:szCs w:val="20"/>
              </w:rPr>
              <w:t>3.</w:t>
            </w:r>
          </w:p>
        </w:tc>
        <w:tc>
          <w:tcPr>
            <w:tcW w:w="1843" w:type="dxa"/>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lang w:val="en-US"/>
              </w:rPr>
            </w:pPr>
            <w:r w:rsidRPr="00011D8C">
              <w:rPr>
                <w:color w:val="000000"/>
                <w:sz w:val="20"/>
                <w:szCs w:val="20"/>
              </w:rPr>
              <w:t>Автозаправочные станции</w:t>
            </w: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колонка</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 на 1200 автомобилей</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Размер земельного участка, га</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2 колонки</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5 колонок</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7 колонок</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9 колонок</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11 колонок</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5215" w:type="dxa"/>
            <w:gridSpan w:val="5"/>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713" w:type="dxa"/>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4.</w:t>
            </w:r>
          </w:p>
        </w:tc>
        <w:tc>
          <w:tcPr>
            <w:tcW w:w="1843" w:type="dxa"/>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Автогазозаправоч-ные станции</w:t>
            </w:r>
          </w:p>
        </w:tc>
        <w:tc>
          <w:tcPr>
            <w:tcW w:w="2309" w:type="dxa"/>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Доля от общего количества автозаправочных станций, %</w:t>
            </w:r>
          </w:p>
        </w:tc>
        <w:tc>
          <w:tcPr>
            <w:tcW w:w="5215" w:type="dxa"/>
            <w:gridSpan w:val="5"/>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не менее 15</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val="restart"/>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Размер земельного участка, га</w:t>
            </w: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на 2 колонки</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0,1</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на 5 колонок</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0,2</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на 7 колонок</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0,3</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ind w:right="-67"/>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на 9 колонок</w:t>
            </w:r>
          </w:p>
        </w:tc>
        <w:tc>
          <w:tcPr>
            <w:tcW w:w="2731" w:type="dxa"/>
            <w:gridSpan w:val="3"/>
            <w:shd w:val="clear" w:color="auto" w:fill="auto"/>
          </w:tcPr>
          <w:p w:rsidR="00EC7D47" w:rsidRPr="00011D8C" w:rsidRDefault="00EC7D47" w:rsidP="004429DC">
            <w:pPr>
              <w:widowControl w:val="0"/>
              <w:autoSpaceDE w:val="0"/>
              <w:autoSpaceDN w:val="0"/>
              <w:adjustRightInd w:val="0"/>
              <w:ind w:right="-67"/>
              <w:rPr>
                <w:color w:val="000000"/>
                <w:sz w:val="20"/>
                <w:szCs w:val="20"/>
              </w:rPr>
            </w:pPr>
            <w:r w:rsidRPr="00011D8C">
              <w:rPr>
                <w:color w:val="000000"/>
                <w:sz w:val="20"/>
                <w:szCs w:val="20"/>
              </w:rPr>
              <w:t>0,35</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11 колонок</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0,4</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828"/>
          <w:jc w:val="center"/>
        </w:trPr>
        <w:tc>
          <w:tcPr>
            <w:tcW w:w="713" w:type="dxa"/>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lastRenderedPageBreak/>
              <w:t>5.</w:t>
            </w:r>
          </w:p>
        </w:tc>
        <w:tc>
          <w:tcPr>
            <w:tcW w:w="1843"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Автокемпинги, мотели</w:t>
            </w:r>
          </w:p>
        </w:tc>
        <w:tc>
          <w:tcPr>
            <w:tcW w:w="2309"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Максимальное расстояние между объектами, км</w:t>
            </w: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автомобильных дорогах категории IА, IБ</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w:t>
            </w:r>
          </w:p>
        </w:tc>
      </w:tr>
      <w:tr w:rsidR="00EC7D47" w:rsidRPr="00011D8C" w:rsidTr="004429DC">
        <w:trPr>
          <w:trHeight w:val="20"/>
          <w:jc w:val="center"/>
        </w:trPr>
        <w:tc>
          <w:tcPr>
            <w:tcW w:w="713" w:type="dxa"/>
            <w:vMerge w:val="restart"/>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484"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на автомобильных дорогах категории IВ, II, III, IV, V</w:t>
            </w:r>
          </w:p>
        </w:tc>
        <w:tc>
          <w:tcPr>
            <w:tcW w:w="2731"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tc>
      </w:tr>
      <w:tr w:rsidR="00EC7D47" w:rsidRPr="00011D8C" w:rsidTr="004429DC">
        <w:trPr>
          <w:trHeight w:val="20"/>
          <w:jc w:val="center"/>
        </w:trPr>
        <w:tc>
          <w:tcPr>
            <w:tcW w:w="713" w:type="dxa"/>
            <w:vMerge/>
          </w:tcPr>
          <w:p w:rsidR="00EC7D47" w:rsidRPr="00011D8C" w:rsidRDefault="00EC7D47" w:rsidP="004429DC">
            <w:pPr>
              <w:widowControl w:val="0"/>
              <w:autoSpaceDE w:val="0"/>
              <w:autoSpaceDN w:val="0"/>
              <w:adjustRightInd w:val="0"/>
              <w:rPr>
                <w:color w:val="000000"/>
                <w:sz w:val="20"/>
                <w:szCs w:val="20"/>
              </w:rPr>
            </w:pPr>
          </w:p>
        </w:tc>
        <w:tc>
          <w:tcPr>
            <w:tcW w:w="1843"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20"/>
          <w:jc w:val="center"/>
        </w:trPr>
        <w:tc>
          <w:tcPr>
            <w:tcW w:w="713" w:type="dxa"/>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6.</w:t>
            </w:r>
          </w:p>
        </w:tc>
        <w:tc>
          <w:tcPr>
            <w:tcW w:w="184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Станции технического обслуживания легковых автомобилей</w:t>
            </w:r>
          </w:p>
        </w:tc>
        <w:tc>
          <w:tcPr>
            <w:tcW w:w="2309"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5215"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p>
        </w:tc>
      </w:tr>
    </w:tbl>
    <w:p w:rsidR="00EC7D47" w:rsidRPr="00011D8C" w:rsidRDefault="00EC7D47" w:rsidP="00EC7D47">
      <w:pPr>
        <w:widowControl w:val="0"/>
        <w:autoSpaceDE w:val="0"/>
        <w:autoSpaceDN w:val="0"/>
        <w:adjustRightInd w:val="0"/>
        <w:outlineLvl w:val="2"/>
        <w:rPr>
          <w:color w:val="000000"/>
        </w:rPr>
      </w:pPr>
    </w:p>
    <w:p w:rsidR="00EC7D47" w:rsidRPr="00011D8C" w:rsidRDefault="00EC7D47" w:rsidP="00EC7D47">
      <w:pPr>
        <w:widowControl w:val="0"/>
        <w:autoSpaceDE w:val="0"/>
        <w:autoSpaceDN w:val="0"/>
        <w:adjustRightInd w:val="0"/>
        <w:ind w:firstLine="709"/>
        <w:jc w:val="both"/>
        <w:rPr>
          <w:color w:val="000000"/>
          <w:sz w:val="28"/>
          <w:szCs w:val="28"/>
        </w:rPr>
      </w:pPr>
      <w:r w:rsidRPr="00011D8C">
        <w:rPr>
          <w:color w:val="000000"/>
          <w:sz w:val="28"/>
          <w:szCs w:val="28"/>
        </w:rPr>
        <w:t>Статья 3. Предельные значения расчетных показателей минимально допустимого уровня обеспеченности и предельные значения</w:t>
      </w:r>
      <w:r w:rsidRPr="00011D8C">
        <w:rPr>
          <w:bCs/>
          <w:color w:val="000000"/>
          <w:sz w:val="28"/>
          <w:szCs w:val="28"/>
        </w:rPr>
        <w:t xml:space="preserve"> расчетных показателей максимально допустимого уровня территориальной доступности</w:t>
      </w:r>
      <w:r w:rsidRPr="00011D8C">
        <w:rPr>
          <w:color w:val="000000"/>
          <w:sz w:val="28"/>
          <w:szCs w:val="28"/>
        </w:rPr>
        <w:t xml:space="preserve"> объектов в области образования</w:t>
      </w:r>
    </w:p>
    <w:p w:rsidR="00EC7D47" w:rsidRPr="00011D8C" w:rsidRDefault="00EC7D47" w:rsidP="00EC7D47">
      <w:pPr>
        <w:widowControl w:val="0"/>
        <w:autoSpaceDE w:val="0"/>
        <w:autoSpaceDN w:val="0"/>
        <w:adjustRightInd w:val="0"/>
        <w:ind w:firstLine="567"/>
        <w:jc w:val="center"/>
        <w:rPr>
          <w:b/>
          <w:color w:val="000000"/>
          <w:sz w:val="20"/>
          <w:szCs w:val="20"/>
        </w:rPr>
      </w:pPr>
    </w:p>
    <w:p w:rsidR="00EC7D47" w:rsidRPr="00011D8C" w:rsidRDefault="00EC7D47" w:rsidP="00EC7D47">
      <w:pPr>
        <w:widowControl w:val="0"/>
        <w:autoSpaceDE w:val="0"/>
        <w:autoSpaceDN w:val="0"/>
        <w:adjustRightInd w:val="0"/>
        <w:ind w:firstLine="567"/>
        <w:jc w:val="center"/>
        <w:rPr>
          <w:color w:val="000000"/>
          <w:sz w:val="20"/>
          <w:szCs w:val="20"/>
        </w:rPr>
      </w:pP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t xml:space="preserve">                                                                  Таблица 3</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42" w:right="-132"/>
              <w:jc w:val="center"/>
              <w:rPr>
                <w:color w:val="000000"/>
                <w:sz w:val="20"/>
                <w:szCs w:val="20"/>
              </w:rPr>
            </w:pPr>
            <w:r w:rsidRPr="00011D8C">
              <w:rPr>
                <w:color w:val="000000"/>
                <w:sz w:val="20"/>
                <w:szCs w:val="20"/>
              </w:rPr>
              <w:t>№</w:t>
            </w:r>
          </w:p>
          <w:p w:rsidR="00EC7D47" w:rsidRPr="00011D8C" w:rsidRDefault="00EC7D47" w:rsidP="004429DC">
            <w:pPr>
              <w:widowControl w:val="0"/>
              <w:autoSpaceDE w:val="0"/>
              <w:autoSpaceDN w:val="0"/>
              <w:adjustRightInd w:val="0"/>
              <w:ind w:left="-142" w:right="-132"/>
              <w:jc w:val="center"/>
              <w:rPr>
                <w:color w:val="000000"/>
                <w:sz w:val="20"/>
                <w:szCs w:val="20"/>
              </w:rPr>
            </w:pPr>
            <w:r w:rsidRPr="00011D8C">
              <w:rPr>
                <w:color w:val="000000"/>
                <w:sz w:val="20"/>
                <w:szCs w:val="20"/>
              </w:rPr>
              <w:t>п/п</w:t>
            </w:r>
          </w:p>
        </w:tc>
        <w:tc>
          <w:tcPr>
            <w:tcW w:w="1488"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вида</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 ОМЗ</w:t>
            </w:r>
          </w:p>
          <w:p w:rsidR="00EC7D47" w:rsidRPr="00011D8C" w:rsidRDefault="00EC7D47" w:rsidP="004429DC">
            <w:pPr>
              <w:widowControl w:val="0"/>
              <w:autoSpaceDE w:val="0"/>
              <w:autoSpaceDN w:val="0"/>
              <w:adjustRightInd w:val="0"/>
              <w:jc w:val="center"/>
              <w:rPr>
                <w:color w:val="000000"/>
                <w:sz w:val="20"/>
                <w:szCs w:val="20"/>
              </w:rPr>
            </w:pPr>
          </w:p>
        </w:tc>
        <w:tc>
          <w:tcPr>
            <w:tcW w:w="7725"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Предельные значения расчетных показателей</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shd w:val="clear" w:color="auto" w:fill="auto"/>
          </w:tcPr>
          <w:p w:rsidR="00EC7D47" w:rsidRPr="00011D8C" w:rsidRDefault="00EC7D47" w:rsidP="004429DC">
            <w:pPr>
              <w:widowControl w:val="0"/>
              <w:autoSpaceDE w:val="0"/>
              <w:autoSpaceDN w:val="0"/>
              <w:adjustRightInd w:val="0"/>
              <w:ind w:left="-108" w:right="-176"/>
              <w:jc w:val="center"/>
              <w:rPr>
                <w:color w:val="000000"/>
                <w:sz w:val="20"/>
                <w:szCs w:val="20"/>
              </w:rPr>
            </w:pPr>
            <w:r w:rsidRPr="00011D8C">
              <w:rPr>
                <w:color w:val="000000"/>
                <w:sz w:val="20"/>
                <w:szCs w:val="20"/>
              </w:rPr>
              <w:t>Тип расчетного показателя</w:t>
            </w:r>
          </w:p>
        </w:tc>
        <w:tc>
          <w:tcPr>
            <w:tcW w:w="1419"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Вид расчетного показателя</w:t>
            </w:r>
          </w:p>
        </w:tc>
        <w:tc>
          <w:tcPr>
            <w:tcW w:w="1416" w:type="dxa"/>
            <w:shd w:val="clear" w:color="auto" w:fill="auto"/>
          </w:tcPr>
          <w:p w:rsidR="00EC7D47" w:rsidRPr="00011D8C" w:rsidRDefault="00EC7D47" w:rsidP="004429DC">
            <w:pPr>
              <w:widowControl w:val="0"/>
              <w:autoSpaceDE w:val="0"/>
              <w:autoSpaceDN w:val="0"/>
              <w:adjustRightInd w:val="0"/>
              <w:ind w:left="-110" w:right="-90"/>
              <w:jc w:val="center"/>
              <w:rPr>
                <w:color w:val="000000"/>
                <w:sz w:val="20"/>
                <w:szCs w:val="20"/>
              </w:rPr>
            </w:pPr>
            <w:r w:rsidRPr="00011D8C">
              <w:rPr>
                <w:color w:val="000000"/>
                <w:sz w:val="20"/>
                <w:szCs w:val="20"/>
              </w:rPr>
              <w:t>Наименование расчетного показателя, единица измерения</w:t>
            </w:r>
          </w:p>
        </w:tc>
        <w:tc>
          <w:tcPr>
            <w:tcW w:w="3472"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Предельное значение расчетного показателя</w:t>
            </w:r>
          </w:p>
        </w:tc>
      </w:tr>
      <w:tr w:rsidR="00EC7D47" w:rsidRPr="00011D8C" w:rsidTr="004429DC">
        <w:trPr>
          <w:trHeight w:val="2012"/>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1.</w:t>
            </w:r>
          </w:p>
        </w:tc>
        <w:tc>
          <w:tcPr>
            <w:tcW w:w="1488" w:type="dxa"/>
            <w:vMerge w:val="restart"/>
            <w:shd w:val="clear" w:color="auto" w:fill="auto"/>
          </w:tcPr>
          <w:p w:rsidR="00EC7D47" w:rsidRPr="00011D8C" w:rsidRDefault="00EC7D47" w:rsidP="004429DC">
            <w:pPr>
              <w:widowControl w:val="0"/>
              <w:autoSpaceDE w:val="0"/>
              <w:autoSpaceDN w:val="0"/>
              <w:adjustRightInd w:val="0"/>
              <w:ind w:left="-37" w:right="-115"/>
              <w:rPr>
                <w:color w:val="000000"/>
                <w:sz w:val="20"/>
                <w:szCs w:val="20"/>
              </w:rPr>
            </w:pPr>
            <w:r w:rsidRPr="00011D8C">
              <w:rPr>
                <w:color w:val="000000"/>
                <w:sz w:val="20"/>
                <w:szCs w:val="20"/>
              </w:rPr>
              <w:t>Дошкольные образователь</w:t>
            </w:r>
          </w:p>
          <w:p w:rsidR="00EC7D47" w:rsidRPr="00011D8C" w:rsidRDefault="00EC7D47" w:rsidP="004429DC">
            <w:pPr>
              <w:widowControl w:val="0"/>
              <w:autoSpaceDE w:val="0"/>
              <w:autoSpaceDN w:val="0"/>
              <w:adjustRightInd w:val="0"/>
              <w:ind w:left="-37" w:right="-115"/>
              <w:rPr>
                <w:color w:val="000000"/>
                <w:sz w:val="20"/>
                <w:szCs w:val="20"/>
              </w:rPr>
            </w:pPr>
            <w:r w:rsidRPr="00011D8C">
              <w:rPr>
                <w:color w:val="000000"/>
                <w:sz w:val="20"/>
                <w:szCs w:val="20"/>
              </w:rPr>
              <w:t>ные организации</w:t>
            </w:r>
          </w:p>
        </w:tc>
        <w:tc>
          <w:tcPr>
            <w:tcW w:w="1418" w:type="dxa"/>
            <w:vMerge w:val="restart"/>
            <w:shd w:val="clear" w:color="auto" w:fill="auto"/>
          </w:tcPr>
          <w:p w:rsidR="00EC7D47" w:rsidRPr="00011D8C" w:rsidRDefault="00EC7D47" w:rsidP="004429DC">
            <w:pPr>
              <w:widowControl w:val="0"/>
              <w:autoSpaceDE w:val="0"/>
              <w:autoSpaceDN w:val="0"/>
              <w:adjustRightInd w:val="0"/>
              <w:ind w:left="-108" w:right="-176"/>
              <w:rPr>
                <w:color w:val="000000"/>
                <w:sz w:val="20"/>
                <w:szCs w:val="20"/>
              </w:rPr>
            </w:pPr>
            <w:r w:rsidRPr="00011D8C">
              <w:rPr>
                <w:color w:val="000000"/>
                <w:sz w:val="20"/>
                <w:szCs w:val="20"/>
              </w:rPr>
              <w:t>Расчетные показатели минимально допустимого уровня обеспечен-</w:t>
            </w:r>
          </w:p>
          <w:p w:rsidR="00EC7D47" w:rsidRPr="00011D8C" w:rsidRDefault="00EC7D47" w:rsidP="004429DC">
            <w:pPr>
              <w:widowControl w:val="0"/>
              <w:autoSpaceDE w:val="0"/>
              <w:autoSpaceDN w:val="0"/>
              <w:adjustRightInd w:val="0"/>
              <w:ind w:left="-108" w:right="-176"/>
              <w:rPr>
                <w:color w:val="000000"/>
                <w:sz w:val="20"/>
                <w:szCs w:val="20"/>
              </w:rPr>
            </w:pPr>
            <w:r w:rsidRPr="00011D8C">
              <w:rPr>
                <w:color w:val="000000"/>
                <w:sz w:val="20"/>
                <w:szCs w:val="20"/>
              </w:rPr>
              <w:t>ности</w:t>
            </w:r>
          </w:p>
        </w:tc>
        <w:tc>
          <w:tcPr>
            <w:tcW w:w="1419" w:type="dxa"/>
            <w:shd w:val="clear" w:color="auto" w:fill="auto"/>
          </w:tcPr>
          <w:p w:rsidR="00EC7D47" w:rsidRPr="00011D8C" w:rsidRDefault="00EC7D47" w:rsidP="004429DC">
            <w:pPr>
              <w:widowControl w:val="0"/>
              <w:autoSpaceDE w:val="0"/>
              <w:autoSpaceDN w:val="0"/>
              <w:adjustRightInd w:val="0"/>
              <w:ind w:left="-108" w:right="-106"/>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416" w:type="dxa"/>
            <w:shd w:val="clear" w:color="auto" w:fill="auto"/>
          </w:tcPr>
          <w:p w:rsidR="00EC7D47" w:rsidRPr="00011D8C" w:rsidRDefault="00EC7D47" w:rsidP="004429DC">
            <w:pPr>
              <w:widowControl w:val="0"/>
              <w:autoSpaceDE w:val="0"/>
              <w:autoSpaceDN w:val="0"/>
              <w:adjustRightInd w:val="0"/>
              <w:ind w:left="-110" w:right="-108"/>
              <w:rPr>
                <w:color w:val="000000"/>
                <w:sz w:val="20"/>
                <w:szCs w:val="20"/>
              </w:rPr>
            </w:pPr>
            <w:r w:rsidRPr="00011D8C">
              <w:rPr>
                <w:color w:val="000000"/>
                <w:sz w:val="20"/>
                <w:szCs w:val="20"/>
              </w:rPr>
              <w:t>Уровень обеспечен-</w:t>
            </w:r>
          </w:p>
          <w:p w:rsidR="00EC7D47" w:rsidRPr="00011D8C" w:rsidRDefault="00EC7D47" w:rsidP="004429DC">
            <w:pPr>
              <w:widowControl w:val="0"/>
              <w:autoSpaceDE w:val="0"/>
              <w:autoSpaceDN w:val="0"/>
              <w:adjustRightInd w:val="0"/>
              <w:ind w:left="-110" w:right="-108"/>
              <w:rPr>
                <w:color w:val="000000"/>
                <w:sz w:val="20"/>
                <w:szCs w:val="20"/>
              </w:rPr>
            </w:pPr>
            <w:r w:rsidRPr="00011D8C">
              <w:rPr>
                <w:color w:val="000000"/>
                <w:sz w:val="20"/>
                <w:szCs w:val="20"/>
              </w:rPr>
              <w:t>ности, место</w:t>
            </w:r>
          </w:p>
        </w:tc>
        <w:tc>
          <w:tcPr>
            <w:tcW w:w="3472" w:type="dxa"/>
            <w:gridSpan w:val="2"/>
            <w:shd w:val="clear" w:color="auto" w:fill="auto"/>
          </w:tcPr>
          <w:p w:rsidR="00EC7D47" w:rsidRPr="00011D8C" w:rsidRDefault="00EC7D47" w:rsidP="004429DC">
            <w:pPr>
              <w:widowControl w:val="0"/>
              <w:autoSpaceDE w:val="0"/>
              <w:autoSpaceDN w:val="0"/>
              <w:adjustRightInd w:val="0"/>
              <w:ind w:left="-108" w:right="-179"/>
              <w:rPr>
                <w:color w:val="000000"/>
                <w:sz w:val="20"/>
                <w:szCs w:val="20"/>
              </w:rPr>
            </w:pPr>
            <w:r w:rsidRPr="00011D8C">
              <w:rPr>
                <w:color w:val="000000"/>
                <w:sz w:val="20"/>
                <w:szCs w:val="20"/>
              </w:rPr>
              <w:t>85% охват от общего числа детей в возрасте от 1 до 6 лет включительно;</w:t>
            </w:r>
          </w:p>
          <w:p w:rsidR="00EC7D47" w:rsidRPr="00011D8C" w:rsidRDefault="00EC7D47" w:rsidP="004429DC">
            <w:pPr>
              <w:widowControl w:val="0"/>
              <w:autoSpaceDE w:val="0"/>
              <w:autoSpaceDN w:val="0"/>
              <w:adjustRightInd w:val="0"/>
              <w:ind w:left="-108" w:right="-179"/>
              <w:rPr>
                <w:color w:val="000000"/>
                <w:sz w:val="20"/>
                <w:szCs w:val="20"/>
              </w:rPr>
            </w:pPr>
            <w:r w:rsidRPr="00011D8C">
              <w:rPr>
                <w:color w:val="000000"/>
                <w:sz w:val="20"/>
                <w:szCs w:val="20"/>
              </w:rPr>
              <w:t>49 мест на 1 тыс. человек общей численности населения</w:t>
            </w:r>
          </w:p>
          <w:p w:rsidR="00EC7D47" w:rsidRPr="00011D8C" w:rsidRDefault="00EC7D47" w:rsidP="004429DC">
            <w:pPr>
              <w:widowControl w:val="0"/>
              <w:autoSpaceDE w:val="0"/>
              <w:autoSpaceDN w:val="0"/>
              <w:adjustRightInd w:val="0"/>
              <w:ind w:left="-108" w:right="-179"/>
              <w:rPr>
                <w:color w:val="000000"/>
                <w:sz w:val="20"/>
                <w:szCs w:val="20"/>
              </w:rPr>
            </w:pPr>
            <w:r w:rsidRPr="00011D8C">
              <w:rPr>
                <w:color w:val="000000"/>
                <w:sz w:val="20"/>
                <w:szCs w:val="20"/>
              </w:rPr>
              <w:t>(расчет показателя приведен в разделе 7 настоящих нормативов)</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val="restart"/>
            <w:shd w:val="clear" w:color="auto" w:fill="auto"/>
          </w:tcPr>
          <w:p w:rsidR="00EC7D47" w:rsidRPr="00011D8C" w:rsidRDefault="00EC7D47" w:rsidP="004429DC">
            <w:pPr>
              <w:widowControl w:val="0"/>
              <w:autoSpaceDE w:val="0"/>
              <w:autoSpaceDN w:val="0"/>
              <w:adjustRightInd w:val="0"/>
              <w:ind w:left="-108" w:right="-106"/>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EC7D47" w:rsidRPr="00011D8C" w:rsidRDefault="00EC7D47" w:rsidP="004429DC">
            <w:pPr>
              <w:widowControl w:val="0"/>
              <w:autoSpaceDE w:val="0"/>
              <w:autoSpaceDN w:val="0"/>
              <w:adjustRightInd w:val="0"/>
              <w:ind w:left="-110" w:right="-108"/>
              <w:rPr>
                <w:color w:val="000000"/>
                <w:sz w:val="20"/>
                <w:szCs w:val="20"/>
              </w:rPr>
            </w:pPr>
            <w:r w:rsidRPr="00011D8C">
              <w:rPr>
                <w:color w:val="000000"/>
                <w:sz w:val="20"/>
                <w:szCs w:val="20"/>
              </w:rPr>
              <w:t>Размер земельного участка кв.м/место</w:t>
            </w: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мощность, мест</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обеспеченность, кв.м/место</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100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100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комплексе организаций свыше 500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групповой площадки для детей ясельного возраста</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7,5</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83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Пешеходная доступность, м</w:t>
            </w:r>
          </w:p>
        </w:tc>
        <w:tc>
          <w:tcPr>
            <w:tcW w:w="347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tc>
      </w:tr>
      <w:tr w:rsidR="00EC7D47" w:rsidRPr="00011D8C" w:rsidTr="004429DC">
        <w:trPr>
          <w:jc w:val="center"/>
        </w:trPr>
        <w:tc>
          <w:tcPr>
            <w:tcW w:w="9781" w:type="dxa"/>
            <w:gridSpan w:val="7"/>
            <w:shd w:val="clear" w:color="auto" w:fill="auto"/>
          </w:tcPr>
          <w:p w:rsidR="00EC7D47" w:rsidRPr="00011D8C" w:rsidRDefault="00EC7D47" w:rsidP="004429DC">
            <w:pPr>
              <w:widowControl w:val="0"/>
              <w:autoSpaceDE w:val="0"/>
              <w:autoSpaceDN w:val="0"/>
              <w:adjustRightInd w:val="0"/>
              <w:jc w:val="both"/>
              <w:rPr>
                <w:color w:val="1F497D"/>
                <w:sz w:val="20"/>
                <w:szCs w:val="20"/>
              </w:rPr>
            </w:pPr>
            <w:r w:rsidRPr="00011D8C">
              <w:rPr>
                <w:color w:val="000000"/>
                <w:sz w:val="20"/>
                <w:szCs w:val="20"/>
              </w:rPr>
              <w:t xml:space="preserve">Примечание: </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Размеры земельных участков могут быть уменьшены на 25% – в условиях реконструкции; на 15% – при размещении на рельефе с уклоном более 20%</w:t>
            </w:r>
            <w:r>
              <w:rPr>
                <w:color w:val="000000"/>
                <w:sz w:val="20"/>
                <w:szCs w:val="20"/>
              </w:rPr>
              <w:t>.</w:t>
            </w:r>
          </w:p>
        </w:tc>
      </w:tr>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79" w:right="-179"/>
              <w:jc w:val="center"/>
              <w:rPr>
                <w:color w:val="000000"/>
                <w:sz w:val="20"/>
                <w:szCs w:val="20"/>
              </w:rPr>
            </w:pPr>
            <w:r w:rsidRPr="00011D8C">
              <w:rPr>
                <w:color w:val="000000"/>
                <w:sz w:val="20"/>
                <w:szCs w:val="20"/>
              </w:rPr>
              <w:t>2.</w:t>
            </w:r>
          </w:p>
        </w:tc>
        <w:tc>
          <w:tcPr>
            <w:tcW w:w="148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Общеобразовательные </w:t>
            </w:r>
            <w:r w:rsidRPr="00011D8C">
              <w:rPr>
                <w:color w:val="000000"/>
                <w:sz w:val="20"/>
                <w:szCs w:val="20"/>
              </w:rPr>
              <w:lastRenderedPageBreak/>
              <w:t>организации</w:t>
            </w:r>
          </w:p>
        </w:tc>
        <w:tc>
          <w:tcPr>
            <w:tcW w:w="1418" w:type="dxa"/>
            <w:vMerge w:val="restart"/>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lastRenderedPageBreak/>
              <w:t xml:space="preserve">Расчетные показатели </w:t>
            </w:r>
            <w:r w:rsidRPr="00011D8C">
              <w:rPr>
                <w:color w:val="000000"/>
                <w:sz w:val="20"/>
                <w:szCs w:val="20"/>
              </w:rPr>
              <w:lastRenderedPageBreak/>
              <w:t>минимально допустимого уровня обеспечен-</w:t>
            </w:r>
          </w:p>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ности</w:t>
            </w:r>
          </w:p>
        </w:tc>
        <w:tc>
          <w:tcPr>
            <w:tcW w:w="1419" w:type="dxa"/>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lastRenderedPageBreak/>
              <w:t xml:space="preserve">Расчетный показатель </w:t>
            </w:r>
            <w:r w:rsidRPr="00011D8C">
              <w:rPr>
                <w:color w:val="000000"/>
                <w:sz w:val="20"/>
                <w:szCs w:val="20"/>
              </w:rPr>
              <w:lastRenderedPageBreak/>
              <w:t>минимально допустимого уровня мощности объекта</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lastRenderedPageBreak/>
              <w:t>Уровень обеспечен-</w:t>
            </w:r>
          </w:p>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lastRenderedPageBreak/>
              <w:t>ности, учащийся</w:t>
            </w:r>
          </w:p>
        </w:tc>
        <w:tc>
          <w:tcPr>
            <w:tcW w:w="3472" w:type="dxa"/>
            <w:gridSpan w:val="2"/>
            <w:shd w:val="clear" w:color="auto" w:fill="auto"/>
          </w:tcPr>
          <w:p w:rsidR="00EC7D47" w:rsidRPr="00011D8C" w:rsidRDefault="00EC7D47" w:rsidP="004429DC">
            <w:pPr>
              <w:widowControl w:val="0"/>
              <w:autoSpaceDE w:val="0"/>
              <w:autoSpaceDN w:val="0"/>
              <w:adjustRightInd w:val="0"/>
              <w:ind w:left="-108" w:right="-38"/>
              <w:rPr>
                <w:color w:val="000000"/>
                <w:sz w:val="20"/>
                <w:szCs w:val="20"/>
              </w:rPr>
            </w:pPr>
            <w:r w:rsidRPr="00011D8C">
              <w:rPr>
                <w:color w:val="000000"/>
                <w:sz w:val="20"/>
                <w:szCs w:val="20"/>
              </w:rPr>
              <w:lastRenderedPageBreak/>
              <w:t xml:space="preserve">100% охват от общего числа детей в возрасте от 7 до 15 лет включительно </w:t>
            </w:r>
            <w:r w:rsidRPr="00011D8C">
              <w:rPr>
                <w:color w:val="000000"/>
                <w:sz w:val="20"/>
                <w:szCs w:val="20"/>
              </w:rPr>
              <w:lastRenderedPageBreak/>
              <w:t>начальным и основным общим образованием, 75% охват общего числа детей в возрасте от 16 до 17 лет включительно средним общим образованием;</w:t>
            </w:r>
          </w:p>
          <w:p w:rsidR="00EC7D47" w:rsidRPr="00011D8C" w:rsidRDefault="00EC7D47" w:rsidP="004429DC">
            <w:pPr>
              <w:widowControl w:val="0"/>
              <w:autoSpaceDE w:val="0"/>
              <w:autoSpaceDN w:val="0"/>
              <w:adjustRightInd w:val="0"/>
              <w:ind w:left="-108" w:right="-38"/>
              <w:rPr>
                <w:color w:val="000000"/>
                <w:sz w:val="20"/>
                <w:szCs w:val="20"/>
              </w:rPr>
            </w:pPr>
            <w:r w:rsidRPr="00011D8C">
              <w:rPr>
                <w:color w:val="000000"/>
                <w:sz w:val="20"/>
                <w:szCs w:val="20"/>
              </w:rPr>
              <w:t>76 учащихся на 1 тыс. человек общей численности населения</w:t>
            </w:r>
          </w:p>
          <w:p w:rsidR="00EC7D47" w:rsidRPr="00011D8C" w:rsidRDefault="00EC7D47" w:rsidP="004429DC">
            <w:pPr>
              <w:widowControl w:val="0"/>
              <w:autoSpaceDE w:val="0"/>
              <w:autoSpaceDN w:val="0"/>
              <w:adjustRightInd w:val="0"/>
              <w:ind w:left="-108" w:right="-38"/>
              <w:rPr>
                <w:color w:val="000000"/>
                <w:sz w:val="20"/>
                <w:szCs w:val="20"/>
              </w:rPr>
            </w:pPr>
            <w:r w:rsidRPr="00011D8C">
              <w:rPr>
                <w:color w:val="000000"/>
                <w:sz w:val="20"/>
                <w:szCs w:val="20"/>
              </w:rPr>
              <w:t>(расчет показателя приведен в разделе 7 настоящих нормативов)</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val="restart"/>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EC7D47" w:rsidRPr="00011D8C" w:rsidRDefault="00EC7D47" w:rsidP="004429DC">
            <w:pPr>
              <w:widowControl w:val="0"/>
              <w:autoSpaceDE w:val="0"/>
              <w:autoSpaceDN w:val="0"/>
              <w:adjustRightInd w:val="0"/>
              <w:ind w:left="-110" w:right="-108"/>
              <w:rPr>
                <w:color w:val="000000"/>
                <w:sz w:val="20"/>
                <w:szCs w:val="20"/>
              </w:rPr>
            </w:pPr>
            <w:r w:rsidRPr="00011D8C">
              <w:rPr>
                <w:color w:val="000000"/>
                <w:sz w:val="20"/>
                <w:szCs w:val="20"/>
              </w:rPr>
              <w:t>Размер земельного участка, кв.м/учащийся</w:t>
            </w: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мощность, мест</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обеспеченность, кв.м/учащийся</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40 до 400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400 до 500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500 до 600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600 до 800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800 до 1100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33</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1100 до 1500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21</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1500 до 2000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17</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2000</w:t>
            </w:r>
          </w:p>
        </w:tc>
        <w:tc>
          <w:tcPr>
            <w:tcW w:w="1919"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16</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837" w:type="dxa"/>
            <w:gridSpan w:val="2"/>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Пешеходная доступность, м</w:t>
            </w:r>
          </w:p>
        </w:tc>
        <w:tc>
          <w:tcPr>
            <w:tcW w:w="347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учащихся 1 ступени обучения – 2000;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учащихся 2-3 ступени обучения – 4000</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837"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Транспортная доступность, минут</w:t>
            </w:r>
          </w:p>
        </w:tc>
        <w:tc>
          <w:tcPr>
            <w:tcW w:w="347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учащихся 1 ступени обучения – 15 в одну сторону;</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учащихся 2-3 ступени обучения – 30 в одну сторону</w:t>
            </w:r>
          </w:p>
        </w:tc>
      </w:tr>
      <w:tr w:rsidR="00EC7D47" w:rsidRPr="00011D8C" w:rsidTr="004429DC">
        <w:trPr>
          <w:jc w:val="center"/>
        </w:trPr>
        <w:tc>
          <w:tcPr>
            <w:tcW w:w="9781" w:type="dxa"/>
            <w:gridSpan w:val="7"/>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2. Размеры земельных участков школ могут быть уменьшены на 20% – в условиях реконструкции. 3. Спортивная зона школы может быть объединена с физкультурно-оздоровительным комплексом микрорайона</w:t>
            </w:r>
            <w:r>
              <w:rPr>
                <w:color w:val="000000"/>
                <w:sz w:val="20"/>
                <w:szCs w:val="20"/>
              </w:rPr>
              <w:t>.</w:t>
            </w:r>
          </w:p>
        </w:tc>
      </w:tr>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79" w:right="-179"/>
              <w:jc w:val="center"/>
              <w:rPr>
                <w:color w:val="000000"/>
                <w:sz w:val="20"/>
                <w:szCs w:val="20"/>
              </w:rPr>
            </w:pPr>
            <w:r w:rsidRPr="00011D8C">
              <w:rPr>
                <w:color w:val="000000"/>
                <w:sz w:val="20"/>
                <w:szCs w:val="20"/>
              </w:rPr>
              <w:t>3.</w:t>
            </w:r>
          </w:p>
        </w:tc>
        <w:tc>
          <w:tcPr>
            <w:tcW w:w="1488" w:type="dxa"/>
            <w:vMerge w:val="restart"/>
            <w:shd w:val="clear" w:color="auto" w:fill="auto"/>
          </w:tcPr>
          <w:p w:rsidR="00EC7D47" w:rsidRPr="00011D8C" w:rsidRDefault="00EC7D47" w:rsidP="004429DC">
            <w:pPr>
              <w:widowControl w:val="0"/>
              <w:autoSpaceDE w:val="0"/>
              <w:autoSpaceDN w:val="0"/>
              <w:adjustRightInd w:val="0"/>
              <w:ind w:left="-37"/>
              <w:rPr>
                <w:color w:val="000000"/>
                <w:sz w:val="20"/>
                <w:szCs w:val="20"/>
              </w:rPr>
            </w:pPr>
            <w:r w:rsidRPr="00011D8C">
              <w:rPr>
                <w:color w:val="000000"/>
                <w:sz w:val="20"/>
                <w:szCs w:val="20"/>
              </w:rPr>
              <w:t>Организации дополнитель-ного образования</w:t>
            </w:r>
          </w:p>
        </w:tc>
        <w:tc>
          <w:tcPr>
            <w:tcW w:w="1418" w:type="dxa"/>
            <w:vMerge w:val="restart"/>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Расчетные показатели минимально допустимого уровня обеспечен-</w:t>
            </w:r>
          </w:p>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ности</w:t>
            </w:r>
          </w:p>
        </w:tc>
        <w:tc>
          <w:tcPr>
            <w:tcW w:w="1419" w:type="dxa"/>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Уровень обеспечен-</w:t>
            </w:r>
          </w:p>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ности, место</w:t>
            </w:r>
          </w:p>
        </w:tc>
        <w:tc>
          <w:tcPr>
            <w:tcW w:w="3472" w:type="dxa"/>
            <w:gridSpan w:val="2"/>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80% охват от общего числа детей в возрасте от 5 до 18 лет</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19" w:type="dxa"/>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Размер земельного участка</w:t>
            </w:r>
          </w:p>
        </w:tc>
        <w:tc>
          <w:tcPr>
            <w:tcW w:w="3472" w:type="dxa"/>
            <w:gridSpan w:val="2"/>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По заданию на проектирование для отдельно стоящего здания либо в первых этажах жилых зданий, общественных центров</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8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83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16" w:type="dxa"/>
            <w:shd w:val="clear" w:color="auto" w:fill="auto"/>
          </w:tcPr>
          <w:p w:rsidR="00EC7D47" w:rsidRPr="00011D8C" w:rsidRDefault="00EC7D47" w:rsidP="004429DC">
            <w:pPr>
              <w:widowControl w:val="0"/>
              <w:autoSpaceDE w:val="0"/>
              <w:autoSpaceDN w:val="0"/>
              <w:adjustRightInd w:val="0"/>
              <w:ind w:left="-110"/>
              <w:rPr>
                <w:color w:val="000000"/>
                <w:sz w:val="20"/>
                <w:szCs w:val="20"/>
              </w:rPr>
            </w:pPr>
            <w:r w:rsidRPr="00011D8C">
              <w:rPr>
                <w:color w:val="000000"/>
                <w:sz w:val="20"/>
                <w:szCs w:val="20"/>
              </w:rPr>
              <w:t>Транспортная доступность, минут</w:t>
            </w:r>
          </w:p>
        </w:tc>
        <w:tc>
          <w:tcPr>
            <w:tcW w:w="347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 в одну сторону</w:t>
            </w:r>
          </w:p>
        </w:tc>
      </w:tr>
      <w:tr w:rsidR="00EC7D47" w:rsidRPr="00011D8C" w:rsidTr="004429DC">
        <w:trPr>
          <w:jc w:val="center"/>
        </w:trPr>
        <w:tc>
          <w:tcPr>
            <w:tcW w:w="9781" w:type="dxa"/>
            <w:gridSpan w:val="7"/>
            <w:shd w:val="clear" w:color="auto" w:fill="auto"/>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1. Норматив обеспеченности следует определять исходя из количества детей, фактически охваченных дополнительным образованием.</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2. Проектная мощность организаций дополнительного образования определяется согласно удельному </w:t>
            </w:r>
            <w:r w:rsidRPr="00011D8C">
              <w:rPr>
                <w:color w:val="000000"/>
                <w:sz w:val="20"/>
                <w:szCs w:val="20"/>
              </w:rPr>
              <w:lastRenderedPageBreak/>
              <w:t>нормативу 60 мест на 1 тыс. человек общей численности населения, установленному с учетом сменности данных организаций</w:t>
            </w:r>
            <w:r>
              <w:rPr>
                <w:color w:val="000000"/>
                <w:sz w:val="20"/>
                <w:szCs w:val="20"/>
              </w:rPr>
              <w:t>.</w:t>
            </w:r>
          </w:p>
        </w:tc>
      </w:tr>
    </w:tbl>
    <w:p w:rsidR="00EC7D47" w:rsidRPr="00011D8C" w:rsidRDefault="00EC7D47" w:rsidP="00EC7D47">
      <w:pPr>
        <w:widowControl w:val="0"/>
        <w:autoSpaceDE w:val="0"/>
        <w:autoSpaceDN w:val="0"/>
        <w:adjustRightInd w:val="0"/>
        <w:rPr>
          <w:color w:val="000000"/>
          <w:sz w:val="20"/>
          <w:szCs w:val="20"/>
        </w:rPr>
      </w:pPr>
    </w:p>
    <w:p w:rsidR="00EC7D47" w:rsidRPr="00011D8C" w:rsidRDefault="00EC7D47" w:rsidP="00EC7D47">
      <w:pPr>
        <w:widowControl w:val="0"/>
        <w:autoSpaceDE w:val="0"/>
        <w:autoSpaceDN w:val="0"/>
        <w:adjustRightInd w:val="0"/>
        <w:ind w:firstLine="709"/>
        <w:jc w:val="both"/>
        <w:rPr>
          <w:color w:val="000000"/>
          <w:sz w:val="28"/>
          <w:szCs w:val="28"/>
        </w:rPr>
      </w:pPr>
      <w:r w:rsidRPr="00011D8C">
        <w:rPr>
          <w:color w:val="000000"/>
          <w:sz w:val="28"/>
          <w:szCs w:val="28"/>
        </w:rPr>
        <w:t>Статья 4. Предельные значения расчетных показателей минимально допустимого уровня обеспеченности и предельные значения</w:t>
      </w:r>
      <w:r w:rsidRPr="00011D8C">
        <w:rPr>
          <w:bCs/>
          <w:color w:val="000000"/>
          <w:sz w:val="28"/>
          <w:szCs w:val="28"/>
        </w:rPr>
        <w:t xml:space="preserve"> расчетных показателей максимально допустимого уровня территориальной доступности</w:t>
      </w:r>
      <w:r w:rsidRPr="00011D8C">
        <w:rPr>
          <w:color w:val="000000"/>
          <w:sz w:val="28"/>
          <w:szCs w:val="28"/>
        </w:rPr>
        <w:t xml:space="preserve"> объектов в области физической культуры и массового спорта. </w:t>
      </w:r>
    </w:p>
    <w:p w:rsidR="00EC7D47" w:rsidRPr="00011D8C" w:rsidRDefault="00EC7D47" w:rsidP="00EC7D47">
      <w:pPr>
        <w:widowControl w:val="0"/>
        <w:autoSpaceDE w:val="0"/>
        <w:autoSpaceDN w:val="0"/>
        <w:adjustRightInd w:val="0"/>
        <w:rPr>
          <w:color w:val="000000"/>
          <w:sz w:val="20"/>
          <w:szCs w:val="20"/>
        </w:rPr>
      </w:pPr>
    </w:p>
    <w:p w:rsidR="00EC7D47" w:rsidRPr="00011D8C" w:rsidRDefault="00EC7D47" w:rsidP="00EC7D47">
      <w:pPr>
        <w:widowControl w:val="0"/>
        <w:tabs>
          <w:tab w:val="left" w:pos="9072"/>
        </w:tabs>
        <w:autoSpaceDE w:val="0"/>
        <w:autoSpaceDN w:val="0"/>
        <w:adjustRightInd w:val="0"/>
        <w:jc w:val="right"/>
        <w:rPr>
          <w:color w:val="000000"/>
          <w:sz w:val="20"/>
          <w:szCs w:val="20"/>
        </w:rPr>
      </w:pPr>
      <w:r w:rsidRPr="00011D8C">
        <w:rPr>
          <w:color w:val="000000"/>
          <w:sz w:val="20"/>
          <w:szCs w:val="20"/>
        </w:rPr>
        <w:t>Таблица 4</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п/п</w:t>
            </w:r>
          </w:p>
        </w:tc>
        <w:tc>
          <w:tcPr>
            <w:tcW w:w="1276" w:type="dxa"/>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Наименование вида </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ОМЗ</w:t>
            </w:r>
          </w:p>
        </w:tc>
        <w:tc>
          <w:tcPr>
            <w:tcW w:w="7937"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Предельные значения расчетных показателей</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67"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Тип расчетного показателя</w:t>
            </w:r>
          </w:p>
        </w:tc>
        <w:tc>
          <w:tcPr>
            <w:tcW w:w="1973"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Вид расчетного показателя</w:t>
            </w:r>
          </w:p>
        </w:tc>
        <w:tc>
          <w:tcPr>
            <w:tcW w:w="1403"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расчетного показателя, единица измерения</w:t>
            </w:r>
          </w:p>
        </w:tc>
        <w:tc>
          <w:tcPr>
            <w:tcW w:w="3194"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Предельное значение расчетного показателя</w:t>
            </w:r>
          </w:p>
        </w:tc>
      </w:tr>
      <w:tr w:rsidR="00EC7D47" w:rsidRPr="00011D8C" w:rsidTr="004429DC">
        <w:trPr>
          <w:trHeight w:val="1741"/>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1.</w:t>
            </w:r>
          </w:p>
        </w:tc>
        <w:tc>
          <w:tcPr>
            <w:tcW w:w="1276" w:type="dxa"/>
            <w:vMerge w:val="restart"/>
            <w:shd w:val="clear" w:color="auto" w:fill="auto"/>
          </w:tcPr>
          <w:p w:rsidR="00EC7D47" w:rsidRPr="00011D8C" w:rsidRDefault="00EC7D47" w:rsidP="004429DC">
            <w:pPr>
              <w:widowControl w:val="0"/>
              <w:autoSpaceDE w:val="0"/>
              <w:autoSpaceDN w:val="0"/>
              <w:adjustRightInd w:val="0"/>
              <w:ind w:left="-37" w:right="-37"/>
              <w:rPr>
                <w:color w:val="000000"/>
                <w:sz w:val="20"/>
                <w:szCs w:val="20"/>
              </w:rPr>
            </w:pPr>
            <w:r w:rsidRPr="00011D8C">
              <w:rPr>
                <w:color w:val="000000"/>
                <w:sz w:val="20"/>
                <w:szCs w:val="20"/>
              </w:rPr>
              <w:t>Физкультурноспортивные залы</w:t>
            </w:r>
          </w:p>
        </w:tc>
        <w:tc>
          <w:tcPr>
            <w:tcW w:w="1367" w:type="dxa"/>
            <w:vMerge w:val="restart"/>
            <w:shd w:val="clear" w:color="auto" w:fill="auto"/>
          </w:tcPr>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Расчетные показатели минимально допустимого уровня обеспечен-</w:t>
            </w:r>
          </w:p>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ности</w:t>
            </w: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40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кв.м площади пола</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350 на 1 тыс. человек</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67"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40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40"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Транспортная доступность, минут</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размещение преимущественно в административных центрах муниципальных районов в пределах транспортной доступности</w:t>
            </w:r>
          </w:p>
        </w:tc>
      </w:tr>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79" w:right="-179"/>
              <w:jc w:val="center"/>
              <w:rPr>
                <w:color w:val="000000"/>
                <w:sz w:val="20"/>
                <w:szCs w:val="20"/>
              </w:rPr>
            </w:pPr>
            <w:r w:rsidRPr="00011D8C">
              <w:rPr>
                <w:color w:val="000000"/>
                <w:sz w:val="20"/>
                <w:szCs w:val="20"/>
              </w:rPr>
              <w:t>2.</w:t>
            </w:r>
          </w:p>
        </w:tc>
        <w:tc>
          <w:tcPr>
            <w:tcW w:w="1276" w:type="dxa"/>
            <w:vMerge w:val="restart"/>
            <w:shd w:val="clear" w:color="auto" w:fill="auto"/>
          </w:tcPr>
          <w:p w:rsidR="00EC7D47" w:rsidRPr="00011D8C" w:rsidRDefault="00EC7D47" w:rsidP="004429DC">
            <w:pPr>
              <w:widowControl w:val="0"/>
              <w:autoSpaceDE w:val="0"/>
              <w:autoSpaceDN w:val="0"/>
              <w:adjustRightInd w:val="0"/>
              <w:ind w:left="-37" w:right="-37"/>
              <w:rPr>
                <w:color w:val="000000"/>
                <w:sz w:val="20"/>
                <w:szCs w:val="20"/>
              </w:rPr>
            </w:pPr>
            <w:r w:rsidRPr="00011D8C">
              <w:rPr>
                <w:color w:val="000000"/>
                <w:sz w:val="20"/>
                <w:szCs w:val="20"/>
              </w:rPr>
              <w:t>Плаватель-</w:t>
            </w:r>
          </w:p>
          <w:p w:rsidR="00EC7D47" w:rsidRPr="00011D8C" w:rsidRDefault="00EC7D47" w:rsidP="004429DC">
            <w:pPr>
              <w:widowControl w:val="0"/>
              <w:autoSpaceDE w:val="0"/>
              <w:autoSpaceDN w:val="0"/>
              <w:adjustRightInd w:val="0"/>
              <w:ind w:left="-37" w:right="-37"/>
              <w:rPr>
                <w:color w:val="000000"/>
                <w:sz w:val="20"/>
                <w:szCs w:val="20"/>
              </w:rPr>
            </w:pPr>
            <w:r w:rsidRPr="00011D8C">
              <w:rPr>
                <w:color w:val="000000"/>
                <w:sz w:val="20"/>
                <w:szCs w:val="20"/>
              </w:rPr>
              <w:t>ные бассейны</w:t>
            </w:r>
          </w:p>
        </w:tc>
        <w:tc>
          <w:tcPr>
            <w:tcW w:w="1367" w:type="dxa"/>
            <w:vMerge w:val="restart"/>
            <w:shd w:val="clear" w:color="auto" w:fill="auto"/>
          </w:tcPr>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Расчетные показатели минимально допустимого уровня обеспечен-</w:t>
            </w:r>
          </w:p>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ности</w:t>
            </w: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Уровень обеспечен-</w:t>
            </w:r>
          </w:p>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ности, кв.м зеркала воды</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75 на 1 тыс. человек</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67"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Размер земельного участка</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r>
      <w:tr w:rsidR="00EC7D47" w:rsidRPr="00011D8C" w:rsidTr="004429DC">
        <w:trPr>
          <w:jc w:val="center"/>
        </w:trPr>
        <w:tc>
          <w:tcPr>
            <w:tcW w:w="568"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40"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Транспортная доступность, минут</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размещение преимущественно в административных центрах муниципальных образований в пределах транспортной доступности</w:t>
            </w:r>
          </w:p>
        </w:tc>
      </w:tr>
      <w:tr w:rsidR="00EC7D47" w:rsidRPr="00011D8C" w:rsidTr="004429DC">
        <w:trPr>
          <w:jc w:val="center"/>
        </w:trPr>
        <w:tc>
          <w:tcPr>
            <w:tcW w:w="568" w:type="dxa"/>
            <w:vMerge w:val="restart"/>
            <w:shd w:val="clear" w:color="auto" w:fill="auto"/>
          </w:tcPr>
          <w:p w:rsidR="00EC7D47" w:rsidRPr="00011D8C" w:rsidRDefault="00EC7D47" w:rsidP="004429DC">
            <w:pPr>
              <w:widowControl w:val="0"/>
              <w:autoSpaceDE w:val="0"/>
              <w:autoSpaceDN w:val="0"/>
              <w:adjustRightInd w:val="0"/>
              <w:ind w:left="-179" w:right="-179"/>
              <w:jc w:val="center"/>
              <w:rPr>
                <w:color w:val="000000"/>
                <w:sz w:val="20"/>
                <w:szCs w:val="20"/>
              </w:rPr>
            </w:pPr>
            <w:r w:rsidRPr="00011D8C">
              <w:rPr>
                <w:color w:val="000000"/>
                <w:sz w:val="20"/>
                <w:szCs w:val="20"/>
              </w:rPr>
              <w:t>3.</w:t>
            </w:r>
          </w:p>
        </w:tc>
        <w:tc>
          <w:tcPr>
            <w:tcW w:w="1276" w:type="dxa"/>
            <w:vMerge w:val="restart"/>
            <w:shd w:val="clear" w:color="auto" w:fill="auto"/>
          </w:tcPr>
          <w:p w:rsidR="00EC7D47" w:rsidRPr="00011D8C" w:rsidRDefault="00EC7D47" w:rsidP="004429DC">
            <w:pPr>
              <w:widowControl w:val="0"/>
              <w:autoSpaceDE w:val="0"/>
              <w:autoSpaceDN w:val="0"/>
              <w:adjustRightInd w:val="0"/>
              <w:ind w:left="-37" w:right="-178"/>
              <w:rPr>
                <w:color w:val="000000"/>
                <w:sz w:val="20"/>
                <w:szCs w:val="20"/>
              </w:rPr>
            </w:pPr>
            <w:r w:rsidRPr="00011D8C">
              <w:rPr>
                <w:color w:val="000000"/>
                <w:sz w:val="20"/>
                <w:szCs w:val="20"/>
              </w:rPr>
              <w:t>Плоскост-</w:t>
            </w:r>
          </w:p>
          <w:p w:rsidR="00EC7D47" w:rsidRPr="00011D8C" w:rsidRDefault="00EC7D47" w:rsidP="004429DC">
            <w:pPr>
              <w:widowControl w:val="0"/>
              <w:autoSpaceDE w:val="0"/>
              <w:autoSpaceDN w:val="0"/>
              <w:adjustRightInd w:val="0"/>
              <w:ind w:left="-37" w:right="-178"/>
              <w:rPr>
                <w:color w:val="000000"/>
                <w:sz w:val="20"/>
                <w:szCs w:val="20"/>
              </w:rPr>
            </w:pPr>
            <w:r w:rsidRPr="00011D8C">
              <w:rPr>
                <w:color w:val="000000"/>
                <w:sz w:val="20"/>
                <w:szCs w:val="20"/>
              </w:rPr>
              <w:t>ные сооружения</w:t>
            </w:r>
          </w:p>
        </w:tc>
        <w:tc>
          <w:tcPr>
            <w:tcW w:w="1367" w:type="dxa"/>
            <w:vMerge w:val="restart"/>
            <w:shd w:val="clear" w:color="auto" w:fill="auto"/>
          </w:tcPr>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Расчетные показатели минимально допустимого уровня обеспечен-</w:t>
            </w:r>
          </w:p>
          <w:p w:rsidR="00EC7D47" w:rsidRPr="00011D8C" w:rsidRDefault="00EC7D47" w:rsidP="004429DC">
            <w:pPr>
              <w:widowControl w:val="0"/>
              <w:autoSpaceDE w:val="0"/>
              <w:autoSpaceDN w:val="0"/>
              <w:adjustRightInd w:val="0"/>
              <w:ind w:left="-38" w:right="-87"/>
              <w:rPr>
                <w:color w:val="000000"/>
                <w:sz w:val="20"/>
                <w:szCs w:val="20"/>
              </w:rPr>
            </w:pPr>
            <w:r w:rsidRPr="00011D8C">
              <w:rPr>
                <w:color w:val="000000"/>
                <w:sz w:val="20"/>
                <w:szCs w:val="20"/>
              </w:rPr>
              <w:t>ности</w:t>
            </w: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Уровень обеспечен-</w:t>
            </w:r>
          </w:p>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ности, кв.м</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1950 на 1 тыс. человек</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67"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73"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Расчетный показатель минимально </w:t>
            </w:r>
            <w:r w:rsidRPr="00011D8C">
              <w:rPr>
                <w:color w:val="000000"/>
                <w:sz w:val="20"/>
                <w:szCs w:val="20"/>
              </w:rPr>
              <w:lastRenderedPageBreak/>
              <w:t>допустимой площади территории для размещения объекта</w:t>
            </w:r>
          </w:p>
        </w:tc>
        <w:tc>
          <w:tcPr>
            <w:tcW w:w="1403" w:type="dxa"/>
            <w:shd w:val="clear" w:color="auto" w:fill="auto"/>
          </w:tcPr>
          <w:p w:rsidR="00EC7D47" w:rsidRPr="00011D8C" w:rsidRDefault="00EC7D47" w:rsidP="004429DC">
            <w:pPr>
              <w:widowControl w:val="0"/>
              <w:autoSpaceDE w:val="0"/>
              <w:autoSpaceDN w:val="0"/>
              <w:adjustRightInd w:val="0"/>
              <w:ind w:left="-117"/>
              <w:rPr>
                <w:color w:val="000000"/>
                <w:sz w:val="20"/>
                <w:szCs w:val="20"/>
              </w:rPr>
            </w:pPr>
            <w:r w:rsidRPr="00011D8C">
              <w:rPr>
                <w:color w:val="000000"/>
                <w:sz w:val="20"/>
                <w:szCs w:val="20"/>
              </w:rPr>
              <w:lastRenderedPageBreak/>
              <w:t>Размер земельного участка</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r>
      <w:tr w:rsidR="00EC7D47" w:rsidRPr="00011D8C" w:rsidTr="004429DC">
        <w:trPr>
          <w:jc w:val="center"/>
        </w:trPr>
        <w:tc>
          <w:tcPr>
            <w:tcW w:w="568"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40"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403" w:type="dxa"/>
            <w:shd w:val="clear" w:color="auto" w:fill="auto"/>
          </w:tcPr>
          <w:p w:rsidR="00EC7D47" w:rsidRPr="00011D8C" w:rsidRDefault="00EC7D47" w:rsidP="004429DC">
            <w:pPr>
              <w:widowControl w:val="0"/>
              <w:autoSpaceDE w:val="0"/>
              <w:autoSpaceDN w:val="0"/>
              <w:adjustRightInd w:val="0"/>
              <w:ind w:left="-117" w:right="-113"/>
              <w:rPr>
                <w:color w:val="000000"/>
                <w:sz w:val="20"/>
                <w:szCs w:val="20"/>
              </w:rPr>
            </w:pPr>
            <w:r w:rsidRPr="00011D8C">
              <w:rPr>
                <w:color w:val="000000"/>
                <w:sz w:val="20"/>
                <w:szCs w:val="20"/>
              </w:rPr>
              <w:t>Транспортная доступность, минут</w:t>
            </w:r>
          </w:p>
        </w:tc>
        <w:tc>
          <w:tcPr>
            <w:tcW w:w="3194"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размещение преимущественно в административных центрах муниципальных образований  в пределах транспортной доступности</w:t>
            </w:r>
          </w:p>
        </w:tc>
      </w:tr>
      <w:tr w:rsidR="00EC7D47" w:rsidRPr="00011D8C" w:rsidTr="004429DC">
        <w:trPr>
          <w:jc w:val="center"/>
        </w:trPr>
        <w:tc>
          <w:tcPr>
            <w:tcW w:w="978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3.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 4. Общая площадь территорий, занимаемых объектами физической культуры и массового спорта, не менее 7000 кв.м/1 тыс. чел.</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 5. Прочие виды объектов физической культуры и массового спорта местного значения </w:t>
            </w:r>
            <w:r>
              <w:rPr>
                <w:color w:val="000000"/>
                <w:sz w:val="20"/>
                <w:szCs w:val="20"/>
              </w:rPr>
              <w:t>города</w:t>
            </w:r>
            <w:r w:rsidRPr="00011D8C">
              <w:rPr>
                <w:color w:val="000000"/>
                <w:sz w:val="20"/>
                <w:szCs w:val="20"/>
              </w:rPr>
              <w:t xml:space="preserve"> размещаются по заданию на проектирование.</w:t>
            </w:r>
          </w:p>
          <w:p w:rsidR="00EC7D47" w:rsidRPr="00011D8C" w:rsidRDefault="00EC7D47" w:rsidP="004429DC">
            <w:pPr>
              <w:pStyle w:val="ConsPlusCell"/>
              <w:jc w:val="both"/>
              <w:rPr>
                <w:rFonts w:ascii="Times New Roman" w:hAnsi="Times New Roman" w:cs="Times New Roman"/>
                <w:color w:val="000000"/>
                <w:sz w:val="20"/>
                <w:szCs w:val="20"/>
              </w:rPr>
            </w:pPr>
            <w:r w:rsidRPr="00011D8C">
              <w:rPr>
                <w:rFonts w:ascii="Times New Roman" w:eastAsia="Calibri" w:hAnsi="Times New Roman" w:cs="Times New Roman"/>
                <w:color w:val="000000"/>
                <w:sz w:val="20"/>
                <w:szCs w:val="20"/>
              </w:rPr>
              <w:t xml:space="preserve"> 6. Доступность </w:t>
            </w:r>
            <w:r w:rsidRPr="00011D8C">
              <w:rPr>
                <w:rFonts w:ascii="Times New Roman" w:hAnsi="Times New Roman" w:cs="Times New Roman"/>
                <w:color w:val="000000"/>
                <w:sz w:val="20"/>
                <w:szCs w:val="20"/>
              </w:rPr>
              <w:t>физкультурно-спортивных сооружений городского значения не должна превышать 30 мин.</w:t>
            </w:r>
          </w:p>
        </w:tc>
      </w:tr>
    </w:tbl>
    <w:p w:rsidR="00EC7D47" w:rsidRPr="00011D8C" w:rsidRDefault="00EC7D47" w:rsidP="00EC7D47">
      <w:pPr>
        <w:widowControl w:val="0"/>
        <w:autoSpaceDE w:val="0"/>
        <w:autoSpaceDN w:val="0"/>
        <w:adjustRightInd w:val="0"/>
        <w:ind w:firstLine="567"/>
        <w:jc w:val="both"/>
        <w:outlineLvl w:val="0"/>
        <w:rPr>
          <w:color w:val="000000"/>
          <w:sz w:val="28"/>
          <w:szCs w:val="28"/>
        </w:rPr>
      </w:pPr>
    </w:p>
    <w:p w:rsidR="00EC7D47" w:rsidRPr="00011D8C" w:rsidRDefault="00EC7D47" w:rsidP="00EC7D47">
      <w:pPr>
        <w:widowControl w:val="0"/>
        <w:autoSpaceDE w:val="0"/>
        <w:autoSpaceDN w:val="0"/>
        <w:adjustRightInd w:val="0"/>
        <w:ind w:firstLine="709"/>
        <w:jc w:val="both"/>
        <w:outlineLvl w:val="0"/>
        <w:rPr>
          <w:color w:val="000000"/>
          <w:sz w:val="28"/>
          <w:szCs w:val="28"/>
        </w:rPr>
      </w:pPr>
      <w:r w:rsidRPr="00011D8C">
        <w:rPr>
          <w:color w:val="000000"/>
          <w:sz w:val="28"/>
          <w:szCs w:val="28"/>
        </w:rPr>
        <w:t>Статья 5. Предельные значения расчетных показателей минимально допустимого уровня обеспеченности и предельные значения</w:t>
      </w:r>
      <w:r w:rsidRPr="00011D8C">
        <w:rPr>
          <w:bCs/>
          <w:color w:val="000000"/>
          <w:sz w:val="28"/>
          <w:szCs w:val="28"/>
        </w:rPr>
        <w:t xml:space="preserve"> расчетных показателей максимально допустимого уровня территориальной доступности</w:t>
      </w:r>
      <w:r w:rsidRPr="00011D8C">
        <w:rPr>
          <w:color w:val="000000"/>
          <w:sz w:val="28"/>
          <w:szCs w:val="28"/>
        </w:rPr>
        <w:t xml:space="preserve"> объектов в области утилизации и переработки бытовых и промышленных отходов.</w:t>
      </w:r>
    </w:p>
    <w:p w:rsidR="00EC7D47" w:rsidRPr="00011D8C" w:rsidRDefault="00EC7D47" w:rsidP="00EC7D47">
      <w:pPr>
        <w:widowControl w:val="0"/>
        <w:autoSpaceDE w:val="0"/>
        <w:autoSpaceDN w:val="0"/>
        <w:adjustRightInd w:val="0"/>
        <w:ind w:firstLine="567"/>
        <w:jc w:val="both"/>
        <w:outlineLvl w:val="0"/>
        <w:rPr>
          <w:color w:val="000000"/>
          <w:sz w:val="28"/>
          <w:szCs w:val="28"/>
        </w:rPr>
      </w:pPr>
    </w:p>
    <w:p w:rsidR="00EC7D47" w:rsidRPr="00011D8C" w:rsidRDefault="00EC7D47" w:rsidP="00EC7D47">
      <w:pPr>
        <w:widowControl w:val="0"/>
        <w:tabs>
          <w:tab w:val="left" w:pos="9214"/>
        </w:tabs>
        <w:autoSpaceDE w:val="0"/>
        <w:autoSpaceDN w:val="0"/>
        <w:adjustRightInd w:val="0"/>
        <w:jc w:val="right"/>
        <w:outlineLvl w:val="0"/>
        <w:rPr>
          <w:color w:val="000000"/>
          <w:sz w:val="20"/>
          <w:szCs w:val="20"/>
        </w:rPr>
      </w:pPr>
      <w:r w:rsidRPr="00011D8C">
        <w:rPr>
          <w:color w:val="000000"/>
          <w:sz w:val="20"/>
          <w:szCs w:val="20"/>
        </w:rPr>
        <w:t>Таблица 5</w:t>
      </w:r>
    </w:p>
    <w:tbl>
      <w:tblPr>
        <w:tblW w:w="1015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
        <w:gridCol w:w="1915"/>
        <w:gridCol w:w="3318"/>
        <w:gridCol w:w="3071"/>
        <w:gridCol w:w="56"/>
        <w:gridCol w:w="850"/>
      </w:tblGrid>
      <w:tr w:rsidR="00EC7D47" w:rsidRPr="00011D8C" w:rsidTr="004429DC">
        <w:trPr>
          <w:jc w:val="center"/>
        </w:trPr>
        <w:tc>
          <w:tcPr>
            <w:tcW w:w="949" w:type="dxa"/>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п/п</w:t>
            </w:r>
          </w:p>
        </w:tc>
        <w:tc>
          <w:tcPr>
            <w:tcW w:w="1915"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вида ОМЗ</w:t>
            </w:r>
          </w:p>
        </w:tc>
        <w:tc>
          <w:tcPr>
            <w:tcW w:w="3318"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Наименование расчетного показателя ОМЗ, </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единица измерения</w:t>
            </w:r>
          </w:p>
        </w:tc>
        <w:tc>
          <w:tcPr>
            <w:tcW w:w="397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Предельные значения расчетных показателей </w:t>
            </w:r>
          </w:p>
        </w:tc>
      </w:tr>
      <w:tr w:rsidR="00EC7D47" w:rsidRPr="00011D8C" w:rsidTr="004429DC">
        <w:trPr>
          <w:trHeight w:val="516"/>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t>1.</w:t>
            </w:r>
          </w:p>
        </w:tc>
        <w:tc>
          <w:tcPr>
            <w:tcW w:w="1915" w:type="dxa"/>
            <w:vMerge w:val="restart"/>
            <w:shd w:val="clear" w:color="auto" w:fill="auto"/>
          </w:tcPr>
          <w:p w:rsidR="00EC7D47" w:rsidRPr="00011D8C" w:rsidRDefault="00EC7D47" w:rsidP="004429DC">
            <w:pPr>
              <w:widowControl w:val="0"/>
              <w:autoSpaceDE w:val="0"/>
              <w:autoSpaceDN w:val="0"/>
              <w:adjustRightInd w:val="0"/>
              <w:ind w:left="-40" w:right="-103"/>
              <w:rPr>
                <w:color w:val="000000"/>
                <w:sz w:val="20"/>
                <w:szCs w:val="20"/>
              </w:rPr>
            </w:pPr>
            <w:r w:rsidRPr="00011D8C">
              <w:rPr>
                <w:color w:val="000000"/>
                <w:sz w:val="20"/>
                <w:szCs w:val="2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предприятия по промышленной переработке бытовых отходов</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0,05</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склады свежего компоста</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0,04</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highlight w:val="yellow"/>
              </w:rPr>
            </w:pPr>
            <w:r w:rsidRPr="00011D8C">
              <w:rPr>
                <w:color w:val="000000"/>
                <w:sz w:val="20"/>
                <w:szCs w:val="20"/>
              </w:rPr>
              <w:t>0,02</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поля компостирования</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0,5-1</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поля ассенизации</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сливные станции</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0,02</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мусороперегрузочные станции</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0,04</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поля складирования и захоронения обезвреженных осадков (по сухому веществу)</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0,3</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мусоросжигательные и мусороперерабатывающие объекты мощностью, тыс. т в год:</w:t>
            </w:r>
          </w:p>
          <w:p w:rsidR="00EC7D47" w:rsidRPr="00011D8C" w:rsidRDefault="00EC7D47" w:rsidP="004429DC">
            <w:pPr>
              <w:widowControl w:val="0"/>
              <w:autoSpaceDE w:val="0"/>
              <w:autoSpaceDN w:val="0"/>
              <w:adjustRightInd w:val="0"/>
              <w:ind w:firstLine="709"/>
              <w:rPr>
                <w:color w:val="000000"/>
                <w:sz w:val="20"/>
                <w:szCs w:val="20"/>
              </w:rPr>
            </w:pPr>
            <w:r w:rsidRPr="00011D8C">
              <w:rPr>
                <w:color w:val="000000"/>
                <w:sz w:val="20"/>
                <w:szCs w:val="20"/>
              </w:rPr>
              <w:t>до 40</w:t>
            </w:r>
          </w:p>
          <w:p w:rsidR="00EC7D47" w:rsidRPr="00011D8C" w:rsidRDefault="00EC7D47" w:rsidP="004429DC">
            <w:pPr>
              <w:widowControl w:val="0"/>
              <w:autoSpaceDE w:val="0"/>
              <w:autoSpaceDN w:val="0"/>
              <w:adjustRightInd w:val="0"/>
              <w:ind w:firstLine="709"/>
              <w:rPr>
                <w:color w:val="000000"/>
                <w:sz w:val="20"/>
                <w:szCs w:val="20"/>
              </w:rPr>
            </w:pPr>
            <w:r w:rsidRPr="00011D8C">
              <w:rPr>
                <w:color w:val="000000"/>
                <w:sz w:val="20"/>
                <w:szCs w:val="20"/>
              </w:rPr>
              <w:t>свыше 40</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0,05</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0,05</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Размеры санитарно-защитных зон, м</w:t>
            </w:r>
          </w:p>
        </w:tc>
        <w:tc>
          <w:tcPr>
            <w:tcW w:w="312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Предприятия по промышленной переработке бытовых отходов мощностью, тыс.т. в год</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40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40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Полигоны*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Мусороперегрузочные станции</w:t>
            </w:r>
          </w:p>
        </w:tc>
        <w:tc>
          <w:tcPr>
            <w:tcW w:w="850" w:type="dxa"/>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r>
      <w:tr w:rsidR="00EC7D47" w:rsidRPr="00011D8C" w:rsidTr="004429DC">
        <w:trPr>
          <w:trHeight w:val="503"/>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12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Тип населенного пункта             </w:t>
            </w:r>
          </w:p>
        </w:tc>
        <w:tc>
          <w:tcPr>
            <w:tcW w:w="850"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Расстояние, км</w:t>
            </w:r>
          </w:p>
        </w:tc>
      </w:tr>
      <w:tr w:rsidR="00EC7D47" w:rsidRPr="00011D8C" w:rsidTr="004429DC">
        <w:trPr>
          <w:trHeight w:val="502"/>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12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Крупные</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Большие, средние</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Малые </w:t>
            </w:r>
          </w:p>
        </w:tc>
        <w:tc>
          <w:tcPr>
            <w:tcW w:w="850"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w:t>
            </w:r>
          </w:p>
        </w:tc>
      </w:tr>
      <w:tr w:rsidR="00EC7D47" w:rsidRPr="00011D8C" w:rsidTr="004429DC">
        <w:trPr>
          <w:jc w:val="center"/>
        </w:trPr>
        <w:tc>
          <w:tcPr>
            <w:tcW w:w="10159" w:type="dxa"/>
            <w:gridSpan w:val="6"/>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Кроме полигонов по обезвреживанию и захоронению токсичных промышленных отходов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Полигоны ТБО размещаются за пределами жилой зоны, на обособленных территориях с обеспечением нормативных санитарно-защитных зон.  </w:t>
            </w:r>
            <w:r w:rsidRPr="00011D8C">
              <w:rPr>
                <w:bCs/>
                <w:color w:val="000000"/>
                <w:sz w:val="20"/>
                <w:szCs w:val="20"/>
                <w:shd w:val="clear" w:color="auto" w:fill="FFFFFF"/>
              </w:rPr>
              <w:t>Запрещается</w:t>
            </w:r>
            <w:r w:rsidRPr="00011D8C">
              <w:rPr>
                <w:rStyle w:val="apple-converted-space"/>
                <w:bCs/>
                <w:color w:val="000000"/>
                <w:sz w:val="20"/>
                <w:szCs w:val="20"/>
                <w:shd w:val="clear" w:color="auto" w:fill="FFFFFF"/>
              </w:rPr>
              <w:t> </w:t>
            </w:r>
            <w:hyperlink r:id="rId5" w:anchor="block_116" w:history="1">
              <w:r w:rsidRPr="00011D8C">
                <w:rPr>
                  <w:rStyle w:val="a5"/>
                  <w:bCs/>
                  <w:color w:val="000000"/>
                  <w:sz w:val="20"/>
                  <w:szCs w:val="20"/>
                </w:rPr>
                <w:t>захоронение отходов</w:t>
              </w:r>
            </w:hyperlink>
            <w:r w:rsidRPr="00011D8C">
              <w:rPr>
                <w:rStyle w:val="apple-converted-space"/>
                <w:bCs/>
                <w:color w:val="000000"/>
                <w:sz w:val="20"/>
                <w:szCs w:val="20"/>
                <w:shd w:val="clear" w:color="auto" w:fill="FFFFFF"/>
              </w:rPr>
              <w:t> </w:t>
            </w:r>
            <w:r w:rsidRPr="00011D8C">
              <w:rPr>
                <w:bCs/>
                <w:color w:val="000000"/>
                <w:sz w:val="20"/>
                <w:szCs w:val="20"/>
                <w:shd w:val="clear" w:color="auto" w:fill="FFFFFF"/>
              </w:rPr>
              <w:t>в границах населенных пунктов, лесопарковых,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Объекты должны располагаться с подветренной стороны по отношению к жилой застройке.</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Размещение объектов не допускается: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территории I, II и III поясов зон санитарной охраны водоисточников и минеральных источников;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территории лечебно-оздоровительных учреждений;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рекреационных зонах;</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местах выклинивания водоносных горизонтов;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заболачиваемых и подтопляемых территориях.</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границах установленных водоохранных зон открытых водоемов.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Участок для размещения объекта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011D8C">
                <w:rPr>
                  <w:color w:val="000000"/>
                  <w:sz w:val="20"/>
                  <w:szCs w:val="20"/>
                </w:rPr>
                <w:t>20 метров</w:t>
              </w:r>
            </w:smartTag>
            <w:r w:rsidRPr="00011D8C">
              <w:rPr>
                <w:color w:val="000000"/>
                <w:sz w:val="20"/>
                <w:szCs w:val="20"/>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етров"/>
              </w:smartTagPr>
              <w:r w:rsidRPr="00011D8C">
                <w:rPr>
                  <w:color w:val="000000"/>
                  <w:sz w:val="20"/>
                  <w:szCs w:val="20"/>
                </w:rPr>
                <w:t>2 метров</w:t>
              </w:r>
            </w:smartTag>
            <w:r w:rsidRPr="00011D8C">
              <w:rPr>
                <w:color w:val="000000"/>
                <w:sz w:val="20"/>
                <w:szCs w:val="20"/>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EC7D47" w:rsidRPr="00011D8C" w:rsidTr="004429DC">
        <w:trPr>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t>2.</w:t>
            </w:r>
          </w:p>
        </w:tc>
        <w:tc>
          <w:tcPr>
            <w:tcW w:w="191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Предприятия по переработке промышленных отходов</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Плотность застройки предприятия, %</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jc w:val="center"/>
        </w:trPr>
        <w:tc>
          <w:tcPr>
            <w:tcW w:w="10159" w:type="dxa"/>
            <w:gridSpan w:val="6"/>
          </w:tcPr>
          <w:p w:rsidR="00EC7D47" w:rsidRPr="00011D8C" w:rsidRDefault="00EC7D47" w:rsidP="004429DC">
            <w:pPr>
              <w:widowControl w:val="0"/>
              <w:autoSpaceDE w:val="0"/>
              <w:autoSpaceDN w:val="0"/>
              <w:adjustRightInd w:val="0"/>
              <w:ind w:firstLine="601"/>
              <w:jc w:val="both"/>
              <w:rPr>
                <w:color w:val="000000"/>
                <w:sz w:val="20"/>
                <w:szCs w:val="20"/>
              </w:rPr>
            </w:pPr>
            <w:r w:rsidRPr="00011D8C">
              <w:rPr>
                <w:color w:val="000000"/>
                <w:sz w:val="20"/>
                <w:szCs w:val="20"/>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r w:rsidR="00EC7D47" w:rsidRPr="00011D8C" w:rsidTr="004429DC">
        <w:trPr>
          <w:trHeight w:val="1265"/>
          <w:jc w:val="center"/>
        </w:trPr>
        <w:tc>
          <w:tcPr>
            <w:tcW w:w="949" w:type="dxa"/>
          </w:tcPr>
          <w:p w:rsidR="00EC7D47" w:rsidRPr="00011D8C" w:rsidRDefault="00EC7D47" w:rsidP="004429DC">
            <w:pPr>
              <w:widowControl w:val="0"/>
              <w:autoSpaceDE w:val="0"/>
              <w:autoSpaceDN w:val="0"/>
              <w:adjustRightInd w:val="0"/>
              <w:ind w:left="-321" w:right="-317"/>
              <w:jc w:val="center"/>
              <w:rPr>
                <w:color w:val="000000"/>
                <w:sz w:val="20"/>
                <w:szCs w:val="20"/>
              </w:rPr>
            </w:pPr>
            <w:r w:rsidRPr="00011D8C">
              <w:rPr>
                <w:color w:val="000000"/>
                <w:sz w:val="20"/>
                <w:szCs w:val="20"/>
              </w:rPr>
              <w:t>3.</w:t>
            </w:r>
          </w:p>
        </w:tc>
        <w:tc>
          <w:tcPr>
            <w:tcW w:w="1915"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расстояния, м</w:t>
            </w: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1000</w:t>
            </w:r>
          </w:p>
        </w:tc>
      </w:tr>
      <w:tr w:rsidR="00EC7D47" w:rsidRPr="00011D8C" w:rsidTr="004429DC">
        <w:trPr>
          <w:jc w:val="center"/>
        </w:trPr>
        <w:tc>
          <w:tcPr>
            <w:tcW w:w="949" w:type="dxa"/>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915"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Предприятия по обезвреживанию токсичных промышленных отходов </w:t>
            </w:r>
            <w:r w:rsidRPr="00011D8C">
              <w:rPr>
                <w:color w:val="000000"/>
                <w:sz w:val="20"/>
                <w:szCs w:val="20"/>
              </w:rPr>
              <w:lastRenderedPageBreak/>
              <w:t>мощностью менее 100 тыс. т отходов в год</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jc w:val="center"/>
              <w:rPr>
                <w:color w:val="000000"/>
                <w:sz w:val="20"/>
                <w:szCs w:val="20"/>
              </w:rPr>
            </w:pPr>
          </w:p>
        </w:tc>
        <w:tc>
          <w:tcPr>
            <w:tcW w:w="1915"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jc w:val="center"/>
        </w:trPr>
        <w:tc>
          <w:tcPr>
            <w:tcW w:w="10159" w:type="dxa"/>
            <w:gridSpan w:val="6"/>
          </w:tcPr>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EC7D47" w:rsidRPr="00011D8C" w:rsidTr="004429DC">
        <w:trPr>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t>4.</w:t>
            </w:r>
          </w:p>
        </w:tc>
        <w:tc>
          <w:tcPr>
            <w:tcW w:w="191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Участки захоронения токсичных промышленных отходов</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кв.м</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регламентируется</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Мощность, тыс. тонн</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определяется количеством токсичных отходов, которое может быть принято на полигон в течение одного года</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расстояния, м</w:t>
            </w: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населенных пунктов и открытых водоемов, а также до объектов, используемых в культурно-оздоровительных целях</w:t>
            </w:r>
          </w:p>
        </w:tc>
        <w:tc>
          <w:tcPr>
            <w:tcW w:w="906" w:type="dxa"/>
            <w:gridSpan w:val="2"/>
            <w:shd w:val="clear" w:color="auto" w:fill="auto"/>
          </w:tcPr>
          <w:p w:rsidR="00EC7D47" w:rsidRPr="00011D8C" w:rsidRDefault="00EC7D47" w:rsidP="004429DC">
            <w:pPr>
              <w:widowControl w:val="0"/>
              <w:autoSpaceDE w:val="0"/>
              <w:autoSpaceDN w:val="0"/>
              <w:adjustRightInd w:val="0"/>
              <w:ind w:firstLine="115"/>
              <w:rPr>
                <w:color w:val="000000"/>
                <w:sz w:val="20"/>
                <w:szCs w:val="20"/>
              </w:rPr>
            </w:pPr>
            <w:r w:rsidRPr="00011D8C">
              <w:rPr>
                <w:color w:val="000000"/>
                <w:sz w:val="20"/>
                <w:szCs w:val="20"/>
              </w:rPr>
              <w:t>3000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сельскохозяйственных угодий, автомобильных и железных дорог общей сети</w:t>
            </w:r>
          </w:p>
        </w:tc>
        <w:tc>
          <w:tcPr>
            <w:tcW w:w="906" w:type="dxa"/>
            <w:gridSpan w:val="2"/>
            <w:shd w:val="clear" w:color="auto" w:fill="auto"/>
          </w:tcPr>
          <w:p w:rsidR="00EC7D47" w:rsidRPr="00011D8C" w:rsidRDefault="00EC7D47" w:rsidP="004429DC">
            <w:pPr>
              <w:widowControl w:val="0"/>
              <w:autoSpaceDE w:val="0"/>
              <w:autoSpaceDN w:val="0"/>
              <w:adjustRightInd w:val="0"/>
              <w:ind w:firstLine="115"/>
              <w:rPr>
                <w:color w:val="000000"/>
                <w:sz w:val="20"/>
                <w:szCs w:val="20"/>
              </w:rPr>
            </w:pPr>
            <w:r w:rsidRPr="00011D8C">
              <w:rPr>
                <w:color w:val="000000"/>
                <w:sz w:val="20"/>
                <w:szCs w:val="20"/>
              </w:rPr>
              <w:t>200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границ леса и лесопосадок, не предназначенных для использования в рекреационных целях</w:t>
            </w:r>
          </w:p>
        </w:tc>
        <w:tc>
          <w:tcPr>
            <w:tcW w:w="906" w:type="dxa"/>
            <w:gridSpan w:val="2"/>
            <w:shd w:val="clear" w:color="auto" w:fill="auto"/>
          </w:tcPr>
          <w:p w:rsidR="00EC7D47" w:rsidRPr="00011D8C" w:rsidRDefault="00EC7D47" w:rsidP="004429DC">
            <w:pPr>
              <w:widowControl w:val="0"/>
              <w:autoSpaceDE w:val="0"/>
              <w:autoSpaceDN w:val="0"/>
              <w:adjustRightInd w:val="0"/>
              <w:ind w:firstLine="115"/>
              <w:rPr>
                <w:color w:val="000000"/>
                <w:sz w:val="20"/>
                <w:szCs w:val="20"/>
              </w:rPr>
            </w:pPr>
            <w:r w:rsidRPr="00011D8C">
              <w:rPr>
                <w:color w:val="000000"/>
                <w:sz w:val="20"/>
                <w:szCs w:val="20"/>
              </w:rPr>
              <w:t>50</w:t>
            </w:r>
          </w:p>
        </w:tc>
      </w:tr>
      <w:tr w:rsidR="00EC7D47" w:rsidRPr="00011D8C" w:rsidTr="004429DC">
        <w:trPr>
          <w:jc w:val="center"/>
        </w:trPr>
        <w:tc>
          <w:tcPr>
            <w:tcW w:w="949" w:type="dxa"/>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jc w:val="center"/>
        </w:trPr>
        <w:tc>
          <w:tcPr>
            <w:tcW w:w="10159" w:type="dxa"/>
            <w:gridSpan w:val="6"/>
          </w:tcPr>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Полигоны по обезвреживанию и захоронению токсичных промышленных отходов следует проектировать:</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площадках, на которых возможно осуществление мероприятий и инженерных решений, исключающих загрязнение окружающей среды;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с подветренной стороны (для ветров преобладающего направления) по отношению к жилой зоне населенных пунктов и зонам отдыха;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ниже мест водозаборов питьевой воды, рыбоводных хозяйств;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011D8C">
                <w:rPr>
                  <w:color w:val="000000"/>
                  <w:sz w:val="20"/>
                  <w:szCs w:val="20"/>
                </w:rPr>
                <w:t>2 м</w:t>
              </w:r>
            </w:smartTag>
            <w:r w:rsidRPr="00011D8C">
              <w:rPr>
                <w:color w:val="000000"/>
                <w:sz w:val="20"/>
                <w:szCs w:val="20"/>
              </w:rPr>
              <w:t xml:space="preserve"> от нижнего уровня захороняемых отходов.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Размещение полигонов не допускается на следующих территориях:</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площадях залегания полезных ископаемых без согласования с органами государственного горного надзора;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зонах активного карста;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зонах оползней;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заболоченных местах;</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 зоне питания подземных источников питьевой воды;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 на территориях зеленых зон </w:t>
            </w:r>
            <w:r>
              <w:rPr>
                <w:color w:val="000000"/>
                <w:sz w:val="20"/>
                <w:szCs w:val="20"/>
              </w:rPr>
              <w:t>города</w:t>
            </w:r>
            <w:r w:rsidRPr="00011D8C">
              <w:rPr>
                <w:color w:val="000000"/>
                <w:sz w:val="20"/>
                <w:szCs w:val="20"/>
              </w:rPr>
              <w:t>;</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на участках, загрязненных органическими и радиоактивными отходами, до истечения сроков, установленных органами Роспотребнадзора.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Размер участка полигона устанавливается исходя из срока накопления отходов 20 - 25 лет.</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EC7D47"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Размер участка захоронения токсичных промышленных отходов проектируется исходя из срока накопления отходов в течение 20 - 25 лет.</w:t>
            </w:r>
          </w:p>
          <w:p w:rsidR="00EC7D47" w:rsidRPr="00011D8C" w:rsidRDefault="00EC7D47" w:rsidP="004429DC">
            <w:pPr>
              <w:widowControl w:val="0"/>
              <w:autoSpaceDE w:val="0"/>
              <w:autoSpaceDN w:val="0"/>
              <w:adjustRightInd w:val="0"/>
              <w:ind w:firstLine="540"/>
              <w:jc w:val="both"/>
              <w:rPr>
                <w:color w:val="000000"/>
                <w:sz w:val="20"/>
                <w:szCs w:val="20"/>
              </w:rPr>
            </w:pP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lastRenderedPageBreak/>
              <w:t>На участке захоронения токсичных промышленных отходов по его периметру начиная от ограждения должны последовательно размещаться: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кольцевой канал;</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 кольцевое обвалование высотой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xml:space="preserve"> и шириной по верху </w:t>
            </w:r>
            <w:smartTag w:uri="urn:schemas-microsoft-com:office:smarttags" w:element="metricconverter">
              <w:smartTagPr>
                <w:attr w:name="ProductID" w:val="3 м"/>
              </w:smartTagPr>
              <w:r w:rsidRPr="00011D8C">
                <w:rPr>
                  <w:color w:val="000000"/>
                  <w:sz w:val="20"/>
                  <w:szCs w:val="20"/>
                </w:rPr>
                <w:t>3 м</w:t>
              </w:r>
            </w:smartTag>
            <w:r w:rsidRPr="00011D8C">
              <w:rPr>
                <w:color w:val="000000"/>
                <w:sz w:val="20"/>
                <w:szCs w:val="20"/>
              </w:rPr>
              <w:t>;</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кольцевая автодорога с усовершенствованным капитальным покрытием и въездами на карты;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лотки дождевой канализации вдоль дороги или кюветы с облицовкой бетонными плитами.</w:t>
            </w:r>
          </w:p>
          <w:p w:rsidR="00EC7D47" w:rsidRPr="00011D8C" w:rsidRDefault="00EC7D47" w:rsidP="004429DC">
            <w:pPr>
              <w:widowControl w:val="0"/>
              <w:autoSpaceDE w:val="0"/>
              <w:autoSpaceDN w:val="0"/>
              <w:adjustRightInd w:val="0"/>
              <w:ind w:firstLine="601"/>
              <w:jc w:val="both"/>
              <w:rPr>
                <w:color w:val="000000"/>
                <w:sz w:val="20"/>
                <w:szCs w:val="20"/>
              </w:rPr>
            </w:pPr>
            <w:r w:rsidRPr="00011D8C">
              <w:rPr>
                <w:color w:val="000000"/>
                <w:sz w:val="20"/>
                <w:szCs w:val="2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EC7D47" w:rsidRPr="00011D8C" w:rsidTr="004429DC">
        <w:trPr>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lastRenderedPageBreak/>
              <w:t>5.</w:t>
            </w:r>
          </w:p>
        </w:tc>
        <w:tc>
          <w:tcPr>
            <w:tcW w:w="191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Скотомогильники (биотермические ямы)</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кв.м</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600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расстояния от скотомогильника (биотермической ямы), м</w:t>
            </w: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жилых, общественных зданий, животноводческих ферм (комплексов)</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автомобильных, железных дорог в зависимости от их категории</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50-300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скотопрогонов и пастбищ</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firstLine="709"/>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ind w:firstLine="709"/>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jc w:val="center"/>
        </w:trPr>
        <w:tc>
          <w:tcPr>
            <w:tcW w:w="10159" w:type="dxa"/>
            <w:gridSpan w:val="6"/>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 для биотермической ямы.</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Места, отведенные для захоронения биологических отходов (скотомогильники), должны иметь одну или несколько биотермических ям.</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xml:space="preserve">Скотомогильники размещают на сухом возвышенном участке земли. Уровень грунтовых вод должен быть не менее </w:t>
            </w:r>
            <w:smartTag w:uri="urn:schemas-microsoft-com:office:smarttags" w:element="metricconverter">
              <w:smartTagPr>
                <w:attr w:name="ProductID" w:val="2 м"/>
              </w:smartTagPr>
              <w:r w:rsidRPr="00011D8C">
                <w:rPr>
                  <w:color w:val="000000"/>
                  <w:sz w:val="20"/>
                  <w:szCs w:val="20"/>
                </w:rPr>
                <w:t>2 м</w:t>
              </w:r>
            </w:smartTag>
            <w:r w:rsidRPr="00011D8C">
              <w:rPr>
                <w:color w:val="000000"/>
                <w:sz w:val="20"/>
                <w:szCs w:val="20"/>
              </w:rPr>
              <w:t xml:space="preserve"> от поверхности земли.</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Размещение скотомогильников в водоохраной лесопарковой и заповедной зонах категорически запрещается.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Территорию скотомогильника проектируют с ограждением глухим забором высотой не менее  </w:t>
            </w:r>
            <w:smartTag w:uri="urn:schemas-microsoft-com:office:smarttags" w:element="metricconverter">
              <w:smartTagPr>
                <w:attr w:name="ProductID" w:val="2 м"/>
              </w:smartTagPr>
              <w:r w:rsidRPr="00011D8C">
                <w:rPr>
                  <w:color w:val="000000"/>
                  <w:sz w:val="20"/>
                  <w:szCs w:val="20"/>
                </w:rPr>
                <w:t>2 м</w:t>
              </w:r>
            </w:smartTag>
            <w:r w:rsidRPr="00011D8C">
              <w:rPr>
                <w:color w:val="000000"/>
                <w:sz w:val="20"/>
                <w:szCs w:val="20"/>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011D8C">
                <w:rPr>
                  <w:color w:val="000000"/>
                  <w:sz w:val="20"/>
                  <w:szCs w:val="20"/>
                </w:rPr>
                <w:t>1,4 м</w:t>
              </w:r>
            </w:smartTag>
            <w:r w:rsidRPr="00011D8C">
              <w:rPr>
                <w:color w:val="000000"/>
                <w:sz w:val="20"/>
                <w:szCs w:val="20"/>
              </w:rPr>
              <w:t xml:space="preserve"> и шириной не менее </w:t>
            </w:r>
            <w:smartTag w:uri="urn:schemas-microsoft-com:office:smarttags" w:element="metricconverter">
              <w:smartTagPr>
                <w:attr w:name="ProductID" w:val="1,5 м"/>
              </w:smartTagPr>
              <w:r w:rsidRPr="00011D8C">
                <w:rPr>
                  <w:color w:val="000000"/>
                  <w:sz w:val="20"/>
                  <w:szCs w:val="20"/>
                </w:rPr>
                <w:t>1,5 м</w:t>
              </w:r>
            </w:smartTag>
            <w:r w:rsidRPr="00011D8C">
              <w:rPr>
                <w:color w:val="000000"/>
                <w:sz w:val="20"/>
                <w:szCs w:val="20"/>
              </w:rPr>
              <w:t xml:space="preserve"> и переходной мост через траншею.</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К скотомогильникам предусматриваются удобные подъездные пути в соответствии с требованиями настоящих нормативов.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биотермическую яму прошло не менее 2 лет;</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земляную яму - не менее 25 лет.</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Промышленный объект не должен быть связан с приемом, производством и переработкой продуктов питания и кормов.</w:t>
            </w:r>
          </w:p>
        </w:tc>
      </w:tr>
      <w:tr w:rsidR="00EC7D47" w:rsidRPr="00011D8C" w:rsidTr="004429DC">
        <w:trPr>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t>6.</w:t>
            </w:r>
          </w:p>
        </w:tc>
        <w:tc>
          <w:tcPr>
            <w:tcW w:w="191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Установки термической утилизации биологических отходов</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расстояния, м</w:t>
            </w:r>
          </w:p>
        </w:tc>
        <w:tc>
          <w:tcPr>
            <w:tcW w:w="307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жилых, общественных зданий, животноводческих ферм (комплексов)</w:t>
            </w:r>
          </w:p>
        </w:tc>
        <w:tc>
          <w:tcPr>
            <w:tcW w:w="906"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1000</w:t>
            </w:r>
          </w:p>
        </w:tc>
      </w:tr>
      <w:tr w:rsidR="00EC7D47" w:rsidRPr="00011D8C" w:rsidTr="004429DC">
        <w:trPr>
          <w:jc w:val="center"/>
        </w:trPr>
        <w:tc>
          <w:tcPr>
            <w:tcW w:w="949" w:type="dxa"/>
            <w:vMerge/>
          </w:tcPr>
          <w:p w:rsidR="00EC7D47" w:rsidRPr="00011D8C" w:rsidRDefault="00EC7D47" w:rsidP="004429DC">
            <w:pPr>
              <w:widowControl w:val="0"/>
              <w:autoSpaceDE w:val="0"/>
              <w:autoSpaceDN w:val="0"/>
              <w:adjustRightInd w:val="0"/>
              <w:ind w:left="-179" w:right="-176"/>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128"/>
          <w:jc w:val="center"/>
        </w:trPr>
        <w:tc>
          <w:tcPr>
            <w:tcW w:w="949" w:type="dxa"/>
            <w:vMerge w:val="restart"/>
          </w:tcPr>
          <w:p w:rsidR="00EC7D47" w:rsidRPr="00011D8C" w:rsidRDefault="00EC7D47" w:rsidP="004429DC">
            <w:pPr>
              <w:widowControl w:val="0"/>
              <w:autoSpaceDE w:val="0"/>
              <w:autoSpaceDN w:val="0"/>
              <w:adjustRightInd w:val="0"/>
              <w:ind w:left="-179" w:right="-176"/>
              <w:jc w:val="center"/>
              <w:rPr>
                <w:color w:val="000000"/>
                <w:sz w:val="20"/>
                <w:szCs w:val="20"/>
              </w:rPr>
            </w:pPr>
            <w:r w:rsidRPr="00011D8C">
              <w:rPr>
                <w:color w:val="000000"/>
                <w:sz w:val="20"/>
                <w:szCs w:val="20"/>
              </w:rPr>
              <w:t>7.</w:t>
            </w:r>
          </w:p>
        </w:tc>
        <w:tc>
          <w:tcPr>
            <w:tcW w:w="1915" w:type="dxa"/>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Площадки снеготаяния (снегосвалки).</w:t>
            </w: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Минимальные расстояния, м</w:t>
            </w:r>
          </w:p>
        </w:tc>
        <w:tc>
          <w:tcPr>
            <w:tcW w:w="312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жилых, общественных зданий</w:t>
            </w:r>
          </w:p>
        </w:tc>
        <w:tc>
          <w:tcPr>
            <w:tcW w:w="850"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w:t>
            </w:r>
          </w:p>
        </w:tc>
      </w:tr>
      <w:tr w:rsidR="00EC7D47" w:rsidRPr="00011D8C" w:rsidTr="004429DC">
        <w:trPr>
          <w:trHeight w:val="127"/>
          <w:jc w:val="center"/>
        </w:trPr>
        <w:tc>
          <w:tcPr>
            <w:tcW w:w="949" w:type="dxa"/>
            <w:vMerge/>
          </w:tcPr>
          <w:p w:rsidR="00EC7D47" w:rsidRPr="00011D8C" w:rsidRDefault="00EC7D47" w:rsidP="004429DC">
            <w:pPr>
              <w:widowControl w:val="0"/>
              <w:autoSpaceDE w:val="0"/>
              <w:autoSpaceDN w:val="0"/>
              <w:adjustRightInd w:val="0"/>
              <w:jc w:val="center"/>
              <w:rPr>
                <w:color w:val="000000"/>
                <w:sz w:val="20"/>
                <w:szCs w:val="20"/>
              </w:rPr>
            </w:pPr>
          </w:p>
        </w:tc>
        <w:tc>
          <w:tcPr>
            <w:tcW w:w="1915" w:type="dxa"/>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318"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3977"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bl>
    <w:p w:rsidR="00EC7D47" w:rsidRPr="00011D8C" w:rsidRDefault="00EC7D47" w:rsidP="00EC7D47">
      <w:pPr>
        <w:widowControl w:val="0"/>
        <w:autoSpaceDE w:val="0"/>
        <w:autoSpaceDN w:val="0"/>
        <w:adjustRightInd w:val="0"/>
        <w:jc w:val="both"/>
        <w:outlineLvl w:val="3"/>
        <w:rPr>
          <w:color w:val="000000"/>
          <w:sz w:val="28"/>
          <w:szCs w:val="28"/>
        </w:rPr>
      </w:pPr>
    </w:p>
    <w:p w:rsidR="00EC7D47" w:rsidRDefault="00EC7D47" w:rsidP="00EC7D47">
      <w:pPr>
        <w:widowControl w:val="0"/>
        <w:autoSpaceDE w:val="0"/>
        <w:autoSpaceDN w:val="0"/>
        <w:adjustRightInd w:val="0"/>
        <w:ind w:firstLine="708"/>
        <w:jc w:val="both"/>
        <w:outlineLvl w:val="3"/>
        <w:rPr>
          <w:color w:val="000000"/>
          <w:sz w:val="28"/>
          <w:szCs w:val="28"/>
        </w:rPr>
      </w:pPr>
    </w:p>
    <w:p w:rsidR="00EC7D47" w:rsidRPr="00011D8C" w:rsidRDefault="00EC7D47" w:rsidP="00EC7D47">
      <w:pPr>
        <w:widowControl w:val="0"/>
        <w:autoSpaceDE w:val="0"/>
        <w:autoSpaceDN w:val="0"/>
        <w:adjustRightInd w:val="0"/>
        <w:ind w:firstLine="708"/>
        <w:jc w:val="both"/>
        <w:outlineLvl w:val="3"/>
        <w:rPr>
          <w:color w:val="000000"/>
          <w:sz w:val="28"/>
          <w:szCs w:val="28"/>
        </w:rPr>
      </w:pPr>
      <w:r w:rsidRPr="00011D8C">
        <w:rPr>
          <w:color w:val="000000"/>
          <w:sz w:val="28"/>
          <w:szCs w:val="28"/>
        </w:rPr>
        <w:lastRenderedPageBreak/>
        <w:t>Статья 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EC7D47" w:rsidRPr="00011D8C" w:rsidRDefault="00EC7D47" w:rsidP="00EC7D47">
      <w:pPr>
        <w:widowControl w:val="0"/>
        <w:autoSpaceDE w:val="0"/>
        <w:autoSpaceDN w:val="0"/>
        <w:adjustRightInd w:val="0"/>
        <w:jc w:val="right"/>
        <w:outlineLvl w:val="3"/>
        <w:rPr>
          <w:color w:val="000000"/>
          <w:szCs w:val="28"/>
        </w:rPr>
      </w:pPr>
    </w:p>
    <w:p w:rsidR="00EC7D47" w:rsidRPr="00011D8C" w:rsidRDefault="00EC7D47" w:rsidP="00EC7D47">
      <w:pPr>
        <w:widowControl w:val="0"/>
        <w:autoSpaceDE w:val="0"/>
        <w:autoSpaceDN w:val="0"/>
        <w:adjustRightInd w:val="0"/>
        <w:jc w:val="right"/>
        <w:outlineLvl w:val="3"/>
        <w:rPr>
          <w:color w:val="000000"/>
          <w:sz w:val="20"/>
          <w:szCs w:val="20"/>
        </w:rPr>
      </w:pPr>
      <w:r w:rsidRPr="00011D8C">
        <w:rPr>
          <w:color w:val="000000"/>
          <w:sz w:val="20"/>
          <w:szCs w:val="20"/>
        </w:rPr>
        <w:t xml:space="preserve">Таблица 6       </w:t>
      </w:r>
    </w:p>
    <w:tbl>
      <w:tblPr>
        <w:tblW w:w="10062"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2"/>
        <w:gridCol w:w="1792"/>
        <w:gridCol w:w="1560"/>
        <w:gridCol w:w="1701"/>
        <w:gridCol w:w="3457"/>
      </w:tblGrid>
      <w:tr w:rsidR="00EC7D47" w:rsidRPr="00011D8C" w:rsidTr="004429DC">
        <w:trPr>
          <w:trHeight w:val="20"/>
          <w:jc w:val="center"/>
        </w:trPr>
        <w:tc>
          <w:tcPr>
            <w:tcW w:w="1552" w:type="dxa"/>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Наименование вида </w:t>
            </w: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ОМЗ</w:t>
            </w:r>
          </w:p>
        </w:tc>
        <w:tc>
          <w:tcPr>
            <w:tcW w:w="1792" w:type="dxa"/>
            <w:shd w:val="clear" w:color="auto" w:fill="auto"/>
            <w:vAlign w:val="center"/>
          </w:tcPr>
          <w:p w:rsidR="00EC7D47" w:rsidRPr="00011D8C" w:rsidRDefault="00EC7D47" w:rsidP="004429DC">
            <w:pPr>
              <w:widowControl w:val="0"/>
              <w:autoSpaceDE w:val="0"/>
              <w:autoSpaceDN w:val="0"/>
              <w:adjustRightInd w:val="0"/>
              <w:ind w:firstLine="34"/>
              <w:jc w:val="center"/>
              <w:rPr>
                <w:color w:val="000000"/>
                <w:sz w:val="20"/>
                <w:szCs w:val="20"/>
              </w:rPr>
            </w:pPr>
            <w:r w:rsidRPr="00011D8C">
              <w:rPr>
                <w:color w:val="000000"/>
                <w:sz w:val="20"/>
                <w:szCs w:val="20"/>
              </w:rPr>
              <w:t>Тип расчетного показателя</w:t>
            </w:r>
          </w:p>
        </w:tc>
        <w:tc>
          <w:tcPr>
            <w:tcW w:w="1560" w:type="dxa"/>
            <w:shd w:val="clear" w:color="auto" w:fill="auto"/>
            <w:vAlign w:val="center"/>
          </w:tcPr>
          <w:p w:rsidR="00EC7D47" w:rsidRPr="00011D8C" w:rsidRDefault="00EC7D47" w:rsidP="004429DC">
            <w:pPr>
              <w:widowControl w:val="0"/>
              <w:autoSpaceDE w:val="0"/>
              <w:autoSpaceDN w:val="0"/>
              <w:adjustRightInd w:val="0"/>
              <w:ind w:firstLine="33"/>
              <w:jc w:val="center"/>
              <w:rPr>
                <w:color w:val="000000"/>
                <w:sz w:val="20"/>
                <w:szCs w:val="20"/>
              </w:rPr>
            </w:pPr>
            <w:r w:rsidRPr="00011D8C">
              <w:rPr>
                <w:color w:val="000000"/>
                <w:sz w:val="20"/>
                <w:szCs w:val="20"/>
              </w:rPr>
              <w:t>Вид расчетного показателя</w:t>
            </w:r>
          </w:p>
        </w:tc>
        <w:tc>
          <w:tcPr>
            <w:tcW w:w="1701" w:type="dxa"/>
            <w:shd w:val="clear" w:color="auto" w:fill="auto"/>
            <w:vAlign w:val="center"/>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Наименование расчетного показателя, ед. измерения</w:t>
            </w:r>
          </w:p>
        </w:tc>
        <w:tc>
          <w:tcPr>
            <w:tcW w:w="3457" w:type="dxa"/>
            <w:shd w:val="clear" w:color="auto" w:fill="auto"/>
            <w:vAlign w:val="center"/>
          </w:tcPr>
          <w:p w:rsidR="00EC7D47" w:rsidRPr="00011D8C" w:rsidRDefault="00EC7D47" w:rsidP="004429DC">
            <w:pPr>
              <w:widowControl w:val="0"/>
              <w:autoSpaceDE w:val="0"/>
              <w:autoSpaceDN w:val="0"/>
              <w:adjustRightInd w:val="0"/>
              <w:ind w:firstLine="34"/>
              <w:jc w:val="center"/>
              <w:rPr>
                <w:color w:val="000000"/>
                <w:sz w:val="20"/>
                <w:szCs w:val="20"/>
              </w:rPr>
            </w:pPr>
            <w:r w:rsidRPr="00011D8C">
              <w:rPr>
                <w:color w:val="000000"/>
                <w:sz w:val="20"/>
                <w:szCs w:val="20"/>
              </w:rPr>
              <w:t>Предельные значения расчетных показателей</w:t>
            </w:r>
          </w:p>
        </w:tc>
      </w:tr>
      <w:tr w:rsidR="00EC7D47" w:rsidRPr="00011D8C" w:rsidTr="004429DC">
        <w:trPr>
          <w:trHeight w:val="85"/>
          <w:jc w:val="center"/>
        </w:trPr>
        <w:tc>
          <w:tcPr>
            <w:tcW w:w="1552" w:type="dxa"/>
            <w:vMerge w:val="restart"/>
            <w:shd w:val="clear" w:color="auto" w:fill="auto"/>
          </w:tcPr>
          <w:p w:rsidR="00EC7D47" w:rsidRPr="00011D8C" w:rsidRDefault="00EC7D47" w:rsidP="004429DC">
            <w:pPr>
              <w:widowControl w:val="0"/>
              <w:autoSpaceDE w:val="0"/>
              <w:autoSpaceDN w:val="0"/>
              <w:adjustRightInd w:val="0"/>
              <w:ind w:left="-19"/>
              <w:jc w:val="center"/>
              <w:rPr>
                <w:color w:val="000000"/>
                <w:sz w:val="20"/>
                <w:szCs w:val="20"/>
              </w:rPr>
            </w:pPr>
            <w:r w:rsidRPr="00011D8C">
              <w:rPr>
                <w:color w:val="000000"/>
                <w:sz w:val="20"/>
                <w:szCs w:val="20"/>
              </w:rPr>
              <w:t>Места погребения</w:t>
            </w:r>
          </w:p>
        </w:tc>
        <w:tc>
          <w:tcPr>
            <w:tcW w:w="1792"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60"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70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Размер земельного участка,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га на 1 тыс. чел.</w:t>
            </w:r>
          </w:p>
        </w:tc>
        <w:tc>
          <w:tcPr>
            <w:tcW w:w="3457"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Кладбища смешанного и традиционного захоронения – 0,24.</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Кладбища для погребения после кремации – 0,02</w:t>
            </w:r>
          </w:p>
        </w:tc>
      </w:tr>
      <w:tr w:rsidR="00EC7D47" w:rsidRPr="00011D8C" w:rsidTr="004429DC">
        <w:trPr>
          <w:trHeight w:val="85"/>
          <w:jc w:val="center"/>
        </w:trPr>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5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Санитарно-защитные зоны, м</w:t>
            </w:r>
          </w:p>
        </w:tc>
        <w:tc>
          <w:tcPr>
            <w:tcW w:w="1701"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345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color w:val="000000"/>
                <w:sz w:val="20"/>
                <w:szCs w:val="20"/>
              </w:rPr>
              <w:t xml:space="preserve">Кладбища смешанного и традиционного захоронения – </w:t>
            </w:r>
            <w:r w:rsidRPr="00011D8C">
              <w:rPr>
                <w:rFonts w:eastAsia="TimesNewRomanPSMT"/>
                <w:color w:val="000000"/>
                <w:sz w:val="20"/>
                <w:szCs w:val="20"/>
              </w:rPr>
              <w:t>для закрытых - 50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при площади:</w:t>
            </w:r>
          </w:p>
          <w:p w:rsidR="00EC7D47" w:rsidRPr="00011D8C" w:rsidRDefault="00EC7D47" w:rsidP="004429DC">
            <w:pPr>
              <w:widowControl w:val="0"/>
              <w:autoSpaceDE w:val="0"/>
              <w:autoSpaceDN w:val="0"/>
              <w:adjustRightInd w:val="0"/>
              <w:rPr>
                <w:rFonts w:eastAsia="TimesNewRomanPSMT"/>
                <w:color w:val="000000"/>
                <w:sz w:val="20"/>
                <w:szCs w:val="20"/>
              </w:rPr>
            </w:pPr>
            <w:smartTag w:uri="urn:schemas-microsoft-com:office:smarttags" w:element="metricconverter">
              <w:smartTagPr>
                <w:attr w:name="ProductID" w:val="10 га"/>
              </w:smartTagPr>
              <w:r w:rsidRPr="00011D8C">
                <w:rPr>
                  <w:rFonts w:eastAsia="TimesNewRomanPSMT"/>
                  <w:color w:val="000000"/>
                  <w:sz w:val="20"/>
                  <w:szCs w:val="20"/>
                </w:rPr>
                <w:t>10 га</w:t>
              </w:r>
            </w:smartTag>
            <w:r w:rsidRPr="00011D8C">
              <w:rPr>
                <w:rFonts w:eastAsia="TimesNewRomanPSMT"/>
                <w:color w:val="000000"/>
                <w:sz w:val="20"/>
                <w:szCs w:val="20"/>
              </w:rPr>
              <w:t xml:space="preserve"> и менее –</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100;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от 10 до </w:t>
            </w:r>
            <w:smartTag w:uri="urn:schemas-microsoft-com:office:smarttags" w:element="metricconverter">
              <w:smartTagPr>
                <w:attr w:name="ProductID" w:val="20 га"/>
              </w:smartTagPr>
              <w:r w:rsidRPr="00011D8C">
                <w:rPr>
                  <w:rFonts w:eastAsia="TimesNewRomanPSMT"/>
                  <w:color w:val="000000"/>
                  <w:sz w:val="20"/>
                  <w:szCs w:val="20"/>
                </w:rPr>
                <w:t>20 га</w:t>
              </w:r>
            </w:smartTag>
            <w:r w:rsidRPr="00011D8C">
              <w:rPr>
                <w:rFonts w:eastAsia="TimesNewRomanPSMT"/>
                <w:color w:val="000000"/>
                <w:sz w:val="20"/>
                <w:szCs w:val="20"/>
              </w:rPr>
              <w:t xml:space="preserve"> –</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300: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от 20 до </w:t>
            </w:r>
            <w:smartTag w:uri="urn:schemas-microsoft-com:office:smarttags" w:element="metricconverter">
              <w:smartTagPr>
                <w:attr w:name="ProductID" w:val="40 га"/>
              </w:smartTagPr>
              <w:r w:rsidRPr="00011D8C">
                <w:rPr>
                  <w:rFonts w:eastAsia="TimesNewRomanPSMT"/>
                  <w:color w:val="000000"/>
                  <w:sz w:val="20"/>
                  <w:szCs w:val="20"/>
                </w:rPr>
                <w:t>40 га</w:t>
              </w:r>
            </w:smartTag>
            <w:r w:rsidRPr="00011D8C">
              <w:rPr>
                <w:rFonts w:eastAsia="TimesNewRomanPSMT"/>
                <w:color w:val="000000"/>
                <w:sz w:val="20"/>
                <w:szCs w:val="20"/>
              </w:rPr>
              <w:t xml:space="preserve"> –</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Крематории – </w:t>
            </w:r>
          </w:p>
          <w:p w:rsidR="00EC7D47" w:rsidRPr="00011D8C" w:rsidRDefault="00EC7D47" w:rsidP="004429DC">
            <w:pPr>
              <w:widowControl w:val="0"/>
              <w:autoSpaceDE w:val="0"/>
              <w:autoSpaceDN w:val="0"/>
              <w:adjustRightInd w:val="0"/>
              <w:ind w:firstLine="34"/>
              <w:rPr>
                <w:color w:val="000000"/>
                <w:sz w:val="20"/>
                <w:szCs w:val="20"/>
              </w:rPr>
            </w:pPr>
            <w:smartTag w:uri="urn:schemas-microsoft-com:office:smarttags" w:element="metricconverter">
              <w:smartTagPr>
                <w:attr w:name="ProductID" w:val="500 м"/>
              </w:smartTagPr>
              <w:r w:rsidRPr="00011D8C">
                <w:rPr>
                  <w:color w:val="000000"/>
                  <w:sz w:val="20"/>
                  <w:szCs w:val="20"/>
                </w:rPr>
                <w:t>500 м</w:t>
              </w:r>
            </w:smartTag>
            <w:r w:rsidRPr="00011D8C">
              <w:rPr>
                <w:color w:val="000000"/>
                <w:sz w:val="20"/>
                <w:szCs w:val="20"/>
              </w:rPr>
              <w:t xml:space="preserve"> - без подготовительных и обрядовых процессов с одной однокамерной печью;</w:t>
            </w:r>
          </w:p>
          <w:p w:rsidR="00EC7D47" w:rsidRPr="00011D8C" w:rsidRDefault="00EC7D47" w:rsidP="004429DC">
            <w:pPr>
              <w:widowControl w:val="0"/>
              <w:autoSpaceDE w:val="0"/>
              <w:autoSpaceDN w:val="0"/>
              <w:adjustRightInd w:val="0"/>
              <w:ind w:firstLine="34"/>
              <w:rPr>
                <w:color w:val="000000"/>
                <w:sz w:val="20"/>
                <w:szCs w:val="20"/>
              </w:rPr>
            </w:pPr>
            <w:smartTag w:uri="urn:schemas-microsoft-com:office:smarttags" w:element="metricconverter">
              <w:smartTagPr>
                <w:attr w:name="ProductID" w:val="1000 м"/>
              </w:smartTagPr>
              <w:r w:rsidRPr="00011D8C">
                <w:rPr>
                  <w:color w:val="000000"/>
                  <w:sz w:val="20"/>
                  <w:szCs w:val="20"/>
                </w:rPr>
                <w:t>1000 м</w:t>
              </w:r>
            </w:smartTag>
            <w:r w:rsidRPr="00011D8C">
              <w:rPr>
                <w:color w:val="000000"/>
                <w:sz w:val="20"/>
                <w:szCs w:val="20"/>
              </w:rPr>
              <w:t xml:space="preserve"> - при количестве печей более одной.</w:t>
            </w:r>
          </w:p>
        </w:tc>
      </w:tr>
      <w:tr w:rsidR="00EC7D47" w:rsidRPr="00011D8C" w:rsidTr="004429DC">
        <w:trPr>
          <w:trHeight w:val="85"/>
          <w:jc w:val="center"/>
        </w:trPr>
        <w:tc>
          <w:tcPr>
            <w:tcW w:w="1552" w:type="dxa"/>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52"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701" w:type="dxa"/>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457" w:type="dxa"/>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trHeight w:val="85"/>
          <w:jc w:val="center"/>
        </w:trPr>
        <w:tc>
          <w:tcPr>
            <w:tcW w:w="10060" w:type="dxa"/>
            <w:gridSpan w:val="5"/>
          </w:tcPr>
          <w:p w:rsidR="00EC7D47" w:rsidRPr="00011D8C" w:rsidRDefault="00EC7D47" w:rsidP="004429DC">
            <w:pPr>
              <w:widowControl w:val="0"/>
              <w:autoSpaceDE w:val="0"/>
              <w:autoSpaceDN w:val="0"/>
              <w:adjustRightInd w:val="0"/>
              <w:ind w:firstLine="531"/>
              <w:rPr>
                <w:color w:val="000000"/>
                <w:sz w:val="20"/>
                <w:szCs w:val="20"/>
              </w:rPr>
            </w:pPr>
            <w:r w:rsidRPr="00011D8C">
              <w:rPr>
                <w:color w:val="000000"/>
                <w:sz w:val="20"/>
                <w:szCs w:val="20"/>
              </w:rPr>
              <w:t>Примечание:</w:t>
            </w:r>
          </w:p>
          <w:p w:rsidR="00EC7D47" w:rsidRPr="00011D8C" w:rsidRDefault="00EC7D47" w:rsidP="004429DC">
            <w:pPr>
              <w:widowControl w:val="0"/>
              <w:autoSpaceDE w:val="0"/>
              <w:autoSpaceDN w:val="0"/>
              <w:adjustRightInd w:val="0"/>
              <w:ind w:firstLine="531"/>
              <w:jc w:val="both"/>
              <w:rPr>
                <w:rFonts w:eastAsia="TimesNewRomanPSMT"/>
                <w:color w:val="000000"/>
                <w:sz w:val="20"/>
                <w:szCs w:val="20"/>
              </w:rPr>
            </w:pPr>
            <w:r w:rsidRPr="00011D8C">
              <w:rPr>
                <w:rFonts w:eastAsia="TimesNewRomanPSMT"/>
                <w:color w:val="000000"/>
                <w:sz w:val="20"/>
                <w:szCs w:val="20"/>
              </w:rPr>
              <w:t xml:space="preserve">Размещение кладбища размером территории более </w:t>
            </w:r>
            <w:smartTag w:uri="urn:schemas-microsoft-com:office:smarttags" w:element="metricconverter">
              <w:smartTagPr>
                <w:attr w:name="ProductID" w:val="40 га"/>
              </w:smartTagPr>
              <w:r w:rsidRPr="00011D8C">
                <w:rPr>
                  <w:rFonts w:eastAsia="TimesNewRomanPSMT"/>
                  <w:color w:val="000000"/>
                  <w:sz w:val="20"/>
                  <w:szCs w:val="20"/>
                </w:rPr>
                <w:t>40 га</w:t>
              </w:r>
            </w:smartTag>
            <w:r w:rsidRPr="00011D8C">
              <w:rPr>
                <w:rFonts w:eastAsia="TimesNewRomanPSMT"/>
                <w:color w:val="000000"/>
                <w:sz w:val="20"/>
                <w:szCs w:val="20"/>
              </w:rPr>
              <w:t xml:space="preserve"> не допускается</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Участок, отводимый под кладбище, должен удовлетворять следующим требованиям:</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не затопляться при паводках;</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должен быть доступен для инвалидов и маломобильных лиц;</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xml:space="preserve">- иметь уровень стояния грунтовых вод не менее чем </w:t>
            </w:r>
            <w:smartTag w:uri="urn:schemas-microsoft-com:office:smarttags" w:element="metricconverter">
              <w:smartTagPr>
                <w:attr w:name="ProductID" w:val="2,5 м"/>
              </w:smartTagPr>
              <w:r w:rsidRPr="00011D8C">
                <w:rPr>
                  <w:color w:val="000000"/>
                  <w:sz w:val="20"/>
                  <w:szCs w:val="20"/>
                </w:rPr>
                <w:t>2,5 м</w:t>
              </w:r>
            </w:smartTag>
            <w:r w:rsidRPr="00011D8C">
              <w:rPr>
                <w:color w:val="000000"/>
                <w:sz w:val="20"/>
                <w:szCs w:val="20"/>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етра"/>
              </w:smartTagPr>
              <w:r w:rsidRPr="00011D8C">
                <w:rPr>
                  <w:color w:val="000000"/>
                  <w:sz w:val="20"/>
                  <w:szCs w:val="20"/>
                </w:rPr>
                <w:t>2,5 метра</w:t>
              </w:r>
            </w:smartTag>
            <w:r w:rsidRPr="00011D8C">
              <w:rPr>
                <w:color w:val="000000"/>
                <w:sz w:val="20"/>
                <w:szCs w:val="20"/>
              </w:rPr>
              <w:t xml:space="preserve"> от поверхности земли участок может быть использован лишь для размещения кладбища для погребения после кремации;</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xml:space="preserve">- иметь сухую пористую почву (супесчаную, песчаную) на глубине </w:t>
            </w:r>
            <w:smartTag w:uri="urn:schemas-microsoft-com:office:smarttags" w:element="metricconverter">
              <w:smartTagPr>
                <w:attr w:name="ProductID" w:val="1,5 метра"/>
              </w:smartTagPr>
              <w:r w:rsidRPr="00011D8C">
                <w:rPr>
                  <w:color w:val="000000"/>
                  <w:sz w:val="20"/>
                  <w:szCs w:val="20"/>
                </w:rPr>
                <w:t>1,5 метра</w:t>
              </w:r>
            </w:smartTag>
            <w:r w:rsidRPr="00011D8C">
              <w:rPr>
                <w:color w:val="000000"/>
                <w:sz w:val="20"/>
                <w:szCs w:val="20"/>
              </w:rPr>
              <w:t xml:space="preserve"> и ниже с влажностью почвы в пределах 6 - 18 процентов;</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располагаться с подветренной стороны по отношению к жилой территории.</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Не разрешается размещать кладбища на территориях:</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первого и второго поясов зон санитарной охраны источников централизованного водоснабжения и минеральных вод;</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зон санитарной, горно-санитарной охраны лечебно-оздоровительных местностей;</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с выходом на поверхность закарстованных, сильнотрещиноватых пород и в местах выклинивания водоносных горизонтов;</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xml:space="preserve">- со стоянием грунтовых вод менее </w:t>
            </w:r>
            <w:smartTag w:uri="urn:schemas-microsoft-com:office:smarttags" w:element="metricconverter">
              <w:smartTagPr>
                <w:attr w:name="ProductID" w:val="2 метров"/>
              </w:smartTagPr>
              <w:r w:rsidRPr="00011D8C">
                <w:rPr>
                  <w:color w:val="000000"/>
                  <w:sz w:val="20"/>
                  <w:szCs w:val="20"/>
                </w:rPr>
                <w:t>2 метров</w:t>
              </w:r>
            </w:smartTag>
            <w:r w:rsidRPr="00011D8C">
              <w:rPr>
                <w:color w:val="000000"/>
                <w:sz w:val="20"/>
                <w:szCs w:val="20"/>
              </w:rPr>
              <w:t xml:space="preserve"> от поверхности земли при наиболее высоком их стоянии, а также на затапливаемых, подверженных оползням и обвалам, заболоченных;</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C7D47" w:rsidRPr="00011D8C" w:rsidRDefault="00EC7D47" w:rsidP="004429DC">
            <w:pPr>
              <w:widowControl w:val="0"/>
              <w:autoSpaceDE w:val="0"/>
              <w:autoSpaceDN w:val="0"/>
              <w:adjustRightInd w:val="0"/>
              <w:ind w:firstLine="531"/>
              <w:jc w:val="both"/>
              <w:rPr>
                <w:color w:val="000000"/>
                <w:sz w:val="20"/>
                <w:szCs w:val="20"/>
              </w:rPr>
            </w:pPr>
            <w:r w:rsidRPr="00011D8C">
              <w:rPr>
                <w:color w:val="000000"/>
                <w:sz w:val="20"/>
                <w:szCs w:val="20"/>
              </w:rPr>
              <w:t xml:space="preserve">На территориях санитарно-защитных зон кладбищ, зданий и сооружений похоронного назначения не </w:t>
            </w:r>
            <w:r w:rsidRPr="00011D8C">
              <w:rPr>
                <w:color w:val="000000"/>
                <w:sz w:val="20"/>
                <w:szCs w:val="20"/>
              </w:rPr>
              <w:lastRenderedPageBreak/>
              <w:t>разрешается строительство зданий и сооружений, не связанных с обслуживанием указанных объектов, за исключением культовых и обрядовых объектов</w:t>
            </w:r>
            <w:r>
              <w:rPr>
                <w:color w:val="000000"/>
                <w:sz w:val="20"/>
                <w:szCs w:val="20"/>
              </w:rPr>
              <w:t>.</w:t>
            </w:r>
          </w:p>
        </w:tc>
      </w:tr>
    </w:tbl>
    <w:p w:rsidR="00EC7D47" w:rsidRPr="00011D8C" w:rsidRDefault="00EC7D47" w:rsidP="00EC7D47">
      <w:pPr>
        <w:widowControl w:val="0"/>
        <w:rPr>
          <w:color w:val="000000"/>
        </w:rPr>
      </w:pPr>
    </w:p>
    <w:p w:rsidR="00EC7D47" w:rsidRPr="00011D8C" w:rsidRDefault="00EC7D47" w:rsidP="00EC7D47">
      <w:pPr>
        <w:widowControl w:val="0"/>
        <w:autoSpaceDE w:val="0"/>
        <w:autoSpaceDN w:val="0"/>
        <w:adjustRightInd w:val="0"/>
        <w:ind w:firstLine="567"/>
        <w:jc w:val="both"/>
        <w:outlineLvl w:val="3"/>
        <w:rPr>
          <w:color w:val="000000"/>
          <w:sz w:val="28"/>
          <w:szCs w:val="28"/>
        </w:rPr>
      </w:pPr>
      <w:r w:rsidRPr="00011D8C">
        <w:rPr>
          <w:color w:val="000000"/>
          <w:sz w:val="28"/>
          <w:szCs w:val="28"/>
        </w:rPr>
        <w:t xml:space="preserve">Статья 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   </w:t>
      </w:r>
    </w:p>
    <w:p w:rsidR="00EC7D47" w:rsidRPr="00011D8C" w:rsidRDefault="00EC7D47" w:rsidP="00EC7D47">
      <w:pPr>
        <w:widowControl w:val="0"/>
        <w:ind w:firstLine="567"/>
        <w:jc w:val="right"/>
        <w:rPr>
          <w:color w:val="000000"/>
          <w:sz w:val="20"/>
          <w:szCs w:val="20"/>
        </w:rPr>
      </w:pPr>
    </w:p>
    <w:p w:rsidR="00EC7D47" w:rsidRPr="00011D8C" w:rsidRDefault="00EC7D47" w:rsidP="00EC7D47">
      <w:pPr>
        <w:widowControl w:val="0"/>
        <w:ind w:firstLine="567"/>
        <w:jc w:val="right"/>
        <w:rPr>
          <w:color w:val="000000"/>
          <w:sz w:val="20"/>
          <w:szCs w:val="20"/>
        </w:rPr>
      </w:pP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r>
      <w:r w:rsidRPr="00011D8C">
        <w:rPr>
          <w:color w:val="000000"/>
          <w:sz w:val="20"/>
          <w:szCs w:val="20"/>
        </w:rPr>
        <w:tab/>
        <w:t xml:space="preserve">                                                                                     Таблица 7</w:t>
      </w:r>
    </w:p>
    <w:tbl>
      <w:tblPr>
        <w:tblW w:w="993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
        <w:gridCol w:w="556"/>
        <w:gridCol w:w="82"/>
        <w:gridCol w:w="1103"/>
        <w:gridCol w:w="30"/>
        <w:gridCol w:w="42"/>
        <w:gridCol w:w="42"/>
        <w:gridCol w:w="30"/>
        <w:gridCol w:w="988"/>
        <w:gridCol w:w="49"/>
        <w:gridCol w:w="41"/>
        <w:gridCol w:w="366"/>
        <w:gridCol w:w="115"/>
        <w:gridCol w:w="267"/>
        <w:gridCol w:w="721"/>
        <w:gridCol w:w="49"/>
        <w:gridCol w:w="803"/>
        <w:gridCol w:w="29"/>
        <w:gridCol w:w="395"/>
        <w:gridCol w:w="18"/>
        <w:gridCol w:w="31"/>
        <w:gridCol w:w="1071"/>
        <w:gridCol w:w="304"/>
        <w:gridCol w:w="514"/>
        <w:gridCol w:w="316"/>
        <w:gridCol w:w="303"/>
        <w:gridCol w:w="113"/>
        <w:gridCol w:w="434"/>
        <w:gridCol w:w="20"/>
        <w:gridCol w:w="308"/>
        <w:gridCol w:w="150"/>
        <w:gridCol w:w="232"/>
        <w:gridCol w:w="300"/>
        <w:gridCol w:w="91"/>
        <w:gridCol w:w="14"/>
      </w:tblGrid>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highlight w:val="yellow"/>
              </w:rPr>
            </w:pPr>
          </w:p>
          <w:p w:rsidR="00EC7D47" w:rsidRPr="00011D8C" w:rsidRDefault="00EC7D47" w:rsidP="004429DC">
            <w:pPr>
              <w:widowControl w:val="0"/>
              <w:autoSpaceDE w:val="0"/>
              <w:autoSpaceDN w:val="0"/>
              <w:adjustRightInd w:val="0"/>
              <w:jc w:val="center"/>
              <w:rPr>
                <w:sz w:val="20"/>
                <w:szCs w:val="20"/>
              </w:rPr>
            </w:pPr>
            <w:r w:rsidRPr="00011D8C">
              <w:rPr>
                <w:sz w:val="20"/>
                <w:szCs w:val="20"/>
              </w:rPr>
              <w:t>1. В области туристическо - рекреационной деятельности</w:t>
            </w:r>
          </w:p>
        </w:tc>
      </w:tr>
      <w:tr w:rsidR="00EC7D47" w:rsidRPr="00011D8C" w:rsidTr="004429DC">
        <w:trPr>
          <w:gridAfter w:val="1"/>
          <w:wAfter w:w="14" w:type="dxa"/>
          <w:trHeight w:val="20"/>
          <w:jc w:val="center"/>
        </w:trPr>
        <w:tc>
          <w:tcPr>
            <w:tcW w:w="565" w:type="dxa"/>
            <w:gridSpan w:val="2"/>
          </w:tcPr>
          <w:p w:rsidR="00EC7D47" w:rsidRPr="00011D8C" w:rsidRDefault="00EC7D47" w:rsidP="004429DC">
            <w:pPr>
              <w:widowControl w:val="0"/>
              <w:autoSpaceDE w:val="0"/>
              <w:autoSpaceDN w:val="0"/>
              <w:adjustRightInd w:val="0"/>
              <w:ind w:left="-108" w:right="-197"/>
              <w:jc w:val="center"/>
              <w:rPr>
                <w:color w:val="000000"/>
                <w:sz w:val="20"/>
                <w:szCs w:val="20"/>
              </w:rPr>
            </w:pPr>
            <w:r w:rsidRPr="00011D8C">
              <w:rPr>
                <w:color w:val="000000"/>
                <w:sz w:val="20"/>
                <w:szCs w:val="20"/>
              </w:rPr>
              <w:t>1.1.</w:t>
            </w:r>
          </w:p>
        </w:tc>
        <w:tc>
          <w:tcPr>
            <w:tcW w:w="1329" w:type="dxa"/>
            <w:gridSpan w:val="6"/>
            <w:shd w:val="clear" w:color="auto" w:fill="auto"/>
          </w:tcPr>
          <w:p w:rsidR="00EC7D47" w:rsidRPr="00011D8C" w:rsidRDefault="00EC7D47" w:rsidP="004429DC">
            <w:pPr>
              <w:widowControl w:val="0"/>
              <w:autoSpaceDE w:val="0"/>
              <w:autoSpaceDN w:val="0"/>
              <w:adjustRightInd w:val="0"/>
              <w:ind w:right="-93"/>
              <w:rPr>
                <w:color w:val="000000"/>
                <w:sz w:val="20"/>
                <w:szCs w:val="20"/>
              </w:rPr>
            </w:pPr>
            <w:r w:rsidRPr="00011D8C">
              <w:rPr>
                <w:color w:val="000000"/>
                <w:sz w:val="20"/>
                <w:szCs w:val="20"/>
              </w:rPr>
              <w:t>Территории рекреационного назначения</w:t>
            </w:r>
          </w:p>
        </w:tc>
        <w:tc>
          <w:tcPr>
            <w:tcW w:w="1826" w:type="dxa"/>
            <w:gridSpan w:val="6"/>
            <w:shd w:val="clear" w:color="auto" w:fill="auto"/>
          </w:tcPr>
          <w:p w:rsidR="00EC7D47" w:rsidRPr="00011D8C" w:rsidRDefault="00EC7D47" w:rsidP="004429DC">
            <w:pPr>
              <w:widowControl w:val="0"/>
              <w:autoSpaceDE w:val="0"/>
              <w:autoSpaceDN w:val="0"/>
              <w:adjustRightInd w:val="0"/>
              <w:ind w:right="-115"/>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shd w:val="clear" w:color="auto" w:fill="auto"/>
          </w:tcPr>
          <w:p w:rsidR="00EC7D47" w:rsidRPr="00011D8C" w:rsidRDefault="00EC7D47" w:rsidP="004429DC">
            <w:pPr>
              <w:widowControl w:val="0"/>
              <w:autoSpaceDE w:val="0"/>
              <w:autoSpaceDN w:val="0"/>
              <w:adjustRightInd w:val="0"/>
              <w:ind w:right="-96"/>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544" w:type="dxa"/>
            <w:gridSpan w:val="5"/>
            <w:shd w:val="clear" w:color="auto" w:fill="auto"/>
          </w:tcPr>
          <w:p w:rsidR="00EC7D47" w:rsidRPr="00011D8C" w:rsidRDefault="00EC7D47" w:rsidP="004429DC">
            <w:pPr>
              <w:widowControl w:val="0"/>
              <w:autoSpaceDE w:val="0"/>
              <w:autoSpaceDN w:val="0"/>
              <w:adjustRightInd w:val="0"/>
              <w:ind w:right="-98"/>
              <w:rPr>
                <w:color w:val="000000"/>
                <w:sz w:val="20"/>
                <w:szCs w:val="20"/>
              </w:rPr>
            </w:pPr>
            <w:r w:rsidRPr="00011D8C">
              <w:rPr>
                <w:color w:val="000000"/>
                <w:sz w:val="20"/>
                <w:szCs w:val="20"/>
              </w:rPr>
              <w:t xml:space="preserve">Суммарная площадь озелененных территорий общего пользования, </w:t>
            </w:r>
          </w:p>
          <w:p w:rsidR="00EC7D47" w:rsidRPr="00011D8C" w:rsidRDefault="00EC7D47" w:rsidP="004429DC">
            <w:pPr>
              <w:widowControl w:val="0"/>
              <w:autoSpaceDE w:val="0"/>
              <w:autoSpaceDN w:val="0"/>
              <w:adjustRightInd w:val="0"/>
              <w:ind w:right="-98"/>
              <w:rPr>
                <w:color w:val="000000"/>
                <w:sz w:val="20"/>
                <w:szCs w:val="20"/>
              </w:rPr>
            </w:pPr>
            <w:r w:rsidRPr="00011D8C">
              <w:rPr>
                <w:color w:val="000000"/>
                <w:sz w:val="20"/>
                <w:szCs w:val="20"/>
              </w:rPr>
              <w:t>кв.м на 1 человека*</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больших городов – 16;</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Размеры земельного участка, га</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парки – 15;</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парки планировочных районов – 10;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сады – 3;</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скверы – 0,5;</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озелененные территории – менее 0,5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бульвара, м</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Ширина бульвара с одной продольной пешеходной аллеей</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оси улиц – 18;</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 одной стороны улицы между проезжей частью и застройкой – 10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ind w:right="-98"/>
              <w:rPr>
                <w:color w:val="000000"/>
                <w:sz w:val="20"/>
                <w:szCs w:val="20"/>
              </w:rPr>
            </w:pPr>
            <w:r w:rsidRPr="00011D8C">
              <w:rPr>
                <w:color w:val="000000"/>
                <w:sz w:val="20"/>
                <w:szCs w:val="20"/>
              </w:rPr>
              <w:t>Пешеходная доступность, мин.</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парков планировочных районов – не более 20;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садов, скверов и бульваров не более 10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ind w:right="-98"/>
              <w:rPr>
                <w:color w:val="000000"/>
                <w:sz w:val="20"/>
                <w:szCs w:val="20"/>
              </w:rPr>
            </w:pPr>
            <w:r w:rsidRPr="00011D8C">
              <w:rPr>
                <w:color w:val="000000"/>
                <w:sz w:val="20"/>
                <w:szCs w:val="20"/>
              </w:rPr>
              <w:t>Транспортная доступность, мин.</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многофункциональных парков – не более 20 на общественном транспорте (без учета времени ожидания транспорта);</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ландшафтных парков, лесопарков – не более 20 на транспорте (без учета времени ожидания транспорта)</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*Примечание: в городских населенных,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EC7D47" w:rsidRPr="00011D8C" w:rsidTr="004429DC">
        <w:trPr>
          <w:gridAfter w:val="1"/>
          <w:wAfter w:w="14" w:type="dxa"/>
          <w:trHeight w:val="20"/>
          <w:jc w:val="center"/>
        </w:trPr>
        <w:tc>
          <w:tcPr>
            <w:tcW w:w="565" w:type="dxa"/>
            <w:gridSpan w:val="2"/>
            <w:vMerge w:val="restart"/>
            <w:shd w:val="clear" w:color="auto" w:fill="auto"/>
          </w:tcPr>
          <w:p w:rsidR="00EC7D47" w:rsidRPr="00011D8C" w:rsidRDefault="00EC7D47" w:rsidP="004429DC">
            <w:pPr>
              <w:widowControl w:val="0"/>
              <w:autoSpaceDE w:val="0"/>
              <w:autoSpaceDN w:val="0"/>
              <w:adjustRightInd w:val="0"/>
              <w:ind w:left="-72" w:right="-91"/>
              <w:jc w:val="center"/>
              <w:rPr>
                <w:color w:val="000000"/>
                <w:sz w:val="20"/>
                <w:szCs w:val="20"/>
              </w:rPr>
            </w:pPr>
          </w:p>
          <w:p w:rsidR="00EC7D47" w:rsidRPr="00011D8C" w:rsidRDefault="00EC7D47" w:rsidP="004429DC">
            <w:pPr>
              <w:widowControl w:val="0"/>
              <w:autoSpaceDE w:val="0"/>
              <w:autoSpaceDN w:val="0"/>
              <w:adjustRightInd w:val="0"/>
              <w:ind w:left="-72" w:right="-91"/>
              <w:jc w:val="center"/>
              <w:rPr>
                <w:color w:val="000000"/>
                <w:sz w:val="20"/>
                <w:szCs w:val="20"/>
              </w:rPr>
            </w:pPr>
            <w:r w:rsidRPr="00011D8C">
              <w:rPr>
                <w:color w:val="000000"/>
                <w:sz w:val="20"/>
                <w:szCs w:val="20"/>
              </w:rPr>
              <w:t>1.2.</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Объекты туризма и рекреации</w:t>
            </w:r>
          </w:p>
        </w:tc>
        <w:tc>
          <w:tcPr>
            <w:tcW w:w="1826"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shd w:val="clear" w:color="auto" w:fill="auto"/>
          </w:tcPr>
          <w:p w:rsidR="00EC7D47" w:rsidRPr="00011D8C" w:rsidRDefault="00EC7D47" w:rsidP="004429DC">
            <w:pPr>
              <w:widowControl w:val="0"/>
              <w:autoSpaceDE w:val="0"/>
              <w:autoSpaceDN w:val="0"/>
              <w:adjustRightInd w:val="0"/>
              <w:ind w:left="-108" w:right="-94"/>
              <w:rPr>
                <w:color w:val="000000"/>
                <w:sz w:val="20"/>
                <w:szCs w:val="20"/>
              </w:rPr>
            </w:pPr>
            <w:r w:rsidRPr="00011D8C">
              <w:rPr>
                <w:color w:val="000000"/>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4" w:type="dxa"/>
            <w:gridSpan w:val="5"/>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Уровень обеспеченности гостиницами, мест на 1000 чел.</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gridAfter w:val="1"/>
          <w:wAfter w:w="14" w:type="dxa"/>
          <w:trHeight w:val="20"/>
          <w:jc w:val="center"/>
        </w:trPr>
        <w:tc>
          <w:tcPr>
            <w:tcW w:w="56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Расчетный показатель максимально </w:t>
            </w:r>
            <w:r w:rsidRPr="00011D8C">
              <w:rPr>
                <w:color w:val="000000"/>
                <w:sz w:val="20"/>
                <w:szCs w:val="20"/>
              </w:rPr>
              <w:lastRenderedPageBreak/>
              <w:t>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lastRenderedPageBreak/>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Автомобильным транспортом</w:t>
            </w:r>
          </w:p>
        </w:tc>
      </w:tr>
      <w:tr w:rsidR="00EC7D47" w:rsidRPr="00011D8C" w:rsidTr="004429DC">
        <w:trPr>
          <w:gridAfter w:val="1"/>
          <w:wAfter w:w="14" w:type="dxa"/>
          <w:trHeight w:val="20"/>
          <w:jc w:val="center"/>
        </w:trPr>
        <w:tc>
          <w:tcPr>
            <w:tcW w:w="9922" w:type="dxa"/>
            <w:gridSpan w:val="34"/>
            <w:shd w:val="clear" w:color="auto" w:fill="auto"/>
          </w:tcPr>
          <w:p w:rsidR="00EC7D47" w:rsidRPr="00011D8C" w:rsidRDefault="00EC7D47" w:rsidP="004429DC">
            <w:pPr>
              <w:widowControl w:val="0"/>
              <w:autoSpaceDE w:val="0"/>
              <w:autoSpaceDN w:val="0"/>
              <w:adjustRightInd w:val="0"/>
              <w:jc w:val="both"/>
              <w:rPr>
                <w:sz w:val="20"/>
                <w:szCs w:val="20"/>
              </w:rPr>
            </w:pPr>
          </w:p>
          <w:p w:rsidR="00EC7D47" w:rsidRPr="00011D8C" w:rsidRDefault="00EC7D47" w:rsidP="004429DC">
            <w:pPr>
              <w:widowControl w:val="0"/>
              <w:autoSpaceDE w:val="0"/>
              <w:autoSpaceDN w:val="0"/>
              <w:adjustRightInd w:val="0"/>
              <w:jc w:val="center"/>
              <w:rPr>
                <w:sz w:val="20"/>
                <w:szCs w:val="20"/>
              </w:rPr>
            </w:pPr>
            <w:r w:rsidRPr="00011D8C">
              <w:rPr>
                <w:sz w:val="20"/>
                <w:szCs w:val="20"/>
              </w:rPr>
              <w:t>2. Особо охраняемые природные территории</w:t>
            </w:r>
          </w:p>
        </w:tc>
      </w:tr>
      <w:tr w:rsidR="00EC7D47" w:rsidRPr="00011D8C" w:rsidTr="004429DC">
        <w:trPr>
          <w:gridAfter w:val="1"/>
          <w:wAfter w:w="14" w:type="dxa"/>
          <w:trHeight w:val="20"/>
          <w:jc w:val="center"/>
        </w:trPr>
        <w:tc>
          <w:tcPr>
            <w:tcW w:w="565" w:type="dxa"/>
            <w:gridSpan w:val="2"/>
            <w:vMerge w:val="restart"/>
            <w:shd w:val="clear" w:color="auto" w:fill="auto"/>
          </w:tcPr>
          <w:p w:rsidR="00EC7D47" w:rsidRPr="00011D8C" w:rsidRDefault="00EC7D47" w:rsidP="004429DC">
            <w:pPr>
              <w:widowControl w:val="0"/>
              <w:autoSpaceDE w:val="0"/>
              <w:autoSpaceDN w:val="0"/>
              <w:adjustRightInd w:val="0"/>
              <w:ind w:right="-91"/>
              <w:rPr>
                <w:color w:val="000000"/>
                <w:sz w:val="20"/>
                <w:szCs w:val="20"/>
              </w:rPr>
            </w:pPr>
          </w:p>
          <w:p w:rsidR="00EC7D47" w:rsidRPr="00011D8C" w:rsidRDefault="00EC7D47" w:rsidP="004429DC">
            <w:pPr>
              <w:widowControl w:val="0"/>
              <w:autoSpaceDE w:val="0"/>
              <w:autoSpaceDN w:val="0"/>
              <w:adjustRightInd w:val="0"/>
              <w:ind w:left="-72" w:right="-91"/>
              <w:jc w:val="center"/>
              <w:rPr>
                <w:color w:val="1F497D"/>
                <w:sz w:val="20"/>
                <w:szCs w:val="20"/>
              </w:rPr>
            </w:pPr>
            <w:r w:rsidRPr="00011D8C">
              <w:rPr>
                <w:sz w:val="20"/>
                <w:szCs w:val="20"/>
              </w:rPr>
              <w:t>2.1</w:t>
            </w:r>
            <w:r w:rsidRPr="00011D8C">
              <w:rPr>
                <w:color w:val="1F497D"/>
                <w:sz w:val="20"/>
                <w:szCs w:val="20"/>
              </w:rPr>
              <w:t>.</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right="-93"/>
              <w:rPr>
                <w:color w:val="000000"/>
                <w:sz w:val="20"/>
                <w:szCs w:val="20"/>
              </w:rPr>
            </w:pPr>
            <w:r w:rsidRPr="00011D8C">
              <w:rPr>
                <w:color w:val="000000"/>
                <w:sz w:val="20"/>
                <w:szCs w:val="20"/>
              </w:rPr>
              <w:t>Особо охраняемые природные территории местного значения</w:t>
            </w:r>
          </w:p>
        </w:tc>
        <w:tc>
          <w:tcPr>
            <w:tcW w:w="1826"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56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shd w:val="clear" w:color="auto" w:fill="auto"/>
          </w:tcPr>
          <w:p w:rsidR="00EC7D47" w:rsidRPr="00011D8C" w:rsidRDefault="00EC7D47" w:rsidP="004429DC">
            <w:pPr>
              <w:widowControl w:val="0"/>
              <w:autoSpaceDE w:val="0"/>
              <w:autoSpaceDN w:val="0"/>
              <w:adjustRightInd w:val="0"/>
              <w:jc w:val="center"/>
              <w:rPr>
                <w:b/>
                <w:sz w:val="20"/>
                <w:szCs w:val="20"/>
              </w:rPr>
            </w:pPr>
          </w:p>
          <w:p w:rsidR="00EC7D47" w:rsidRPr="00011D8C" w:rsidRDefault="00EC7D47" w:rsidP="004429DC">
            <w:pPr>
              <w:widowControl w:val="0"/>
              <w:autoSpaceDE w:val="0"/>
              <w:autoSpaceDN w:val="0"/>
              <w:adjustRightInd w:val="0"/>
              <w:jc w:val="center"/>
              <w:rPr>
                <w:sz w:val="20"/>
                <w:szCs w:val="20"/>
              </w:rPr>
            </w:pPr>
            <w:r w:rsidRPr="00011D8C">
              <w:rPr>
                <w:sz w:val="20"/>
                <w:szCs w:val="20"/>
              </w:rPr>
              <w:t>3. Объекты культурного наследия</w:t>
            </w:r>
          </w:p>
          <w:p w:rsidR="00EC7D47" w:rsidRPr="00011D8C" w:rsidRDefault="00EC7D47" w:rsidP="004429DC">
            <w:pPr>
              <w:widowControl w:val="0"/>
              <w:autoSpaceDE w:val="0"/>
              <w:autoSpaceDN w:val="0"/>
              <w:adjustRightInd w:val="0"/>
              <w:jc w:val="center"/>
              <w:rPr>
                <w:b/>
                <w:sz w:val="20"/>
                <w:szCs w:val="20"/>
              </w:rPr>
            </w:pPr>
          </w:p>
        </w:tc>
      </w:tr>
      <w:tr w:rsidR="00EC7D47" w:rsidRPr="00011D8C" w:rsidTr="004429DC">
        <w:trPr>
          <w:gridAfter w:val="1"/>
          <w:wAfter w:w="14" w:type="dxa"/>
          <w:trHeight w:val="20"/>
          <w:jc w:val="center"/>
        </w:trPr>
        <w:tc>
          <w:tcPr>
            <w:tcW w:w="565" w:type="dxa"/>
            <w:gridSpan w:val="2"/>
            <w:vMerge w:val="restart"/>
            <w:shd w:val="clear" w:color="auto" w:fill="auto"/>
          </w:tcPr>
          <w:p w:rsidR="00EC7D47" w:rsidRPr="00011D8C" w:rsidRDefault="00EC7D47" w:rsidP="004429DC">
            <w:pPr>
              <w:widowControl w:val="0"/>
              <w:autoSpaceDE w:val="0"/>
              <w:autoSpaceDN w:val="0"/>
              <w:adjustRightInd w:val="0"/>
              <w:ind w:left="-72" w:right="-91"/>
              <w:jc w:val="center"/>
              <w:rPr>
                <w:color w:val="000000"/>
                <w:sz w:val="20"/>
                <w:szCs w:val="20"/>
              </w:rPr>
            </w:pPr>
          </w:p>
          <w:p w:rsidR="00EC7D47" w:rsidRPr="00011D8C" w:rsidRDefault="00EC7D47" w:rsidP="004429DC">
            <w:pPr>
              <w:widowControl w:val="0"/>
              <w:autoSpaceDE w:val="0"/>
              <w:autoSpaceDN w:val="0"/>
              <w:adjustRightInd w:val="0"/>
              <w:ind w:left="-72" w:right="-91"/>
              <w:jc w:val="center"/>
              <w:rPr>
                <w:sz w:val="20"/>
                <w:szCs w:val="20"/>
              </w:rPr>
            </w:pPr>
            <w:r w:rsidRPr="00011D8C">
              <w:rPr>
                <w:sz w:val="20"/>
                <w:szCs w:val="20"/>
              </w:rPr>
              <w:t>3.1.</w:t>
            </w:r>
          </w:p>
          <w:p w:rsidR="00EC7D47" w:rsidRPr="00011D8C" w:rsidRDefault="00EC7D47" w:rsidP="004429DC">
            <w:pPr>
              <w:widowControl w:val="0"/>
              <w:autoSpaceDE w:val="0"/>
              <w:autoSpaceDN w:val="0"/>
              <w:adjustRightInd w:val="0"/>
              <w:ind w:left="-72" w:right="-91"/>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Объекты культурного наследия местного значения</w:t>
            </w:r>
          </w:p>
        </w:tc>
        <w:tc>
          <w:tcPr>
            <w:tcW w:w="1826"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56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shd w:val="clear" w:color="auto" w:fill="auto"/>
          </w:tcPr>
          <w:p w:rsidR="00EC7D47" w:rsidRPr="00011D8C" w:rsidRDefault="00EC7D47" w:rsidP="004429DC">
            <w:pPr>
              <w:widowControl w:val="0"/>
              <w:autoSpaceDE w:val="0"/>
              <w:autoSpaceDN w:val="0"/>
              <w:adjustRightInd w:val="0"/>
              <w:rPr>
                <w:b/>
                <w:color w:val="000000"/>
                <w:sz w:val="20"/>
                <w:szCs w:val="20"/>
              </w:rPr>
            </w:pPr>
          </w:p>
          <w:p w:rsidR="00EC7D47" w:rsidRPr="00011D8C" w:rsidRDefault="00EC7D47" w:rsidP="004429DC">
            <w:pPr>
              <w:widowControl w:val="0"/>
              <w:autoSpaceDE w:val="0"/>
              <w:autoSpaceDN w:val="0"/>
              <w:adjustRightInd w:val="0"/>
              <w:jc w:val="center"/>
              <w:rPr>
                <w:sz w:val="20"/>
                <w:szCs w:val="20"/>
              </w:rPr>
            </w:pPr>
            <w:r w:rsidRPr="00011D8C">
              <w:rPr>
                <w:sz w:val="20"/>
                <w:szCs w:val="20"/>
              </w:rPr>
              <w:t>4. Объекты производственного, сельскохозяйственного и коммунально-складского назначения</w:t>
            </w:r>
          </w:p>
          <w:p w:rsidR="00EC7D47" w:rsidRPr="00011D8C" w:rsidRDefault="00EC7D47" w:rsidP="004429DC">
            <w:pPr>
              <w:widowControl w:val="0"/>
              <w:autoSpaceDE w:val="0"/>
              <w:autoSpaceDN w:val="0"/>
              <w:adjustRightInd w:val="0"/>
              <w:rPr>
                <w:sz w:val="20"/>
                <w:szCs w:val="20"/>
              </w:rPr>
            </w:pPr>
          </w:p>
        </w:tc>
      </w:tr>
      <w:tr w:rsidR="00EC7D47" w:rsidRPr="00011D8C" w:rsidTr="004429DC">
        <w:trPr>
          <w:gridAfter w:val="1"/>
          <w:wAfter w:w="14" w:type="dxa"/>
          <w:trHeight w:val="20"/>
          <w:jc w:val="center"/>
        </w:trPr>
        <w:tc>
          <w:tcPr>
            <w:tcW w:w="565" w:type="dxa"/>
            <w:gridSpan w:val="2"/>
            <w:vMerge w:val="restart"/>
            <w:shd w:val="clear" w:color="auto" w:fill="auto"/>
          </w:tcPr>
          <w:p w:rsidR="00EC7D47" w:rsidRPr="00011D8C" w:rsidRDefault="00EC7D47" w:rsidP="004429DC">
            <w:pPr>
              <w:widowControl w:val="0"/>
              <w:autoSpaceDE w:val="0"/>
              <w:autoSpaceDN w:val="0"/>
              <w:adjustRightInd w:val="0"/>
              <w:ind w:left="-72" w:right="-91"/>
              <w:jc w:val="center"/>
              <w:rPr>
                <w:color w:val="000000"/>
                <w:sz w:val="20"/>
                <w:szCs w:val="20"/>
              </w:rPr>
            </w:pPr>
          </w:p>
          <w:p w:rsidR="00EC7D47" w:rsidRPr="00011D8C" w:rsidRDefault="00EC7D47" w:rsidP="004429DC">
            <w:pPr>
              <w:widowControl w:val="0"/>
              <w:autoSpaceDE w:val="0"/>
              <w:autoSpaceDN w:val="0"/>
              <w:adjustRightInd w:val="0"/>
              <w:ind w:left="-72" w:right="-91"/>
              <w:jc w:val="center"/>
              <w:rPr>
                <w:color w:val="000000"/>
                <w:sz w:val="20"/>
                <w:szCs w:val="20"/>
              </w:rPr>
            </w:pPr>
            <w:r w:rsidRPr="00011D8C">
              <w:rPr>
                <w:color w:val="000000"/>
                <w:sz w:val="20"/>
                <w:szCs w:val="20"/>
              </w:rPr>
              <w:t>4.1.</w:t>
            </w:r>
          </w:p>
          <w:p w:rsidR="00EC7D47" w:rsidRPr="00011D8C" w:rsidRDefault="00EC7D47" w:rsidP="004429DC">
            <w:pPr>
              <w:widowControl w:val="0"/>
              <w:autoSpaceDE w:val="0"/>
              <w:autoSpaceDN w:val="0"/>
              <w:adjustRightInd w:val="0"/>
              <w:ind w:left="-72" w:right="-91"/>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125" w:right="-93"/>
              <w:rPr>
                <w:color w:val="000000"/>
                <w:sz w:val="20"/>
                <w:szCs w:val="20"/>
              </w:rPr>
            </w:pPr>
            <w:r w:rsidRPr="00011D8C">
              <w:rPr>
                <w:color w:val="000000"/>
                <w:sz w:val="20"/>
                <w:szCs w:val="20"/>
              </w:rPr>
              <w:t>Объекты производственного назначения</w:t>
            </w:r>
          </w:p>
        </w:tc>
        <w:tc>
          <w:tcPr>
            <w:tcW w:w="1826"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vMerge w:val="restart"/>
            <w:shd w:val="clear" w:color="auto" w:fill="auto"/>
          </w:tcPr>
          <w:p w:rsidR="00EC7D47" w:rsidRPr="00011D8C" w:rsidRDefault="00EC7D47" w:rsidP="004429DC">
            <w:pPr>
              <w:widowControl w:val="0"/>
              <w:autoSpaceDE w:val="0"/>
              <w:autoSpaceDN w:val="0"/>
              <w:adjustRightInd w:val="0"/>
              <w:ind w:left="-108" w:right="-94"/>
              <w:rPr>
                <w:color w:val="000000"/>
                <w:sz w:val="20"/>
                <w:szCs w:val="20"/>
              </w:rPr>
            </w:pPr>
            <w:r w:rsidRPr="00011D8C">
              <w:rPr>
                <w:color w:val="000000"/>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Коэффициент застройки промышленной зоны</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0,8</w:t>
            </w:r>
          </w:p>
        </w:tc>
      </w:tr>
      <w:tr w:rsidR="00EC7D47" w:rsidRPr="00011D8C" w:rsidTr="004429DC">
        <w:trPr>
          <w:gridAfter w:val="1"/>
          <w:wAfter w:w="14" w:type="dxa"/>
          <w:trHeight w:val="20"/>
          <w:jc w:val="center"/>
        </w:trPr>
        <w:tc>
          <w:tcPr>
            <w:tcW w:w="56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Коэффициент плотности застройки промышленной зоны</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gridAfter w:val="1"/>
          <w:wAfter w:w="14" w:type="dxa"/>
          <w:trHeight w:val="20"/>
          <w:jc w:val="center"/>
        </w:trPr>
        <w:tc>
          <w:tcPr>
            <w:tcW w:w="56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Размещение предприятий и промышленных узлов на площадях залегания полезных ископаемых </w:t>
            </w:r>
            <w:r w:rsidRPr="00011D8C">
              <w:rPr>
                <w:color w:val="000000"/>
                <w:sz w:val="20"/>
                <w:szCs w:val="20"/>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проектах планировки предприятий и промышленных узлов следует предусматривать:</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рациональные производственные, транспортные и инженерные связи на предприятиях, между ними и жилой территорией;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организацию единой сети обслуживания трудящихся;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возможность осуществления строительства и ввода в эксплуатацию пусковыми комплексами или очередями:</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благоустройство территории (площадки);</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создание единого архитектурного ансамбля в увязке с архитектурой прилегающих предприятий и жилой застройкой;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восстановление (рекультивацию) отведенных во временное пользование земель, нарушенных при строительстве.</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Участки для расширения предприятий или промышленных узлов должны намечаться, как правило, за границами их площадок.</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72" w:right="-91"/>
              <w:jc w:val="center"/>
              <w:rPr>
                <w:color w:val="000000"/>
                <w:sz w:val="20"/>
                <w:szCs w:val="20"/>
              </w:rPr>
            </w:pPr>
          </w:p>
          <w:p w:rsidR="00EC7D47" w:rsidRPr="00011D8C" w:rsidRDefault="00EC7D47" w:rsidP="004429DC">
            <w:pPr>
              <w:widowControl w:val="0"/>
              <w:autoSpaceDE w:val="0"/>
              <w:autoSpaceDN w:val="0"/>
              <w:adjustRightInd w:val="0"/>
              <w:ind w:left="-72" w:right="-91"/>
              <w:jc w:val="center"/>
              <w:rPr>
                <w:color w:val="000000"/>
                <w:sz w:val="20"/>
                <w:szCs w:val="20"/>
              </w:rPr>
            </w:pPr>
            <w:r w:rsidRPr="00011D8C">
              <w:rPr>
                <w:color w:val="000000"/>
                <w:sz w:val="20"/>
                <w:szCs w:val="20"/>
              </w:rPr>
              <w:t>4.2.</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125" w:right="-93"/>
              <w:rPr>
                <w:color w:val="000000"/>
                <w:sz w:val="20"/>
                <w:szCs w:val="20"/>
              </w:rPr>
            </w:pPr>
            <w:r w:rsidRPr="00011D8C">
              <w:rPr>
                <w:color w:val="000000"/>
                <w:sz w:val="20"/>
                <w:szCs w:val="20"/>
              </w:rPr>
              <w:t>Объекты пищевой промышлен-ности и сельско хозяйствен-ного назначения</w:t>
            </w:r>
          </w:p>
        </w:tc>
        <w:tc>
          <w:tcPr>
            <w:tcW w:w="1826"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vMerge w:val="restart"/>
            <w:shd w:val="clear" w:color="auto" w:fill="auto"/>
          </w:tcPr>
          <w:p w:rsidR="00EC7D47" w:rsidRPr="00011D8C" w:rsidRDefault="00EC7D47" w:rsidP="004429DC">
            <w:pPr>
              <w:widowControl w:val="0"/>
              <w:autoSpaceDE w:val="0"/>
              <w:autoSpaceDN w:val="0"/>
              <w:adjustRightInd w:val="0"/>
              <w:ind w:right="-94"/>
              <w:rPr>
                <w:color w:val="000000"/>
                <w:sz w:val="20"/>
                <w:szCs w:val="20"/>
              </w:rPr>
            </w:pPr>
            <w:r w:rsidRPr="00011D8C">
              <w:rPr>
                <w:color w:val="000000"/>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4"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Минимальная плотность застройки земельных участков, %</w:t>
            </w:r>
          </w:p>
        </w:tc>
        <w:tc>
          <w:tcPr>
            <w:tcW w:w="1984" w:type="dxa"/>
            <w:gridSpan w:val="6"/>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По производству молока</w:t>
            </w:r>
          </w:p>
        </w:tc>
        <w:tc>
          <w:tcPr>
            <w:tcW w:w="110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По доращиванию и откорму крупного рогатого скота</w:t>
            </w:r>
          </w:p>
        </w:tc>
        <w:tc>
          <w:tcPr>
            <w:tcW w:w="110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По откорму свиней (с законченным производственным циклом)</w:t>
            </w:r>
          </w:p>
        </w:tc>
        <w:tc>
          <w:tcPr>
            <w:tcW w:w="110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Птицеводческие яичного направления</w:t>
            </w:r>
          </w:p>
        </w:tc>
        <w:tc>
          <w:tcPr>
            <w:tcW w:w="110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27</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Птицеводческие мясного направления</w:t>
            </w:r>
          </w:p>
        </w:tc>
        <w:tc>
          <w:tcPr>
            <w:tcW w:w="1101"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Автомобильным транспортом</w:t>
            </w:r>
          </w:p>
        </w:tc>
      </w:tr>
      <w:tr w:rsidR="00EC7D47" w:rsidRPr="00011D8C" w:rsidTr="004429DC">
        <w:trPr>
          <w:gridAfter w:val="1"/>
          <w:wAfter w:w="14" w:type="dxa"/>
          <w:trHeight w:val="699"/>
          <w:jc w:val="center"/>
        </w:trPr>
        <w:tc>
          <w:tcPr>
            <w:tcW w:w="565" w:type="dxa"/>
            <w:gridSpan w:val="2"/>
            <w:vMerge w:val="restart"/>
          </w:tcPr>
          <w:p w:rsidR="00EC7D47" w:rsidRPr="00011D8C" w:rsidRDefault="00EC7D47" w:rsidP="004429DC">
            <w:pPr>
              <w:widowControl w:val="0"/>
              <w:autoSpaceDE w:val="0"/>
              <w:autoSpaceDN w:val="0"/>
              <w:adjustRightInd w:val="0"/>
              <w:ind w:left="-72" w:right="-91"/>
              <w:jc w:val="center"/>
              <w:rPr>
                <w:color w:val="000000"/>
                <w:sz w:val="20"/>
                <w:szCs w:val="20"/>
              </w:rPr>
            </w:pPr>
          </w:p>
          <w:p w:rsidR="00EC7D47" w:rsidRPr="00011D8C" w:rsidRDefault="00EC7D47" w:rsidP="004429DC">
            <w:pPr>
              <w:widowControl w:val="0"/>
              <w:autoSpaceDE w:val="0"/>
              <w:autoSpaceDN w:val="0"/>
              <w:adjustRightInd w:val="0"/>
              <w:ind w:left="-72" w:right="-91"/>
              <w:jc w:val="center"/>
              <w:rPr>
                <w:color w:val="000000"/>
                <w:sz w:val="20"/>
                <w:szCs w:val="20"/>
              </w:rPr>
            </w:pPr>
            <w:r w:rsidRPr="00011D8C">
              <w:rPr>
                <w:color w:val="000000"/>
                <w:sz w:val="20"/>
                <w:szCs w:val="20"/>
              </w:rPr>
              <w:t>4.3.</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125" w:right="-93"/>
              <w:jc w:val="center"/>
              <w:rPr>
                <w:color w:val="000000"/>
                <w:sz w:val="20"/>
                <w:szCs w:val="20"/>
              </w:rPr>
            </w:pPr>
            <w:r w:rsidRPr="00011D8C">
              <w:rPr>
                <w:color w:val="000000"/>
                <w:sz w:val="20"/>
                <w:szCs w:val="20"/>
              </w:rPr>
              <w:t>Объекты коммунально-складского назначения</w:t>
            </w:r>
          </w:p>
          <w:p w:rsidR="00EC7D47" w:rsidRPr="00011D8C" w:rsidRDefault="00EC7D47" w:rsidP="004429DC">
            <w:pPr>
              <w:widowControl w:val="0"/>
              <w:autoSpaceDE w:val="0"/>
              <w:autoSpaceDN w:val="0"/>
              <w:adjustRightInd w:val="0"/>
              <w:rPr>
                <w:color w:val="000000"/>
                <w:sz w:val="20"/>
                <w:szCs w:val="20"/>
              </w:rPr>
            </w:pPr>
          </w:p>
        </w:tc>
        <w:tc>
          <w:tcPr>
            <w:tcW w:w="1826"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w:t>
            </w:r>
          </w:p>
        </w:tc>
        <w:tc>
          <w:tcPr>
            <w:tcW w:w="1573" w:type="dxa"/>
            <w:gridSpan w:val="3"/>
            <w:vMerge w:val="restart"/>
            <w:shd w:val="clear" w:color="auto" w:fill="auto"/>
          </w:tcPr>
          <w:p w:rsidR="00EC7D47" w:rsidRPr="00011D8C" w:rsidRDefault="00EC7D47" w:rsidP="004429DC">
            <w:pPr>
              <w:widowControl w:val="0"/>
              <w:autoSpaceDE w:val="0"/>
              <w:autoSpaceDN w:val="0"/>
              <w:adjustRightInd w:val="0"/>
              <w:ind w:left="-108" w:right="-94"/>
              <w:rPr>
                <w:color w:val="000000"/>
                <w:sz w:val="20"/>
                <w:szCs w:val="20"/>
              </w:rPr>
            </w:pPr>
            <w:r w:rsidRPr="00011D8C">
              <w:rPr>
                <w:color w:val="000000"/>
                <w:sz w:val="20"/>
                <w:szCs w:val="2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4" w:type="dxa"/>
            <w:gridSpan w:val="5"/>
            <w:vMerge w:val="restart"/>
            <w:shd w:val="clear" w:color="auto" w:fill="auto"/>
          </w:tcPr>
          <w:p w:rsidR="00EC7D47" w:rsidRPr="00011D8C" w:rsidRDefault="00EC7D47" w:rsidP="004429DC">
            <w:pPr>
              <w:widowControl w:val="0"/>
              <w:autoSpaceDE w:val="0"/>
              <w:autoSpaceDN w:val="0"/>
              <w:adjustRightInd w:val="0"/>
              <w:ind w:left="-122" w:right="-108"/>
              <w:rPr>
                <w:color w:val="000000"/>
                <w:sz w:val="20"/>
                <w:szCs w:val="20"/>
              </w:rPr>
            </w:pPr>
            <w:r w:rsidRPr="00011D8C">
              <w:rPr>
                <w:color w:val="000000"/>
                <w:sz w:val="20"/>
                <w:szCs w:val="20"/>
              </w:rPr>
              <w:t xml:space="preserve">Склады общетоварные на 1тыс.чел.:     </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ind w:left="-122" w:right="-108"/>
              <w:rPr>
                <w:color w:val="000000"/>
                <w:sz w:val="20"/>
                <w:szCs w:val="20"/>
              </w:rPr>
            </w:pPr>
            <w:r w:rsidRPr="00011D8C">
              <w:rPr>
                <w:color w:val="000000"/>
                <w:sz w:val="20"/>
                <w:szCs w:val="20"/>
              </w:rPr>
              <w:t>Продовольст-венных товаров</w:t>
            </w:r>
          </w:p>
          <w:p w:rsidR="00EC7D47" w:rsidRPr="00011D8C" w:rsidRDefault="00EC7D47" w:rsidP="004429DC">
            <w:pPr>
              <w:widowControl w:val="0"/>
              <w:autoSpaceDE w:val="0"/>
              <w:autoSpaceDN w:val="0"/>
              <w:adjustRightInd w:val="0"/>
              <w:ind w:left="-122" w:right="-108"/>
              <w:rPr>
                <w:color w:val="000000"/>
                <w:sz w:val="20"/>
                <w:szCs w:val="20"/>
              </w:rPr>
            </w:pPr>
            <w:r w:rsidRPr="00011D8C">
              <w:rPr>
                <w:color w:val="000000"/>
                <w:sz w:val="20"/>
                <w:szCs w:val="20"/>
              </w:rPr>
              <w:t xml:space="preserve">Непродовольст-венных      </w:t>
            </w:r>
            <w:r w:rsidRPr="00011D8C">
              <w:rPr>
                <w:color w:val="000000"/>
                <w:sz w:val="20"/>
                <w:szCs w:val="20"/>
              </w:rPr>
              <w:br/>
              <w:t xml:space="preserve">товаров  </w:t>
            </w:r>
          </w:p>
          <w:p w:rsidR="00EC7D47" w:rsidRPr="00011D8C" w:rsidRDefault="00EC7D47" w:rsidP="004429DC">
            <w:pPr>
              <w:widowControl w:val="0"/>
              <w:autoSpaceDE w:val="0"/>
              <w:autoSpaceDN w:val="0"/>
              <w:adjustRightInd w:val="0"/>
              <w:ind w:left="-122" w:right="-108"/>
              <w:rPr>
                <w:color w:val="000000"/>
                <w:sz w:val="20"/>
                <w:szCs w:val="20"/>
              </w:rPr>
            </w:pPr>
          </w:p>
          <w:p w:rsidR="00EC7D47" w:rsidRPr="00011D8C" w:rsidRDefault="00EC7D47" w:rsidP="004429DC">
            <w:pPr>
              <w:widowControl w:val="0"/>
              <w:autoSpaceDE w:val="0"/>
              <w:autoSpaceDN w:val="0"/>
              <w:adjustRightInd w:val="0"/>
              <w:ind w:left="-122" w:right="-108"/>
              <w:rPr>
                <w:color w:val="000000"/>
                <w:sz w:val="20"/>
                <w:szCs w:val="20"/>
              </w:rPr>
            </w:pPr>
            <w:r w:rsidRPr="00011D8C">
              <w:rPr>
                <w:color w:val="000000"/>
                <w:sz w:val="20"/>
                <w:szCs w:val="20"/>
              </w:rPr>
              <w:t>Склады специализиро-ванные, на тыс.чел.:</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pStyle w:val="ConsPlusNonformat"/>
              <w:jc w:val="both"/>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Холодильники             распредели-тельные (для             хранения мяса мясных     </w:t>
            </w:r>
          </w:p>
          <w:p w:rsidR="00EC7D47" w:rsidRPr="00011D8C" w:rsidRDefault="00EC7D47" w:rsidP="004429DC">
            <w:pPr>
              <w:pStyle w:val="ConsPlusNonformat"/>
              <w:jc w:val="both"/>
              <w:rPr>
                <w:rFonts w:ascii="Times New Roman" w:hAnsi="Times New Roman" w:cs="Times New Roman"/>
                <w:color w:val="000000"/>
                <w:sz w:val="20"/>
                <w:szCs w:val="20"/>
              </w:rPr>
            </w:pPr>
            <w:r w:rsidRPr="00011D8C">
              <w:rPr>
                <w:rFonts w:ascii="Times New Roman" w:hAnsi="Times New Roman" w:cs="Times New Roman"/>
                <w:color w:val="000000"/>
                <w:sz w:val="20"/>
                <w:szCs w:val="20"/>
              </w:rPr>
              <w:t>продуктов</w:t>
            </w:r>
          </w:p>
          <w:p w:rsidR="00EC7D47" w:rsidRPr="00011D8C" w:rsidRDefault="00EC7D47" w:rsidP="004429DC">
            <w:pPr>
              <w:pStyle w:val="ConsPlusNonformat"/>
              <w:jc w:val="both"/>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рыбопродук-тов, масла,    </w:t>
            </w:r>
          </w:p>
          <w:p w:rsidR="00EC7D47" w:rsidRPr="00011D8C" w:rsidRDefault="00EC7D47" w:rsidP="004429DC">
            <w:pPr>
              <w:pStyle w:val="ConsPlusNonformat"/>
              <w:jc w:val="both"/>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животного жира, молочных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продуктов и яиц)         </w:t>
            </w:r>
          </w:p>
          <w:p w:rsidR="00EC7D47" w:rsidRPr="00011D8C" w:rsidRDefault="00EC7D47" w:rsidP="004429DC">
            <w:pPr>
              <w:pStyle w:val="ConsPlusNonformat"/>
              <w:jc w:val="both"/>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Фруктохранилища, Овощехрани-лища,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Картофеле-хранилища       </w:t>
            </w:r>
          </w:p>
        </w:tc>
        <w:tc>
          <w:tcPr>
            <w:tcW w:w="1437" w:type="dxa"/>
            <w:gridSpan w:val="4"/>
            <w:shd w:val="clear" w:color="auto" w:fill="auto"/>
          </w:tcPr>
          <w:p w:rsidR="00EC7D47" w:rsidRPr="00011D8C" w:rsidRDefault="00EC7D47" w:rsidP="004429DC">
            <w:pPr>
              <w:pStyle w:val="ConsPlusCell"/>
              <w:rPr>
                <w:rFonts w:ascii="Times New Roman" w:hAnsi="Times New Roman" w:cs="Times New Roman"/>
                <w:color w:val="000000"/>
                <w:sz w:val="20"/>
                <w:szCs w:val="20"/>
              </w:rPr>
            </w:pPr>
            <w:r w:rsidRPr="00011D8C">
              <w:rPr>
                <w:rFonts w:ascii="Times New Roman" w:hAnsi="Times New Roman" w:cs="Times New Roman"/>
                <w:color w:val="000000"/>
                <w:sz w:val="20"/>
                <w:szCs w:val="20"/>
              </w:rPr>
              <w:lastRenderedPageBreak/>
              <w:t xml:space="preserve">Площадь складов,   </w:t>
            </w:r>
            <w:r w:rsidRPr="00011D8C">
              <w:rPr>
                <w:rFonts w:ascii="Times New Roman" w:hAnsi="Times New Roman" w:cs="Times New Roman"/>
                <w:color w:val="000000"/>
                <w:sz w:val="20"/>
                <w:szCs w:val="20"/>
              </w:rPr>
              <w:br/>
              <w:t xml:space="preserve">кв. м       </w:t>
            </w:r>
          </w:p>
        </w:tc>
        <w:tc>
          <w:tcPr>
            <w:tcW w:w="1648" w:type="dxa"/>
            <w:gridSpan w:val="8"/>
            <w:shd w:val="clear" w:color="auto" w:fill="auto"/>
          </w:tcPr>
          <w:p w:rsidR="00EC7D47" w:rsidRPr="00011D8C" w:rsidRDefault="00EC7D47" w:rsidP="004429DC">
            <w:pPr>
              <w:pStyle w:val="ConsPlusCell"/>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Размеры земельных    </w:t>
            </w:r>
            <w:r w:rsidRPr="00011D8C">
              <w:rPr>
                <w:rFonts w:ascii="Times New Roman" w:hAnsi="Times New Roman" w:cs="Times New Roman"/>
                <w:color w:val="000000"/>
                <w:sz w:val="20"/>
                <w:szCs w:val="20"/>
              </w:rPr>
              <w:br/>
              <w:t xml:space="preserve">участков, кв. м     </w:t>
            </w:r>
          </w:p>
        </w:tc>
      </w:tr>
      <w:tr w:rsidR="00EC7D47" w:rsidRPr="00011D8C" w:rsidTr="004429DC">
        <w:trPr>
          <w:gridAfter w:val="1"/>
          <w:wAfter w:w="14" w:type="dxa"/>
          <w:trHeight w:val="55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134" w:type="dxa"/>
            <w:gridSpan w:val="3"/>
            <w:shd w:val="clear" w:color="auto" w:fill="auto"/>
          </w:tcPr>
          <w:p w:rsidR="00EC7D47" w:rsidRPr="00011D8C" w:rsidRDefault="00EC7D47" w:rsidP="004429DC">
            <w:pPr>
              <w:pStyle w:val="ConsPlusCell"/>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для    </w:t>
            </w:r>
            <w:r w:rsidRPr="00011D8C">
              <w:rPr>
                <w:rFonts w:ascii="Times New Roman" w:hAnsi="Times New Roman" w:cs="Times New Roman"/>
                <w:color w:val="000000"/>
                <w:sz w:val="20"/>
                <w:szCs w:val="20"/>
              </w:rPr>
              <w:br/>
              <w:t xml:space="preserve">гор. </w:t>
            </w:r>
            <w:r w:rsidRPr="00011D8C">
              <w:rPr>
                <w:rFonts w:ascii="Times New Roman" w:hAnsi="Times New Roman" w:cs="Times New Roman"/>
                <w:color w:val="000000"/>
                <w:sz w:val="20"/>
                <w:szCs w:val="20"/>
              </w:rPr>
              <w:br/>
              <w:t>населенных</w:t>
            </w:r>
            <w:r w:rsidRPr="00011D8C">
              <w:rPr>
                <w:rFonts w:ascii="Times New Roman" w:hAnsi="Times New Roman" w:cs="Times New Roman"/>
                <w:color w:val="000000"/>
                <w:sz w:val="20"/>
                <w:szCs w:val="20"/>
              </w:rPr>
              <w:br/>
              <w:t xml:space="preserve">пунктов  </w:t>
            </w:r>
          </w:p>
        </w:tc>
        <w:tc>
          <w:tcPr>
            <w:tcW w:w="303" w:type="dxa"/>
            <w:shd w:val="clear" w:color="auto" w:fill="auto"/>
          </w:tcPr>
          <w:p w:rsidR="00EC7D47" w:rsidRPr="00011D8C" w:rsidRDefault="00EC7D47" w:rsidP="004429DC">
            <w:pPr>
              <w:pStyle w:val="ConsPlusCell"/>
              <w:rPr>
                <w:rFonts w:ascii="Times New Roman" w:hAnsi="Times New Roman" w:cs="Times New Roman"/>
                <w:color w:val="000000"/>
                <w:sz w:val="20"/>
                <w:szCs w:val="20"/>
              </w:rPr>
            </w:pPr>
          </w:p>
        </w:tc>
        <w:tc>
          <w:tcPr>
            <w:tcW w:w="1257" w:type="dxa"/>
            <w:gridSpan w:val="6"/>
            <w:shd w:val="clear" w:color="auto" w:fill="auto"/>
          </w:tcPr>
          <w:p w:rsidR="00EC7D47" w:rsidRPr="00011D8C" w:rsidRDefault="00EC7D47" w:rsidP="004429DC">
            <w:pPr>
              <w:pStyle w:val="ConsPlusCell"/>
              <w:rPr>
                <w:rFonts w:ascii="Times New Roman" w:hAnsi="Times New Roman" w:cs="Times New Roman"/>
                <w:color w:val="000000"/>
                <w:sz w:val="20"/>
                <w:szCs w:val="20"/>
              </w:rPr>
            </w:pPr>
            <w:r w:rsidRPr="00011D8C">
              <w:rPr>
                <w:rFonts w:ascii="Times New Roman" w:hAnsi="Times New Roman" w:cs="Times New Roman"/>
                <w:color w:val="000000"/>
                <w:sz w:val="20"/>
                <w:szCs w:val="20"/>
              </w:rPr>
              <w:t xml:space="preserve">для     </w:t>
            </w:r>
            <w:r w:rsidRPr="00011D8C">
              <w:rPr>
                <w:rFonts w:ascii="Times New Roman" w:hAnsi="Times New Roman" w:cs="Times New Roman"/>
                <w:color w:val="000000"/>
                <w:sz w:val="20"/>
                <w:szCs w:val="20"/>
              </w:rPr>
              <w:br/>
              <w:t xml:space="preserve">гор. </w:t>
            </w:r>
            <w:r w:rsidRPr="00011D8C">
              <w:rPr>
                <w:rFonts w:ascii="Times New Roman" w:hAnsi="Times New Roman" w:cs="Times New Roman"/>
                <w:color w:val="000000"/>
                <w:sz w:val="20"/>
                <w:szCs w:val="20"/>
              </w:rPr>
              <w:br/>
              <w:t xml:space="preserve">населенных  </w:t>
            </w:r>
            <w:r w:rsidRPr="00011D8C">
              <w:rPr>
                <w:rFonts w:ascii="Times New Roman" w:hAnsi="Times New Roman" w:cs="Times New Roman"/>
                <w:color w:val="000000"/>
                <w:sz w:val="20"/>
                <w:szCs w:val="20"/>
              </w:rPr>
              <w:br/>
              <w:t xml:space="preserve">пунктов   </w:t>
            </w:r>
          </w:p>
        </w:tc>
        <w:tc>
          <w:tcPr>
            <w:tcW w:w="391" w:type="dxa"/>
            <w:gridSpan w:val="2"/>
            <w:shd w:val="clear" w:color="auto" w:fill="auto"/>
          </w:tcPr>
          <w:p w:rsidR="00EC7D47" w:rsidRPr="00011D8C" w:rsidRDefault="00EC7D47" w:rsidP="004429DC">
            <w:pPr>
              <w:pStyle w:val="ConsPlusCell"/>
              <w:rPr>
                <w:rFonts w:ascii="Times New Roman" w:hAnsi="Times New Roman" w:cs="Times New Roman"/>
                <w:color w:val="000000"/>
                <w:sz w:val="20"/>
                <w:szCs w:val="20"/>
              </w:rPr>
            </w:pPr>
          </w:p>
        </w:tc>
      </w:tr>
      <w:tr w:rsidR="00EC7D47" w:rsidRPr="00011D8C" w:rsidTr="004429DC">
        <w:trPr>
          <w:gridAfter w:val="1"/>
          <w:wAfter w:w="14" w:type="dxa"/>
          <w:trHeight w:val="1035"/>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134" w:type="dxa"/>
            <w:gridSpan w:val="3"/>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77</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217</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27</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17</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54</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57</w:t>
            </w:r>
          </w:p>
        </w:tc>
        <w:tc>
          <w:tcPr>
            <w:tcW w:w="303" w:type="dxa"/>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257"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310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740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190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1300</w:t>
            </w:r>
          </w:p>
        </w:tc>
        <w:tc>
          <w:tcPr>
            <w:tcW w:w="391"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1035"/>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26" w:type="dxa"/>
            <w:gridSpan w:val="6"/>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Склады строит. материалов (потребительские)</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Склады твердого топлива</w:t>
            </w:r>
          </w:p>
        </w:tc>
        <w:tc>
          <w:tcPr>
            <w:tcW w:w="3085" w:type="dxa"/>
            <w:gridSpan w:val="1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300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300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399" w:type="dxa"/>
            <w:gridSpan w:val="9"/>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308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Автомобильным транспортом</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Территории коммунально-складских зон предназначены для размещения: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сооружений инженерной инфраструктуры;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предприятий коммунального, транспортного и бытового обслуживания населения;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складских сооружений - общетоварные, специализированные склады;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предприятий оптовой и мелкооптовой торговли, предприятий пищевой промышленности.</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Размещение площадок для открытых складов пылящих материалов, отвалов, отходов на территориях коммунально-складских зон не допускается.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Состав и мощности предприятий коммунально-складской зоны следует принимать с учетом роли населенного пункта в системе расселения.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 xml:space="preserve">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Площадь питомников должна быть не менее </w:t>
            </w:r>
            <w:smartTag w:uri="urn:schemas-microsoft-com:office:smarttags" w:element="metricconverter">
              <w:smartTagPr>
                <w:attr w:name="ProductID" w:val="80 га"/>
              </w:smartTagPr>
              <w:r w:rsidRPr="00011D8C">
                <w:rPr>
                  <w:color w:val="000000"/>
                  <w:sz w:val="20"/>
                  <w:szCs w:val="20"/>
                </w:rPr>
                <w:t>80 га</w:t>
              </w:r>
            </w:smartTag>
            <w:r w:rsidRPr="00011D8C">
              <w:rPr>
                <w:color w:val="000000"/>
                <w:sz w:val="20"/>
                <w:szCs w:val="20"/>
              </w:rPr>
              <w:t>, из расчета 3 - 5 кв. м/чел. в зависимости от уровня обеспеченности населенных пунктов озелененными территориями общего пользования.</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пригородных зонах городов следует размещать также питомники собак, полигоны для их обучения, зверофермы и другие аналогичные объекты.</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lastRenderedPageBreak/>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EC7D47" w:rsidRPr="00011D8C" w:rsidRDefault="00EC7D47" w:rsidP="004429DC">
            <w:pPr>
              <w:widowControl w:val="0"/>
              <w:autoSpaceDE w:val="0"/>
              <w:autoSpaceDN w:val="0"/>
              <w:adjustRightInd w:val="0"/>
              <w:ind w:firstLine="540"/>
              <w:jc w:val="both"/>
              <w:rPr>
                <w:color w:val="000000"/>
                <w:sz w:val="20"/>
                <w:szCs w:val="20"/>
              </w:rPr>
            </w:pPr>
            <w:r w:rsidRPr="00011D8C">
              <w:rPr>
                <w:color w:val="000000"/>
                <w:sz w:val="20"/>
                <w:szCs w:val="20"/>
              </w:rPr>
              <w:t>В зонах досрочного завоза товаров размеры земельных участков следует увеличивать на 40 процентов.</w:t>
            </w:r>
          </w:p>
        </w:tc>
      </w:tr>
      <w:tr w:rsidR="00EC7D47" w:rsidRPr="00011D8C" w:rsidTr="004429DC">
        <w:trPr>
          <w:gridAfter w:val="2"/>
          <w:wAfter w:w="105" w:type="dxa"/>
          <w:trHeight w:val="20"/>
          <w:jc w:val="center"/>
        </w:trPr>
        <w:tc>
          <w:tcPr>
            <w:tcW w:w="9831" w:type="dxa"/>
            <w:gridSpan w:val="33"/>
          </w:tcPr>
          <w:p w:rsidR="00EC7D47" w:rsidRPr="00011D8C" w:rsidRDefault="00EC7D47" w:rsidP="004429DC">
            <w:pPr>
              <w:widowControl w:val="0"/>
              <w:autoSpaceDE w:val="0"/>
              <w:autoSpaceDN w:val="0"/>
              <w:adjustRightInd w:val="0"/>
              <w:jc w:val="center"/>
              <w:rPr>
                <w:color w:val="000000"/>
                <w:sz w:val="20"/>
                <w:szCs w:val="20"/>
              </w:rPr>
            </w:pPr>
            <w:bookmarkStart w:id="6" w:name="Par5972"/>
            <w:bookmarkEnd w:id="6"/>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 xml:space="preserve">5. В области жилищного строительства на территории </w:t>
            </w:r>
            <w:r>
              <w:rPr>
                <w:color w:val="000000"/>
                <w:sz w:val="20"/>
                <w:szCs w:val="20"/>
              </w:rPr>
              <w:t>города</w:t>
            </w:r>
          </w:p>
          <w:p w:rsidR="00EC7D47" w:rsidRPr="00011D8C" w:rsidRDefault="00EC7D47" w:rsidP="004429DC">
            <w:pPr>
              <w:widowControl w:val="0"/>
              <w:autoSpaceDE w:val="0"/>
              <w:autoSpaceDN w:val="0"/>
              <w:adjustRightInd w:val="0"/>
              <w:rPr>
                <w:b/>
                <w:color w:val="000000"/>
                <w:sz w:val="20"/>
                <w:szCs w:val="20"/>
              </w:rPr>
            </w:pPr>
          </w:p>
        </w:tc>
      </w:tr>
      <w:tr w:rsidR="00EC7D47" w:rsidRPr="00011D8C" w:rsidTr="004429DC">
        <w:trPr>
          <w:gridAfter w:val="2"/>
          <w:wAfter w:w="105"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right="-91"/>
              <w:rPr>
                <w:color w:val="000000"/>
                <w:sz w:val="20"/>
                <w:szCs w:val="20"/>
              </w:rPr>
            </w:pPr>
            <w:r w:rsidRPr="00011D8C">
              <w:rPr>
                <w:color w:val="000000"/>
                <w:sz w:val="20"/>
                <w:szCs w:val="20"/>
              </w:rPr>
              <w:t>5.1.</w:t>
            </w:r>
          </w:p>
        </w:tc>
        <w:tc>
          <w:tcPr>
            <w:tcW w:w="129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Жилой квартал</w:t>
            </w:r>
          </w:p>
        </w:tc>
        <w:tc>
          <w:tcPr>
            <w:tcW w:w="1856" w:type="dxa"/>
            <w:gridSpan w:val="7"/>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73" w:type="dxa"/>
            <w:gridSpan w:val="3"/>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Средняя жилищная обеспеченность, кв.м/чел.</w:t>
            </w:r>
          </w:p>
        </w:tc>
        <w:tc>
          <w:tcPr>
            <w:tcW w:w="2994"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24</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val="restart"/>
            <w:shd w:val="clear" w:color="auto" w:fill="auto"/>
          </w:tcPr>
          <w:p w:rsidR="00EC7D47" w:rsidRPr="00011D8C" w:rsidRDefault="00EC7D47" w:rsidP="004429DC">
            <w:pPr>
              <w:widowControl w:val="0"/>
              <w:autoSpaceDE w:val="0"/>
              <w:autoSpaceDN w:val="0"/>
              <w:adjustRightInd w:val="0"/>
              <w:ind w:left="-122" w:right="-108"/>
              <w:rPr>
                <w:color w:val="000000"/>
                <w:sz w:val="20"/>
                <w:szCs w:val="20"/>
              </w:rPr>
            </w:pPr>
            <w:r w:rsidRPr="00011D8C">
              <w:rPr>
                <w:color w:val="000000"/>
                <w:sz w:val="20"/>
                <w:szCs w:val="2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высококомфортное</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40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комфортное</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30 до 40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массовое</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24 до 30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максимальной плотности объекта</w:t>
            </w:r>
          </w:p>
        </w:tc>
        <w:tc>
          <w:tcPr>
            <w:tcW w:w="1544" w:type="dxa"/>
            <w:gridSpan w:val="5"/>
            <w:vMerge w:val="restart"/>
            <w:shd w:val="clear" w:color="auto" w:fill="auto"/>
          </w:tcPr>
          <w:p w:rsidR="00EC7D47" w:rsidRPr="00011D8C" w:rsidRDefault="00EC7D47" w:rsidP="004429DC">
            <w:pPr>
              <w:widowControl w:val="0"/>
              <w:autoSpaceDE w:val="0"/>
              <w:autoSpaceDN w:val="0"/>
              <w:adjustRightInd w:val="0"/>
              <w:ind w:right="-99"/>
              <w:rPr>
                <w:color w:val="000000"/>
                <w:sz w:val="20"/>
                <w:szCs w:val="20"/>
              </w:rPr>
            </w:pPr>
            <w:r w:rsidRPr="00011D8C">
              <w:rPr>
                <w:color w:val="000000"/>
                <w:sz w:val="20"/>
                <w:szCs w:val="20"/>
              </w:rPr>
              <w:t>Плотность населения в границах квартала, чел./га</w:t>
            </w:r>
          </w:p>
        </w:tc>
        <w:tc>
          <w:tcPr>
            <w:tcW w:w="1550" w:type="dxa"/>
            <w:gridSpan w:val="5"/>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тип застройки</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расчетная плотность населения, чел./га</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блокированная</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right="-114"/>
              <w:rPr>
                <w:color w:val="000000"/>
                <w:sz w:val="20"/>
                <w:szCs w:val="20"/>
              </w:rPr>
            </w:pPr>
            <w:r w:rsidRPr="00011D8C">
              <w:rPr>
                <w:color w:val="000000"/>
                <w:sz w:val="20"/>
                <w:szCs w:val="20"/>
              </w:rPr>
              <w:t>малоэтажная застройка</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right="-114"/>
              <w:rPr>
                <w:color w:val="000000"/>
                <w:sz w:val="20"/>
                <w:szCs w:val="20"/>
              </w:rPr>
            </w:pPr>
            <w:r w:rsidRPr="00011D8C">
              <w:rPr>
                <w:color w:val="000000"/>
                <w:sz w:val="20"/>
                <w:szCs w:val="20"/>
              </w:rPr>
              <w:t>среднеэтажная застройка</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420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right="-114"/>
              <w:rPr>
                <w:color w:val="000000"/>
                <w:sz w:val="20"/>
                <w:szCs w:val="20"/>
              </w:rPr>
            </w:pPr>
            <w:r w:rsidRPr="00011D8C">
              <w:rPr>
                <w:color w:val="000000"/>
                <w:sz w:val="20"/>
                <w:szCs w:val="20"/>
              </w:rPr>
              <w:t>многоэтажная застройка</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420</w:t>
            </w:r>
          </w:p>
        </w:tc>
      </w:tr>
      <w:tr w:rsidR="00EC7D47" w:rsidRPr="00011D8C" w:rsidTr="004429DC">
        <w:trPr>
          <w:gridAfter w:val="2"/>
          <w:wAfter w:w="105"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right="-114"/>
              <w:rPr>
                <w:color w:val="000000"/>
                <w:sz w:val="20"/>
                <w:szCs w:val="20"/>
              </w:rPr>
            </w:pPr>
            <w:r w:rsidRPr="00011D8C">
              <w:rPr>
                <w:color w:val="000000"/>
                <w:sz w:val="20"/>
                <w:szCs w:val="20"/>
              </w:rPr>
              <w:t>застройка повышенной этажности</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420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2994"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2"/>
          <w:wAfter w:w="105" w:type="dxa"/>
          <w:trHeight w:val="20"/>
          <w:jc w:val="center"/>
        </w:trPr>
        <w:tc>
          <w:tcPr>
            <w:tcW w:w="9831" w:type="dxa"/>
            <w:gridSpan w:val="33"/>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1. Показатель приведен с учетом средней расчетной жилищной обеспеченности 24 кв.м/чел. в многоквартирной жилой застройке.</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2. В условиях реконструкции плотность застройки может увеличиваться не более чем на 10 % при наличии соответствующего обоснования.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r>
              <w:rPr>
                <w:color w:val="000000"/>
                <w:sz w:val="20"/>
                <w:szCs w:val="20"/>
              </w:rPr>
              <w:t>.</w:t>
            </w:r>
          </w:p>
        </w:tc>
      </w:tr>
      <w:tr w:rsidR="00EC7D47" w:rsidRPr="00011D8C" w:rsidTr="004429DC">
        <w:trPr>
          <w:gridAfter w:val="2"/>
          <w:wAfter w:w="105"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right="-91"/>
              <w:rPr>
                <w:color w:val="000000"/>
                <w:sz w:val="20"/>
                <w:szCs w:val="20"/>
              </w:rPr>
            </w:pPr>
          </w:p>
          <w:p w:rsidR="00EC7D47" w:rsidRPr="00011D8C" w:rsidRDefault="00EC7D47" w:rsidP="004429DC">
            <w:pPr>
              <w:widowControl w:val="0"/>
              <w:autoSpaceDE w:val="0"/>
              <w:autoSpaceDN w:val="0"/>
              <w:adjustRightInd w:val="0"/>
              <w:ind w:left="-72" w:right="-91"/>
              <w:jc w:val="center"/>
              <w:rPr>
                <w:color w:val="000000"/>
                <w:sz w:val="20"/>
                <w:szCs w:val="20"/>
              </w:rPr>
            </w:pPr>
            <w:r w:rsidRPr="00011D8C">
              <w:rPr>
                <w:color w:val="000000"/>
                <w:sz w:val="20"/>
                <w:szCs w:val="20"/>
              </w:rPr>
              <w:t>5.2.</w:t>
            </w:r>
          </w:p>
        </w:tc>
        <w:tc>
          <w:tcPr>
            <w:tcW w:w="1299" w:type="dxa"/>
            <w:gridSpan w:val="5"/>
            <w:vMerge w:val="restart"/>
            <w:shd w:val="clear" w:color="auto" w:fill="auto"/>
          </w:tcPr>
          <w:p w:rsidR="00EC7D47" w:rsidRPr="00011D8C" w:rsidRDefault="00EC7D47" w:rsidP="004429DC">
            <w:pPr>
              <w:widowControl w:val="0"/>
              <w:autoSpaceDE w:val="0"/>
              <w:autoSpaceDN w:val="0"/>
              <w:adjustRightInd w:val="0"/>
              <w:ind w:left="-125" w:right="-93"/>
              <w:rPr>
                <w:color w:val="000000"/>
                <w:sz w:val="20"/>
                <w:szCs w:val="20"/>
              </w:rPr>
            </w:pPr>
            <w:r w:rsidRPr="00011D8C">
              <w:rPr>
                <w:color w:val="000000"/>
                <w:sz w:val="20"/>
                <w:szCs w:val="20"/>
              </w:rPr>
              <w:t>Площадки общего пользования различного функциона-льного назначения</w:t>
            </w:r>
          </w:p>
        </w:tc>
        <w:tc>
          <w:tcPr>
            <w:tcW w:w="1856" w:type="dxa"/>
            <w:gridSpan w:val="7"/>
            <w:vMerge w:val="restart"/>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73" w:type="dxa"/>
            <w:gridSpan w:val="3"/>
            <w:shd w:val="clear" w:color="auto" w:fill="auto"/>
          </w:tcPr>
          <w:p w:rsidR="00EC7D47" w:rsidRPr="00011D8C" w:rsidRDefault="00EC7D47" w:rsidP="004429DC">
            <w:pPr>
              <w:widowControl w:val="0"/>
              <w:autoSpaceDE w:val="0"/>
              <w:autoSpaceDN w:val="0"/>
              <w:adjustRightInd w:val="0"/>
              <w:ind w:left="-117" w:right="-94"/>
              <w:rPr>
                <w:color w:val="000000"/>
                <w:sz w:val="20"/>
                <w:szCs w:val="20"/>
              </w:rPr>
            </w:pPr>
            <w:r w:rsidRPr="00011D8C">
              <w:rPr>
                <w:color w:val="000000"/>
                <w:sz w:val="20"/>
                <w:szCs w:val="20"/>
              </w:rPr>
              <w:t>Расчетный показатель минимально допустимого уровня обеспеченности количеством объектов</w:t>
            </w: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объект</w:t>
            </w:r>
          </w:p>
        </w:tc>
        <w:tc>
          <w:tcPr>
            <w:tcW w:w="2994"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val="restart"/>
            <w:shd w:val="clear" w:color="auto" w:fill="auto"/>
          </w:tcPr>
          <w:p w:rsidR="00EC7D47" w:rsidRPr="00011D8C" w:rsidRDefault="00EC7D47" w:rsidP="004429DC">
            <w:pPr>
              <w:widowControl w:val="0"/>
              <w:autoSpaceDE w:val="0"/>
              <w:autoSpaceDN w:val="0"/>
              <w:adjustRightInd w:val="0"/>
              <w:ind w:right="-85"/>
              <w:rPr>
                <w:color w:val="000000"/>
                <w:sz w:val="20"/>
                <w:szCs w:val="20"/>
              </w:rPr>
            </w:pPr>
            <w:r w:rsidRPr="00011D8C">
              <w:rPr>
                <w:color w:val="000000"/>
                <w:sz w:val="20"/>
                <w:szCs w:val="20"/>
              </w:rPr>
              <w:t xml:space="preserve">Расчетный </w:t>
            </w:r>
            <w:r w:rsidRPr="00011D8C">
              <w:rPr>
                <w:color w:val="000000"/>
                <w:sz w:val="20"/>
                <w:szCs w:val="20"/>
              </w:rPr>
              <w:lastRenderedPageBreak/>
              <w:t>показатель минимально допустимой площади территории в границах земельного участка для размещения объекта</w:t>
            </w:r>
          </w:p>
        </w:tc>
        <w:tc>
          <w:tcPr>
            <w:tcW w:w="1544"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 xml:space="preserve">Удельный </w:t>
            </w:r>
            <w:r w:rsidRPr="00011D8C">
              <w:rPr>
                <w:color w:val="000000"/>
                <w:sz w:val="20"/>
                <w:szCs w:val="20"/>
              </w:rPr>
              <w:lastRenderedPageBreak/>
              <w:t>размер площадок общего пользования различного назначения, машино-место/квартира</w:t>
            </w: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 xml:space="preserve">Для квартир </w:t>
            </w:r>
            <w:r w:rsidRPr="00011D8C">
              <w:rPr>
                <w:color w:val="000000"/>
                <w:sz w:val="20"/>
                <w:szCs w:val="20"/>
              </w:rPr>
              <w:lastRenderedPageBreak/>
              <w:t>площадью менее 40 кв.м</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0,5</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Для квартир площадью более 40 кв.м</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gridAfter w:val="2"/>
          <w:wAfter w:w="105"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994"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w:t>
            </w:r>
            <w:smartTag w:uri="urn:schemas-microsoft-com:office:smarttags" w:element="metricconverter">
              <w:smartTagPr>
                <w:attr w:name="ProductID" w:val="150 м"/>
              </w:smartTagPr>
              <w:r w:rsidRPr="00011D8C">
                <w:rPr>
                  <w:color w:val="000000"/>
                  <w:sz w:val="20"/>
                  <w:szCs w:val="20"/>
                </w:rPr>
                <w:t>150 м</w:t>
              </w:r>
            </w:smartTag>
            <w:r w:rsidRPr="00011D8C">
              <w:rPr>
                <w:color w:val="000000"/>
                <w:sz w:val="20"/>
                <w:szCs w:val="20"/>
              </w:rPr>
              <w:t xml:space="preserve">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Удельный размер площадок общего пользования различного назначения, кв.м/чел</w:t>
            </w: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озеленение</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площадки для выгула собак</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площадки для игр детей</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0,7</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площадки для отдыха взрослого населения</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физкультурно-спортивные площадки и сооружения</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56" w:type="dxa"/>
            <w:gridSpan w:val="7"/>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73" w:type="dxa"/>
            <w:gridSpan w:val="3"/>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left="-91" w:right="-108"/>
              <w:rPr>
                <w:color w:val="000000"/>
                <w:sz w:val="20"/>
                <w:szCs w:val="20"/>
              </w:rPr>
            </w:pPr>
            <w:r w:rsidRPr="00011D8C">
              <w:rPr>
                <w:color w:val="000000"/>
                <w:sz w:val="20"/>
                <w:szCs w:val="20"/>
              </w:rPr>
              <w:t>хозяйственные площадки (контейнерные)</w:t>
            </w:r>
          </w:p>
        </w:tc>
        <w:tc>
          <w:tcPr>
            <w:tcW w:w="1444" w:type="dxa"/>
            <w:gridSpan w:val="6"/>
            <w:shd w:val="clear" w:color="auto" w:fill="auto"/>
          </w:tcPr>
          <w:p w:rsidR="00EC7D47" w:rsidRPr="00011D8C" w:rsidRDefault="00EC7D47" w:rsidP="004429DC">
            <w:pPr>
              <w:widowControl w:val="0"/>
              <w:autoSpaceDE w:val="0"/>
              <w:autoSpaceDN w:val="0"/>
              <w:adjustRightInd w:val="0"/>
              <w:rPr>
                <w:color w:val="000000"/>
                <w:sz w:val="20"/>
                <w:szCs w:val="20"/>
                <w:lang w:val="en-US"/>
              </w:rPr>
            </w:pPr>
            <w:r w:rsidRPr="00011D8C">
              <w:rPr>
                <w:color w:val="000000"/>
                <w:sz w:val="20"/>
                <w:szCs w:val="20"/>
              </w:rPr>
              <w:t>0,0</w:t>
            </w:r>
            <w:r w:rsidRPr="00011D8C">
              <w:rPr>
                <w:color w:val="000000"/>
                <w:sz w:val="20"/>
                <w:szCs w:val="20"/>
                <w:lang w:val="en-US"/>
              </w:rPr>
              <w:t>6</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2994"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Расчетный показатель минимально допустимого расстояния от окон </w:t>
            </w:r>
            <w:r w:rsidRPr="00011D8C">
              <w:rPr>
                <w:color w:val="000000"/>
                <w:sz w:val="20"/>
                <w:szCs w:val="20"/>
              </w:rPr>
              <w:lastRenderedPageBreak/>
              <w:t>жилых и общественных зданий до площадок общего пользования различного назначения</w:t>
            </w:r>
          </w:p>
        </w:tc>
        <w:tc>
          <w:tcPr>
            <w:tcW w:w="1544"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lastRenderedPageBreak/>
              <w:t>-</w:t>
            </w:r>
          </w:p>
        </w:tc>
        <w:tc>
          <w:tcPr>
            <w:tcW w:w="1550" w:type="dxa"/>
            <w:gridSpan w:val="5"/>
            <w:shd w:val="clear" w:color="auto" w:fill="auto"/>
          </w:tcPr>
          <w:p w:rsidR="00EC7D47" w:rsidRPr="00011D8C" w:rsidRDefault="00EC7D47" w:rsidP="004429DC">
            <w:pPr>
              <w:widowControl w:val="0"/>
              <w:autoSpaceDE w:val="0"/>
              <w:autoSpaceDN w:val="0"/>
              <w:adjustRightInd w:val="0"/>
              <w:ind w:left="-117" w:right="-108"/>
              <w:rPr>
                <w:color w:val="000000"/>
                <w:sz w:val="20"/>
                <w:szCs w:val="20"/>
              </w:rPr>
            </w:pPr>
            <w:r w:rsidRPr="00011D8C">
              <w:rPr>
                <w:color w:val="000000"/>
                <w:sz w:val="20"/>
                <w:szCs w:val="20"/>
              </w:rPr>
              <w:t>Назначение площадки</w:t>
            </w:r>
          </w:p>
        </w:tc>
        <w:tc>
          <w:tcPr>
            <w:tcW w:w="1444" w:type="dxa"/>
            <w:gridSpan w:val="6"/>
            <w:shd w:val="clear" w:color="auto" w:fill="auto"/>
          </w:tcPr>
          <w:p w:rsidR="00EC7D47" w:rsidRPr="00011D8C" w:rsidRDefault="00EC7D47" w:rsidP="004429DC">
            <w:pPr>
              <w:widowControl w:val="0"/>
              <w:ind w:right="-119"/>
              <w:rPr>
                <w:color w:val="000000"/>
                <w:sz w:val="20"/>
                <w:szCs w:val="20"/>
              </w:rPr>
            </w:pPr>
            <w:r w:rsidRPr="00011D8C">
              <w:rPr>
                <w:color w:val="000000"/>
                <w:sz w:val="20"/>
                <w:szCs w:val="20"/>
              </w:rPr>
              <w:t>расстояние, не менее, м</w:t>
            </w:r>
          </w:p>
        </w:tc>
      </w:tr>
      <w:tr w:rsidR="00EC7D47" w:rsidRPr="00011D8C" w:rsidTr="004429DC">
        <w:trPr>
          <w:gridAfter w:val="2"/>
          <w:wAfter w:w="105"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left="-117" w:right="-108"/>
              <w:rPr>
                <w:color w:val="000000"/>
                <w:sz w:val="20"/>
                <w:szCs w:val="20"/>
              </w:rPr>
            </w:pPr>
            <w:r w:rsidRPr="00011D8C">
              <w:rPr>
                <w:color w:val="000000"/>
                <w:sz w:val="20"/>
                <w:szCs w:val="20"/>
              </w:rPr>
              <w:t>площадки для выгула собак</w:t>
            </w:r>
          </w:p>
        </w:tc>
        <w:tc>
          <w:tcPr>
            <w:tcW w:w="1444" w:type="dxa"/>
            <w:gridSpan w:val="6"/>
            <w:shd w:val="clear" w:color="auto" w:fill="auto"/>
          </w:tcPr>
          <w:p w:rsidR="00EC7D47" w:rsidRPr="00011D8C" w:rsidRDefault="00EC7D47" w:rsidP="004429DC">
            <w:pPr>
              <w:widowControl w:val="0"/>
              <w:rPr>
                <w:color w:val="000000"/>
                <w:sz w:val="20"/>
                <w:szCs w:val="20"/>
              </w:rPr>
            </w:pPr>
            <w:r w:rsidRPr="00011D8C">
              <w:rPr>
                <w:color w:val="000000"/>
                <w:sz w:val="20"/>
                <w:szCs w:val="20"/>
              </w:rPr>
              <w:t>40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left="-117" w:right="-108"/>
              <w:rPr>
                <w:color w:val="000000"/>
                <w:sz w:val="20"/>
                <w:szCs w:val="20"/>
              </w:rPr>
            </w:pPr>
            <w:r w:rsidRPr="00011D8C">
              <w:rPr>
                <w:color w:val="000000"/>
                <w:sz w:val="20"/>
                <w:szCs w:val="20"/>
              </w:rPr>
              <w:t>площадки для игр детей</w:t>
            </w:r>
          </w:p>
        </w:tc>
        <w:tc>
          <w:tcPr>
            <w:tcW w:w="1444" w:type="dxa"/>
            <w:gridSpan w:val="6"/>
            <w:shd w:val="clear" w:color="auto" w:fill="auto"/>
          </w:tcPr>
          <w:p w:rsidR="00EC7D47" w:rsidRPr="00011D8C" w:rsidRDefault="00EC7D47" w:rsidP="004429DC">
            <w:pPr>
              <w:widowControl w:val="0"/>
              <w:rPr>
                <w:color w:val="000000"/>
                <w:sz w:val="20"/>
                <w:szCs w:val="20"/>
              </w:rPr>
            </w:pPr>
            <w:r w:rsidRPr="00011D8C">
              <w:rPr>
                <w:color w:val="000000"/>
                <w:sz w:val="20"/>
                <w:szCs w:val="20"/>
              </w:rPr>
              <w:t>12</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left="-117" w:right="-108"/>
              <w:rPr>
                <w:color w:val="000000"/>
                <w:sz w:val="20"/>
                <w:szCs w:val="20"/>
              </w:rPr>
            </w:pPr>
            <w:r w:rsidRPr="00011D8C">
              <w:rPr>
                <w:color w:val="000000"/>
                <w:sz w:val="20"/>
                <w:szCs w:val="20"/>
              </w:rPr>
              <w:t>площадки для отдыха взрослого населения</w:t>
            </w:r>
          </w:p>
        </w:tc>
        <w:tc>
          <w:tcPr>
            <w:tcW w:w="1444" w:type="dxa"/>
            <w:gridSpan w:val="6"/>
            <w:shd w:val="clear" w:color="auto" w:fill="auto"/>
          </w:tcPr>
          <w:p w:rsidR="00EC7D47" w:rsidRPr="00011D8C" w:rsidRDefault="00EC7D47" w:rsidP="004429DC">
            <w:pPr>
              <w:widowControl w:val="0"/>
              <w:rPr>
                <w:color w:val="000000"/>
                <w:sz w:val="20"/>
                <w:szCs w:val="20"/>
              </w:rPr>
            </w:pPr>
            <w:r w:rsidRPr="00011D8C">
              <w:rPr>
                <w:color w:val="000000"/>
                <w:sz w:val="20"/>
                <w:szCs w:val="20"/>
              </w:rPr>
              <w:t>10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pStyle w:val="ConsPlusNonformat"/>
              <w:ind w:left="-91" w:right="-108"/>
              <w:rPr>
                <w:rFonts w:ascii="Times New Roman" w:eastAsia="Calibri" w:hAnsi="Times New Roman" w:cs="Times New Roman"/>
                <w:color w:val="000000"/>
                <w:sz w:val="20"/>
                <w:szCs w:val="20"/>
              </w:rPr>
            </w:pPr>
            <w:r w:rsidRPr="00011D8C">
              <w:rPr>
                <w:rFonts w:ascii="Times New Roman" w:hAnsi="Times New Roman" w:cs="Times New Roman"/>
                <w:color w:val="000000"/>
                <w:sz w:val="20"/>
                <w:szCs w:val="20"/>
              </w:rPr>
              <w:t>физкультурно-спортивные площадки и сооружения</w:t>
            </w:r>
            <w:r w:rsidRPr="00011D8C">
              <w:rPr>
                <w:rFonts w:ascii="Times New Roman" w:eastAsia="Calibri" w:hAnsi="Times New Roman" w:cs="Times New Roman"/>
                <w:color w:val="000000"/>
                <w:sz w:val="20"/>
                <w:szCs w:val="20"/>
              </w:rPr>
              <w:t xml:space="preserve"> (в зависимости </w:t>
            </w:r>
            <w:r w:rsidRPr="00011D8C">
              <w:rPr>
                <w:rFonts w:ascii="Times New Roman" w:hAnsi="Times New Roman" w:cs="Times New Roman"/>
                <w:color w:val="000000"/>
                <w:sz w:val="20"/>
                <w:szCs w:val="20"/>
              </w:rPr>
              <w:t>от шумовых характеристик)</w:t>
            </w:r>
          </w:p>
        </w:tc>
        <w:tc>
          <w:tcPr>
            <w:tcW w:w="1444" w:type="dxa"/>
            <w:gridSpan w:val="6"/>
            <w:shd w:val="clear" w:color="auto" w:fill="auto"/>
          </w:tcPr>
          <w:p w:rsidR="00EC7D47" w:rsidRPr="00011D8C" w:rsidRDefault="00EC7D47" w:rsidP="004429DC">
            <w:pPr>
              <w:widowControl w:val="0"/>
              <w:ind w:hanging="29"/>
              <w:rPr>
                <w:color w:val="000000"/>
                <w:sz w:val="20"/>
                <w:szCs w:val="20"/>
              </w:rPr>
            </w:pPr>
            <w:r w:rsidRPr="00011D8C">
              <w:rPr>
                <w:color w:val="000000"/>
                <w:sz w:val="20"/>
                <w:szCs w:val="20"/>
              </w:rPr>
              <w:t>10-40</w:t>
            </w:r>
          </w:p>
        </w:tc>
      </w:tr>
      <w:tr w:rsidR="00EC7D47" w:rsidRPr="00011D8C" w:rsidTr="004429DC">
        <w:trPr>
          <w:gridAfter w:val="2"/>
          <w:wAfter w:w="105"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9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9" w:type="dxa"/>
            <w:gridSpan w:val="10"/>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44" w:type="dxa"/>
            <w:gridSpan w:val="5"/>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0" w:type="dxa"/>
            <w:gridSpan w:val="5"/>
            <w:shd w:val="clear" w:color="auto" w:fill="auto"/>
          </w:tcPr>
          <w:p w:rsidR="00EC7D47" w:rsidRPr="00011D8C" w:rsidRDefault="00EC7D47" w:rsidP="004429DC">
            <w:pPr>
              <w:widowControl w:val="0"/>
              <w:autoSpaceDE w:val="0"/>
              <w:autoSpaceDN w:val="0"/>
              <w:adjustRightInd w:val="0"/>
              <w:ind w:left="-91" w:right="-108"/>
              <w:rPr>
                <w:color w:val="000000"/>
                <w:sz w:val="20"/>
                <w:szCs w:val="20"/>
              </w:rPr>
            </w:pPr>
            <w:r w:rsidRPr="00011D8C">
              <w:rPr>
                <w:color w:val="000000"/>
                <w:sz w:val="20"/>
                <w:szCs w:val="20"/>
              </w:rPr>
              <w:t>хозяйственные площадки (контейнерные)</w:t>
            </w:r>
          </w:p>
        </w:tc>
        <w:tc>
          <w:tcPr>
            <w:tcW w:w="1444" w:type="dxa"/>
            <w:gridSpan w:val="6"/>
            <w:shd w:val="clear" w:color="auto" w:fill="auto"/>
          </w:tcPr>
          <w:p w:rsidR="00EC7D47" w:rsidRPr="00011D8C" w:rsidRDefault="00EC7D47" w:rsidP="004429DC">
            <w:pPr>
              <w:widowControl w:val="0"/>
              <w:ind w:hanging="29"/>
              <w:rPr>
                <w:color w:val="000000"/>
                <w:sz w:val="20"/>
                <w:szCs w:val="20"/>
              </w:rPr>
            </w:pPr>
            <w:r w:rsidRPr="00011D8C">
              <w:rPr>
                <w:color w:val="000000"/>
                <w:sz w:val="20"/>
                <w:szCs w:val="20"/>
              </w:rPr>
              <w:t>20</w:t>
            </w:r>
          </w:p>
        </w:tc>
      </w:tr>
      <w:tr w:rsidR="00EC7D47" w:rsidRPr="00011D8C" w:rsidTr="004429DC">
        <w:trPr>
          <w:gridAfter w:val="2"/>
          <w:wAfter w:w="105" w:type="dxa"/>
          <w:trHeight w:val="20"/>
          <w:jc w:val="center"/>
        </w:trPr>
        <w:tc>
          <w:tcPr>
            <w:tcW w:w="9831" w:type="dxa"/>
            <w:gridSpan w:val="33"/>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2. Допускается уменьшать удельный размер площадки для игр детей до 0,4 кв.м/чел. на застроенных территориях, подлежащих развитию.</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3. При расчете обеспеченности площадками дворового благоустройства необходимо учитывать демографический состав населения.</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 xml:space="preserve">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w:t>
            </w:r>
            <w:smartTag w:uri="urn:schemas-microsoft-com:office:smarttags" w:element="metricconverter">
              <w:smartTagPr>
                <w:attr w:name="ProductID" w:val="500 м"/>
              </w:smartTagPr>
              <w:r w:rsidRPr="00011D8C">
                <w:rPr>
                  <w:color w:val="000000"/>
                  <w:sz w:val="20"/>
                  <w:szCs w:val="20"/>
                </w:rPr>
                <w:t>500 м</w:t>
              </w:r>
            </w:smartTag>
            <w:r w:rsidRPr="00011D8C">
              <w:rPr>
                <w:color w:val="000000"/>
                <w:sz w:val="20"/>
                <w:szCs w:val="20"/>
              </w:rPr>
              <w:t>.</w:t>
            </w:r>
          </w:p>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r>
              <w:rPr>
                <w:color w:val="000000"/>
                <w:sz w:val="20"/>
                <w:szCs w:val="20"/>
              </w:rPr>
              <w:t>.</w:t>
            </w:r>
          </w:p>
        </w:tc>
      </w:tr>
      <w:tr w:rsidR="00EC7D47" w:rsidRPr="00011D8C" w:rsidTr="004429DC">
        <w:trPr>
          <w:gridAfter w:val="2"/>
          <w:wAfter w:w="105" w:type="dxa"/>
          <w:trHeight w:val="20"/>
          <w:jc w:val="center"/>
        </w:trPr>
        <w:tc>
          <w:tcPr>
            <w:tcW w:w="565" w:type="dxa"/>
            <w:gridSpan w:val="2"/>
          </w:tcPr>
          <w:p w:rsidR="00EC7D47" w:rsidRPr="00011D8C" w:rsidRDefault="00EC7D47" w:rsidP="004429DC">
            <w:pPr>
              <w:widowControl w:val="0"/>
              <w:autoSpaceDE w:val="0"/>
              <w:autoSpaceDN w:val="0"/>
              <w:adjustRightInd w:val="0"/>
              <w:ind w:left="-145" w:right="-160"/>
              <w:jc w:val="center"/>
              <w:rPr>
                <w:color w:val="000000"/>
                <w:sz w:val="20"/>
                <w:szCs w:val="20"/>
              </w:rPr>
            </w:pPr>
          </w:p>
          <w:p w:rsidR="00EC7D47" w:rsidRPr="00011D8C" w:rsidRDefault="00EC7D47" w:rsidP="004429DC">
            <w:pPr>
              <w:widowControl w:val="0"/>
              <w:autoSpaceDE w:val="0"/>
              <w:autoSpaceDN w:val="0"/>
              <w:adjustRightInd w:val="0"/>
              <w:ind w:left="-145" w:right="-160"/>
              <w:jc w:val="center"/>
              <w:rPr>
                <w:color w:val="000000"/>
                <w:sz w:val="20"/>
                <w:szCs w:val="20"/>
                <w:lang w:val="en-US"/>
              </w:rPr>
            </w:pPr>
            <w:r w:rsidRPr="00011D8C">
              <w:rPr>
                <w:color w:val="000000"/>
                <w:sz w:val="20"/>
                <w:szCs w:val="20"/>
              </w:rPr>
              <w:t>5.3.</w:t>
            </w:r>
          </w:p>
        </w:tc>
        <w:tc>
          <w:tcPr>
            <w:tcW w:w="1185" w:type="dxa"/>
            <w:gridSpan w:val="2"/>
            <w:shd w:val="clear" w:color="auto" w:fill="auto"/>
          </w:tcPr>
          <w:p w:rsidR="00EC7D47" w:rsidRPr="00011D8C" w:rsidRDefault="00EC7D47" w:rsidP="004429DC">
            <w:pPr>
              <w:widowControl w:val="0"/>
              <w:autoSpaceDE w:val="0"/>
              <w:autoSpaceDN w:val="0"/>
              <w:adjustRightInd w:val="0"/>
              <w:ind w:left="-56" w:right="-65"/>
              <w:rPr>
                <w:color w:val="000000"/>
                <w:sz w:val="20"/>
                <w:szCs w:val="20"/>
                <w:lang w:val="en-US"/>
              </w:rPr>
            </w:pPr>
            <w:r w:rsidRPr="00011D8C">
              <w:rPr>
                <w:color w:val="000000"/>
                <w:sz w:val="20"/>
                <w:szCs w:val="20"/>
              </w:rPr>
              <w:t>Зона индивидуальной жилой застройки</w:t>
            </w:r>
          </w:p>
        </w:tc>
        <w:tc>
          <w:tcPr>
            <w:tcW w:w="1132" w:type="dxa"/>
            <w:gridSpan w:val="5"/>
            <w:shd w:val="clear" w:color="auto" w:fill="auto"/>
          </w:tcPr>
          <w:p w:rsidR="00EC7D47" w:rsidRPr="00011D8C" w:rsidRDefault="00EC7D47" w:rsidP="004429DC">
            <w:pPr>
              <w:widowControl w:val="0"/>
              <w:autoSpaceDE w:val="0"/>
              <w:autoSpaceDN w:val="0"/>
              <w:adjustRightInd w:val="0"/>
              <w:ind w:left="-61" w:right="-52"/>
              <w:rPr>
                <w:color w:val="000000"/>
                <w:sz w:val="20"/>
                <w:szCs w:val="20"/>
              </w:rPr>
            </w:pPr>
            <w:r w:rsidRPr="00011D8C">
              <w:rPr>
                <w:color w:val="000000"/>
                <w:sz w:val="20"/>
                <w:szCs w:val="20"/>
              </w:rPr>
              <w:t>Расчетные показатели минима 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94"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м.кв./чел</w:t>
            </w:r>
          </w:p>
        </w:tc>
        <w:tc>
          <w:tcPr>
            <w:tcW w:w="409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менее 30</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плотности объекта</w:t>
            </w:r>
          </w:p>
        </w:tc>
        <w:tc>
          <w:tcPr>
            <w:tcW w:w="1294"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Расчетная плотность населения жилой зоны, чел./га</w:t>
            </w:r>
          </w:p>
        </w:tc>
        <w:tc>
          <w:tcPr>
            <w:tcW w:w="1920" w:type="dxa"/>
            <w:gridSpan w:val="4"/>
            <w:vMerge w:val="restart"/>
            <w:shd w:val="clear" w:color="auto" w:fill="auto"/>
          </w:tcPr>
          <w:p w:rsidR="00EC7D47" w:rsidRPr="00011D8C" w:rsidRDefault="00EC7D47" w:rsidP="004429DC">
            <w:pPr>
              <w:widowControl w:val="0"/>
              <w:autoSpaceDE w:val="0"/>
              <w:autoSpaceDN w:val="0"/>
              <w:adjustRightInd w:val="0"/>
              <w:ind w:right="-152"/>
              <w:rPr>
                <w:color w:val="000000"/>
                <w:sz w:val="20"/>
                <w:szCs w:val="20"/>
              </w:rPr>
            </w:pPr>
            <w:r w:rsidRPr="00011D8C">
              <w:rPr>
                <w:color w:val="000000"/>
                <w:sz w:val="20"/>
                <w:szCs w:val="20"/>
              </w:rPr>
              <w:t>Размер земельного участка для индивидуальной застройки, кв. м:</w:t>
            </w:r>
          </w:p>
        </w:tc>
        <w:tc>
          <w:tcPr>
            <w:tcW w:w="2267"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Плотность населения, чел./га</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среднем размере семьи, чел.</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3,5</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4500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3500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13</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2500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16</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2000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16</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18</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1500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17</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19</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21</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1200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18</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21</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24</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26</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94"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20"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20</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23</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27</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30</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3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800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23</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27</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31</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3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27</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32</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36</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41</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3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38</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44</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50</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56</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3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300</w:t>
            </w:r>
          </w:p>
        </w:tc>
        <w:tc>
          <w:tcPr>
            <w:tcW w:w="619"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50</w:t>
            </w:r>
          </w:p>
        </w:tc>
        <w:tc>
          <w:tcPr>
            <w:tcW w:w="567"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58</w:t>
            </w:r>
          </w:p>
        </w:tc>
        <w:tc>
          <w:tcPr>
            <w:tcW w:w="458" w:type="dxa"/>
            <w:gridSpan w:val="2"/>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67</w:t>
            </w:r>
          </w:p>
        </w:tc>
        <w:tc>
          <w:tcPr>
            <w:tcW w:w="623" w:type="dxa"/>
            <w:gridSpan w:val="3"/>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jc w:val="both"/>
              <w:rPr>
                <w:color w:val="000000"/>
                <w:sz w:val="20"/>
                <w:szCs w:val="20"/>
              </w:rPr>
            </w:pPr>
            <w:r w:rsidRPr="00011D8C">
              <w:rPr>
                <w:color w:val="000000"/>
                <w:sz w:val="20"/>
                <w:szCs w:val="2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6. В области фармацевтики</w:t>
            </w:r>
          </w:p>
          <w:p w:rsidR="00EC7D47" w:rsidRPr="00011D8C" w:rsidRDefault="00EC7D47" w:rsidP="004429DC">
            <w:pPr>
              <w:widowControl w:val="0"/>
              <w:autoSpaceDE w:val="0"/>
              <w:autoSpaceDN w:val="0"/>
              <w:adjustRightInd w:val="0"/>
              <w:rPr>
                <w:b/>
                <w:color w:val="000000"/>
                <w:sz w:val="20"/>
                <w:szCs w:val="20"/>
              </w:rPr>
            </w:pPr>
          </w:p>
        </w:tc>
      </w:tr>
      <w:tr w:rsidR="00EC7D47" w:rsidRPr="00011D8C" w:rsidTr="004429DC">
        <w:trPr>
          <w:gridAfter w:val="1"/>
          <w:wAfter w:w="14" w:type="dxa"/>
          <w:trHeight w:val="20"/>
          <w:jc w:val="center"/>
        </w:trPr>
        <w:tc>
          <w:tcPr>
            <w:tcW w:w="565" w:type="dxa"/>
            <w:gridSpan w:val="2"/>
          </w:tcPr>
          <w:p w:rsidR="00EC7D47" w:rsidRPr="00011D8C" w:rsidRDefault="00EC7D47" w:rsidP="004429DC">
            <w:pPr>
              <w:widowControl w:val="0"/>
              <w:autoSpaceDE w:val="0"/>
              <w:autoSpaceDN w:val="0"/>
              <w:adjustRightInd w:val="0"/>
              <w:ind w:left="-55" w:right="-108"/>
              <w:jc w:val="center"/>
              <w:rPr>
                <w:color w:val="000000"/>
                <w:sz w:val="20"/>
                <w:szCs w:val="20"/>
              </w:rPr>
            </w:pPr>
          </w:p>
          <w:p w:rsidR="00EC7D47" w:rsidRPr="00011D8C" w:rsidRDefault="00EC7D47" w:rsidP="004429DC">
            <w:pPr>
              <w:widowControl w:val="0"/>
              <w:autoSpaceDE w:val="0"/>
              <w:autoSpaceDN w:val="0"/>
              <w:adjustRightInd w:val="0"/>
              <w:ind w:left="-55" w:right="-108"/>
              <w:jc w:val="center"/>
              <w:rPr>
                <w:color w:val="000000"/>
                <w:sz w:val="20"/>
                <w:szCs w:val="20"/>
              </w:rPr>
            </w:pPr>
            <w:r w:rsidRPr="00011D8C">
              <w:rPr>
                <w:color w:val="000000"/>
                <w:sz w:val="20"/>
                <w:szCs w:val="20"/>
              </w:rPr>
              <w:t>6.1.</w:t>
            </w:r>
          </w:p>
        </w:tc>
        <w:tc>
          <w:tcPr>
            <w:tcW w:w="1185"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Аптеки</w:t>
            </w:r>
          </w:p>
        </w:tc>
        <w:tc>
          <w:tcPr>
            <w:tcW w:w="1132" w:type="dxa"/>
            <w:gridSpan w:val="5"/>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объект</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50 тыс. человек – 1 объект на 10 тыс. человек;</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50 до 100 тыс. человек – 1 объект на 12 тыс. человек;</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100 до 500 тыс. человек – 1 объект на 13 тыс. человек;</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500 до 1000 тыс. человек – 1 объект на 15 тыс. человек;</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более 1000 тыс. человек – 1 объект на 20 тыс. человек</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ind w:left="-108" w:right="-90"/>
              <w:rPr>
                <w:color w:val="000000"/>
                <w:sz w:val="20"/>
                <w:szCs w:val="20"/>
              </w:rPr>
            </w:pPr>
            <w:r w:rsidRPr="00011D8C">
              <w:rPr>
                <w:color w:val="000000"/>
                <w:sz w:val="20"/>
                <w:szCs w:val="20"/>
              </w:rPr>
              <w:t>Пешеходная 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многоэтажная и среднеэтажная жилая застройка – </w:t>
            </w:r>
            <w:smartTag w:uri="urn:schemas-microsoft-com:office:smarttags" w:element="metricconverter">
              <w:smartTagPr>
                <w:attr w:name="ProductID" w:val="500 м"/>
              </w:smartTagPr>
              <w:r w:rsidRPr="00011D8C">
                <w:rPr>
                  <w:color w:val="000000"/>
                  <w:sz w:val="20"/>
                  <w:szCs w:val="20"/>
                </w:rPr>
                <w:t>500 м</w:t>
              </w:r>
            </w:smartTag>
            <w:r w:rsidRPr="00011D8C">
              <w:rPr>
                <w:color w:val="000000"/>
                <w:sz w:val="20"/>
                <w:szCs w:val="20"/>
              </w:rPr>
              <w:t>;</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малоэтажная жилая застройка – </w:t>
            </w:r>
            <w:smartTag w:uri="urn:schemas-microsoft-com:office:smarttags" w:element="metricconverter">
              <w:smartTagPr>
                <w:attr w:name="ProductID" w:val="800 м"/>
              </w:smartTagPr>
              <w:r w:rsidRPr="00011D8C">
                <w:rPr>
                  <w:color w:val="000000"/>
                  <w:sz w:val="20"/>
                  <w:szCs w:val="20"/>
                </w:rPr>
                <w:t>800 м</w:t>
              </w:r>
            </w:smartTag>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Транспортная доступность, минут</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жилая застройка – 30;</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7. В области культуры</w:t>
            </w:r>
          </w:p>
          <w:p w:rsidR="00EC7D47" w:rsidRPr="00011D8C" w:rsidRDefault="00EC7D47" w:rsidP="004429DC">
            <w:pPr>
              <w:widowControl w:val="0"/>
              <w:autoSpaceDE w:val="0"/>
              <w:autoSpaceDN w:val="0"/>
              <w:adjustRightInd w:val="0"/>
              <w:rPr>
                <w:b/>
                <w:color w:val="000000"/>
                <w:sz w:val="20"/>
                <w:szCs w:val="20"/>
              </w:rPr>
            </w:pPr>
          </w:p>
          <w:p w:rsidR="00EC7D47" w:rsidRPr="00011D8C" w:rsidRDefault="00EC7D47" w:rsidP="004429DC">
            <w:pPr>
              <w:widowControl w:val="0"/>
              <w:autoSpaceDE w:val="0"/>
              <w:autoSpaceDN w:val="0"/>
              <w:adjustRightInd w:val="0"/>
              <w:rPr>
                <w:b/>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55" w:right="-108"/>
              <w:jc w:val="center"/>
              <w:rPr>
                <w:color w:val="000000"/>
                <w:sz w:val="20"/>
                <w:szCs w:val="20"/>
              </w:rPr>
            </w:pPr>
          </w:p>
          <w:p w:rsidR="00EC7D47" w:rsidRPr="00011D8C" w:rsidRDefault="00EC7D47" w:rsidP="004429DC">
            <w:pPr>
              <w:widowControl w:val="0"/>
              <w:autoSpaceDE w:val="0"/>
              <w:autoSpaceDN w:val="0"/>
              <w:adjustRightInd w:val="0"/>
              <w:ind w:left="-55" w:right="-108"/>
              <w:jc w:val="center"/>
              <w:rPr>
                <w:color w:val="000000"/>
                <w:sz w:val="20"/>
                <w:szCs w:val="20"/>
              </w:rPr>
            </w:pPr>
          </w:p>
          <w:p w:rsidR="00EC7D47" w:rsidRPr="00011D8C" w:rsidRDefault="00EC7D47" w:rsidP="004429DC">
            <w:pPr>
              <w:widowControl w:val="0"/>
              <w:autoSpaceDE w:val="0"/>
              <w:autoSpaceDN w:val="0"/>
              <w:adjustRightInd w:val="0"/>
              <w:ind w:left="-55" w:right="-108"/>
              <w:jc w:val="center"/>
              <w:rPr>
                <w:color w:val="000000"/>
                <w:sz w:val="20"/>
                <w:szCs w:val="20"/>
              </w:rPr>
            </w:pPr>
            <w:r w:rsidRPr="00011D8C">
              <w:rPr>
                <w:color w:val="000000"/>
                <w:sz w:val="20"/>
                <w:szCs w:val="20"/>
              </w:rPr>
              <w:t>7.1.</w:t>
            </w:r>
          </w:p>
          <w:p w:rsidR="00EC7D47" w:rsidRPr="00011D8C" w:rsidRDefault="00EC7D47" w:rsidP="004429DC">
            <w:pPr>
              <w:widowControl w:val="0"/>
              <w:autoSpaceDE w:val="0"/>
              <w:autoSpaceDN w:val="0"/>
              <w:adjustRightInd w:val="0"/>
              <w:ind w:left="-55" w:right="-108"/>
              <w:jc w:val="center"/>
              <w:rPr>
                <w:color w:val="000000"/>
                <w:sz w:val="20"/>
                <w:szCs w:val="20"/>
              </w:rPr>
            </w:pP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Помещения для культурно-досуговой деятельно-сти</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Уровень обеспечен-ности,</w:t>
            </w:r>
          </w:p>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кв.м площади пола</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 на 1 тыс. населения</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Размер земельного участка</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Расчетный показатель </w:t>
            </w:r>
            <w:r w:rsidRPr="00011D8C">
              <w:rPr>
                <w:color w:val="000000"/>
                <w:sz w:val="20"/>
                <w:szCs w:val="20"/>
              </w:rPr>
              <w:lastRenderedPageBreak/>
              <w:t>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lastRenderedPageBreak/>
              <w:t xml:space="preserve">Пешеходная </w:t>
            </w:r>
            <w:r w:rsidRPr="00011D8C">
              <w:rPr>
                <w:color w:val="000000"/>
                <w:sz w:val="20"/>
                <w:szCs w:val="20"/>
              </w:rPr>
              <w:lastRenderedPageBreak/>
              <w:t>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многоэтажная и 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55" w:right="-108"/>
              <w:jc w:val="center"/>
              <w:rPr>
                <w:color w:val="000000"/>
                <w:sz w:val="20"/>
                <w:szCs w:val="20"/>
              </w:rPr>
            </w:pPr>
          </w:p>
          <w:p w:rsidR="00EC7D47" w:rsidRPr="00011D8C" w:rsidRDefault="00EC7D47" w:rsidP="004429DC">
            <w:pPr>
              <w:widowControl w:val="0"/>
              <w:autoSpaceDE w:val="0"/>
              <w:autoSpaceDN w:val="0"/>
              <w:adjustRightInd w:val="0"/>
              <w:ind w:left="-55" w:right="-108"/>
              <w:jc w:val="center"/>
              <w:rPr>
                <w:color w:val="000000"/>
                <w:sz w:val="20"/>
                <w:szCs w:val="20"/>
              </w:rPr>
            </w:pPr>
            <w:r w:rsidRPr="00011D8C">
              <w:rPr>
                <w:color w:val="000000"/>
                <w:sz w:val="20"/>
                <w:szCs w:val="20"/>
              </w:rPr>
              <w:t>7.2.</w:t>
            </w: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Кинотеатры</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 количеством объектов</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Уровень обеспечен-ности, объект</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2 – на </w:t>
            </w:r>
            <w:r>
              <w:rPr>
                <w:color w:val="000000"/>
                <w:sz w:val="20"/>
                <w:szCs w:val="20"/>
              </w:rPr>
              <w:t>город</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Размер земельного участка</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r>
      <w:tr w:rsidR="00EC7D47" w:rsidRPr="00011D8C" w:rsidTr="004429DC">
        <w:trPr>
          <w:gridAfter w:val="1"/>
          <w:wAfter w:w="14" w:type="dxa"/>
          <w:trHeight w:val="7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Транспортная доступно-сть, минут</w:t>
            </w: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Pr>
                <w:color w:val="000000"/>
                <w:sz w:val="20"/>
                <w:szCs w:val="20"/>
              </w:rPr>
              <w:t>город</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30</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1F497D"/>
                <w:sz w:val="20"/>
                <w:szCs w:val="20"/>
              </w:rPr>
            </w:pPr>
            <w:r w:rsidRPr="00011D8C">
              <w:rPr>
                <w:color w:val="000000"/>
                <w:sz w:val="20"/>
                <w:szCs w:val="20"/>
              </w:rPr>
              <w:t>Примечание:</w:t>
            </w:r>
          </w:p>
          <w:p w:rsidR="00EC7D47" w:rsidRPr="00011D8C" w:rsidRDefault="00EC7D47" w:rsidP="004429DC">
            <w:pPr>
              <w:widowControl w:val="0"/>
              <w:autoSpaceDE w:val="0"/>
              <w:autoSpaceDN w:val="0"/>
              <w:adjustRightInd w:val="0"/>
              <w:rPr>
                <w:color w:val="000000"/>
                <w:sz w:val="20"/>
                <w:szCs w:val="20"/>
              </w:rPr>
            </w:pPr>
            <w:r>
              <w:rPr>
                <w:color w:val="000000"/>
                <w:sz w:val="20"/>
                <w:szCs w:val="20"/>
              </w:rPr>
              <w:t>н</w:t>
            </w:r>
            <w:r w:rsidRPr="00011D8C">
              <w:rPr>
                <w:color w:val="000000"/>
                <w:sz w:val="20"/>
                <w:szCs w:val="20"/>
              </w:rPr>
              <w:t>еобходимое количество зрительских мест для кинотеатров устанавливается из расчета 2 места на 1 тыс. человек</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 В области физической культуры и спорта</w:t>
            </w:r>
          </w:p>
          <w:p w:rsidR="00EC7D47" w:rsidRPr="00011D8C" w:rsidRDefault="00EC7D47" w:rsidP="004429DC">
            <w:pPr>
              <w:widowControl w:val="0"/>
              <w:autoSpaceDE w:val="0"/>
              <w:autoSpaceDN w:val="0"/>
              <w:adjustRightInd w:val="0"/>
              <w:jc w:val="center"/>
              <w:rPr>
                <w:color w:val="000000"/>
                <w:sz w:val="20"/>
                <w:szCs w:val="20"/>
              </w:rPr>
            </w:pPr>
          </w:p>
          <w:p w:rsidR="00EC7D47" w:rsidRPr="00011D8C" w:rsidRDefault="00EC7D47" w:rsidP="004429DC">
            <w:pPr>
              <w:widowControl w:val="0"/>
              <w:autoSpaceDE w:val="0"/>
              <w:autoSpaceDN w:val="0"/>
              <w:adjustRightInd w:val="0"/>
              <w:rPr>
                <w:b/>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55" w:right="-108"/>
              <w:jc w:val="center"/>
              <w:rPr>
                <w:color w:val="000000"/>
                <w:sz w:val="20"/>
                <w:szCs w:val="20"/>
              </w:rPr>
            </w:pPr>
          </w:p>
          <w:p w:rsidR="00EC7D47" w:rsidRPr="00011D8C" w:rsidRDefault="00EC7D47" w:rsidP="004429DC">
            <w:pPr>
              <w:widowControl w:val="0"/>
              <w:autoSpaceDE w:val="0"/>
              <w:autoSpaceDN w:val="0"/>
              <w:adjustRightInd w:val="0"/>
              <w:ind w:left="-55" w:right="-108"/>
              <w:jc w:val="center"/>
              <w:rPr>
                <w:sz w:val="20"/>
                <w:szCs w:val="20"/>
              </w:rPr>
            </w:pPr>
            <w:r w:rsidRPr="00011D8C">
              <w:rPr>
                <w:sz w:val="20"/>
                <w:szCs w:val="20"/>
              </w:rPr>
              <w:t>8.1.</w:t>
            </w: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Помещения для физкультурных занятий и тренировок</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кв.м общей площади</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70 на 1 тыс. человек</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p w:rsidR="00EC7D47" w:rsidRPr="00011D8C" w:rsidRDefault="00EC7D47" w:rsidP="004429DC">
            <w:pPr>
              <w:widowControl w:val="0"/>
              <w:autoSpaceDE w:val="0"/>
              <w:autoSpaceDN w:val="0"/>
              <w:adjustRightInd w:val="0"/>
              <w:rPr>
                <w:color w:val="000000"/>
                <w:sz w:val="20"/>
                <w:szCs w:val="20"/>
              </w:rPr>
            </w:pP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составе помещений спортивных комплексов, а также в специально приспособленном помещении жилого или общественного здания</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Пешеходная 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многоэтажная и среднеэтажная жилая застройка – </w:t>
            </w:r>
            <w:smartTag w:uri="urn:schemas-microsoft-com:office:smarttags" w:element="metricconverter">
              <w:smartTagPr>
                <w:attr w:name="ProductID" w:val="500 м"/>
              </w:smartTagPr>
              <w:r w:rsidRPr="00011D8C">
                <w:rPr>
                  <w:color w:val="000000"/>
                  <w:sz w:val="20"/>
                  <w:szCs w:val="20"/>
                </w:rPr>
                <w:t>500 м</w:t>
              </w:r>
            </w:smartTag>
            <w:r w:rsidRPr="00011D8C">
              <w:rPr>
                <w:color w:val="000000"/>
                <w:sz w:val="20"/>
                <w:szCs w:val="20"/>
              </w:rPr>
              <w:t>;</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индивидуальная и малоэтажная жилая застройка – </w:t>
            </w:r>
            <w:smartTag w:uri="urn:schemas-microsoft-com:office:smarttags" w:element="metricconverter">
              <w:smartTagPr>
                <w:attr w:name="ProductID" w:val="800 м"/>
              </w:smartTagPr>
              <w:r w:rsidRPr="00011D8C">
                <w:rPr>
                  <w:color w:val="000000"/>
                  <w:sz w:val="20"/>
                  <w:szCs w:val="20"/>
                </w:rPr>
                <w:t>800 м</w:t>
              </w:r>
            </w:smartTag>
            <w:r w:rsidRPr="00011D8C">
              <w:rPr>
                <w:color w:val="000000"/>
                <w:sz w:val="20"/>
                <w:szCs w:val="20"/>
              </w:rPr>
              <w:t>;</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Примечание: общая площадь территорий, занимаемой объектами физической культуры и массового спорта, не менее 7000 кв.м/1 тыс. чел.</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b/>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9. В области торговли, общественного питания и бытового обслуживания</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1407"/>
          <w:jc w:val="center"/>
        </w:trPr>
        <w:tc>
          <w:tcPr>
            <w:tcW w:w="565" w:type="dxa"/>
            <w:gridSpan w:val="2"/>
            <w:vMerge w:val="restart"/>
          </w:tcPr>
          <w:p w:rsidR="00EC7D47" w:rsidRPr="00011D8C" w:rsidRDefault="00EC7D47" w:rsidP="004429DC">
            <w:pPr>
              <w:widowControl w:val="0"/>
              <w:autoSpaceDE w:val="0"/>
              <w:autoSpaceDN w:val="0"/>
              <w:adjustRightInd w:val="0"/>
              <w:ind w:left="-55" w:right="-108"/>
              <w:rPr>
                <w:color w:val="000000"/>
                <w:sz w:val="20"/>
                <w:szCs w:val="20"/>
              </w:rPr>
            </w:pPr>
          </w:p>
          <w:p w:rsidR="00EC7D47" w:rsidRPr="00011D8C" w:rsidRDefault="00EC7D47" w:rsidP="004429DC">
            <w:pPr>
              <w:widowControl w:val="0"/>
              <w:autoSpaceDE w:val="0"/>
              <w:autoSpaceDN w:val="0"/>
              <w:adjustRightInd w:val="0"/>
              <w:ind w:left="-55" w:right="-108"/>
              <w:jc w:val="center"/>
              <w:rPr>
                <w:color w:val="000000"/>
                <w:sz w:val="20"/>
                <w:szCs w:val="20"/>
              </w:rPr>
            </w:pPr>
            <w:r w:rsidRPr="00011D8C">
              <w:rPr>
                <w:color w:val="000000"/>
                <w:sz w:val="20"/>
                <w:szCs w:val="20"/>
              </w:rPr>
              <w:t>9.1.</w:t>
            </w: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Предприя-тия торговли</w:t>
            </w:r>
          </w:p>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(магазины, торговые центры, торговые комплексы)</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кв.м площади торговых объектов</w:t>
            </w:r>
          </w:p>
        </w:tc>
        <w:tc>
          <w:tcPr>
            <w:tcW w:w="4205" w:type="dxa"/>
            <w:gridSpan w:val="15"/>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Торговые центры на 1тыс.чел-280.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Магазин продовольственных</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товаров на 1тыс.чел- 100.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Магазин непродовольственных товаров на 1тыс.чел – 180.</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Мелкооптовый рынок, ярмарка на 1тыс.чел - по заданию на проектирование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Рыночный комплекс  розничной торговли на 1тыс.чел – 24.</w:t>
            </w:r>
          </w:p>
          <w:p w:rsidR="00EC7D47" w:rsidRPr="00011D8C" w:rsidRDefault="00EC7D47" w:rsidP="004429DC">
            <w:pPr>
              <w:widowControl w:val="0"/>
              <w:autoSpaceDE w:val="0"/>
              <w:autoSpaceDN w:val="0"/>
              <w:adjustRightInd w:val="0"/>
              <w:rPr>
                <w:rFonts w:eastAsia="TimesNewRomanPSMT"/>
                <w:color w:val="000000"/>
                <w:sz w:val="20"/>
                <w:szCs w:val="20"/>
              </w:rPr>
            </w:pPr>
          </w:p>
        </w:tc>
      </w:tr>
      <w:tr w:rsidR="00EC7D47" w:rsidRPr="00011D8C" w:rsidTr="004429DC">
        <w:trPr>
          <w:gridAfter w:val="1"/>
          <w:wAfter w:w="14" w:type="dxa"/>
          <w:trHeight w:val="127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торговые центры местного значения с обслуживаемым населением, тыс. чел.</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r>
      <w:tr w:rsidR="00EC7D47" w:rsidRPr="00011D8C" w:rsidTr="004429DC">
        <w:trPr>
          <w:gridAfter w:val="1"/>
          <w:wAfter w:w="14" w:type="dxa"/>
          <w:trHeight w:val="423"/>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4 до 6</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0,4-0,6</w:t>
            </w:r>
          </w:p>
        </w:tc>
      </w:tr>
      <w:tr w:rsidR="00EC7D47" w:rsidRPr="00011D8C" w:rsidTr="004429DC">
        <w:trPr>
          <w:gridAfter w:val="1"/>
          <w:wAfter w:w="14" w:type="dxa"/>
          <w:trHeight w:val="401"/>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6 до 10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0,6-0,8</w:t>
            </w:r>
          </w:p>
        </w:tc>
      </w:tr>
      <w:tr w:rsidR="00EC7D47" w:rsidRPr="00011D8C" w:rsidTr="004429DC">
        <w:trPr>
          <w:gridAfter w:val="1"/>
          <w:wAfter w:w="14" w:type="dxa"/>
          <w:trHeight w:val="408"/>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10 до 15</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0,8-1,1</w:t>
            </w:r>
          </w:p>
        </w:tc>
      </w:tr>
      <w:tr w:rsidR="00EC7D47" w:rsidRPr="00011D8C" w:rsidTr="004429DC">
        <w:trPr>
          <w:gridAfter w:val="1"/>
          <w:wAfter w:w="14" w:type="dxa"/>
          <w:trHeight w:val="413"/>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15 до 20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1,1-1,3</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Рыночный комплекс  розничной</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торговли на 1 тыс.чел</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(1 торговое место принимается в</w:t>
            </w:r>
          </w:p>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 xml:space="preserve">размере </w:t>
            </w:r>
            <w:smartTag w:uri="urn:schemas-microsoft-com:office:smarttags" w:element="metricconverter">
              <w:smartTagPr>
                <w:attr w:name="ProductID" w:val="6 м2"/>
              </w:smartTagPr>
              <w:r w:rsidRPr="00011D8C">
                <w:rPr>
                  <w:rFonts w:eastAsia="TimesNewRomanPSMT"/>
                  <w:color w:val="000000"/>
                  <w:sz w:val="20"/>
                  <w:szCs w:val="20"/>
                </w:rPr>
                <w:t>6 м2</w:t>
              </w:r>
            </w:smartTag>
            <w:r w:rsidRPr="00011D8C">
              <w:rPr>
                <w:rFonts w:eastAsia="TimesNewRomanPSMT"/>
                <w:color w:val="000000"/>
                <w:sz w:val="20"/>
                <w:szCs w:val="20"/>
              </w:rPr>
              <w:t xml:space="preserve"> торговой  площади)</w:t>
            </w:r>
          </w:p>
        </w:tc>
        <w:tc>
          <w:tcPr>
            <w:tcW w:w="1648" w:type="dxa"/>
            <w:gridSpan w:val="8"/>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7-</w:t>
            </w:r>
            <w:smartTag w:uri="urn:schemas-microsoft-com:office:smarttags" w:element="metricconverter">
              <w:smartTagPr>
                <w:attr w:name="ProductID" w:val="14 м2"/>
              </w:smartTagPr>
              <w:r w:rsidRPr="00011D8C">
                <w:rPr>
                  <w:rFonts w:eastAsia="TimesNewRomanPSMT"/>
                  <w:color w:val="000000"/>
                  <w:sz w:val="20"/>
                  <w:szCs w:val="20"/>
                </w:rPr>
                <w:t>14 м2</w:t>
              </w:r>
            </w:smartTag>
            <w:r w:rsidRPr="00011D8C">
              <w:rPr>
                <w:rFonts w:eastAsia="TimesNewRomanPSMT"/>
                <w:color w:val="000000"/>
                <w:sz w:val="20"/>
                <w:szCs w:val="20"/>
              </w:rPr>
              <w:t xml:space="preserve"> на </w:t>
            </w:r>
            <w:smartTag w:uri="urn:schemas-microsoft-com:office:smarttags" w:element="metricconverter">
              <w:smartTagPr>
                <w:attr w:name="ProductID" w:val="1 м2"/>
              </w:smartTagPr>
              <w:r w:rsidRPr="00011D8C">
                <w:rPr>
                  <w:rFonts w:eastAsia="TimesNewRomanPSMT"/>
                  <w:color w:val="000000"/>
                  <w:sz w:val="20"/>
                  <w:szCs w:val="20"/>
                </w:rPr>
                <w:t>1 м2</w:t>
              </w:r>
            </w:smartTag>
            <w:r w:rsidRPr="00011D8C">
              <w:rPr>
                <w:rFonts w:eastAsia="TimesNewRomanPSMT"/>
                <w:color w:val="000000"/>
                <w:sz w:val="20"/>
                <w:szCs w:val="20"/>
              </w:rPr>
              <w:t xml:space="preserve"> торг. площади:</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14 – при торг. площади комплекса до </w:t>
            </w:r>
            <w:smartTag w:uri="urn:schemas-microsoft-com:office:smarttags" w:element="metricconverter">
              <w:smartTagPr>
                <w:attr w:name="ProductID" w:val="600 м2"/>
              </w:smartTagPr>
              <w:r w:rsidRPr="00011D8C">
                <w:rPr>
                  <w:rFonts w:eastAsia="TimesNewRomanPSMT"/>
                  <w:color w:val="000000"/>
                  <w:sz w:val="20"/>
                  <w:szCs w:val="20"/>
                </w:rPr>
                <w:t>600 м2</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7 - свыше </w:t>
            </w:r>
            <w:smartTag w:uri="urn:schemas-microsoft-com:office:smarttags" w:element="metricconverter">
              <w:smartTagPr>
                <w:attr w:name="ProductID" w:val="3000 м2"/>
              </w:smartTagPr>
              <w:r w:rsidRPr="00011D8C">
                <w:rPr>
                  <w:rFonts w:eastAsia="TimesNewRomanPSMT"/>
                  <w:color w:val="000000"/>
                  <w:sz w:val="20"/>
                  <w:szCs w:val="20"/>
                </w:rPr>
                <w:t>3000 м2</w:t>
              </w:r>
            </w:smartTag>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Пешеходная 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многоэтажная и 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Примечание: для сезонного населения садоводческих, огороднических объединений, дачных хозяйств– 80 кв.м площади торговых объектов на 1 тыс. человек</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825"/>
          <w:jc w:val="center"/>
        </w:trPr>
        <w:tc>
          <w:tcPr>
            <w:tcW w:w="565" w:type="dxa"/>
            <w:gridSpan w:val="2"/>
            <w:vMerge w:val="restart"/>
          </w:tcPr>
          <w:p w:rsidR="00EC7D47" w:rsidRPr="00011D8C" w:rsidRDefault="00EC7D47" w:rsidP="004429DC">
            <w:pPr>
              <w:widowControl w:val="0"/>
              <w:autoSpaceDE w:val="0"/>
              <w:autoSpaceDN w:val="0"/>
              <w:adjustRightInd w:val="0"/>
              <w:ind w:left="-55" w:right="-108"/>
              <w:jc w:val="center"/>
              <w:rPr>
                <w:color w:val="000000"/>
                <w:sz w:val="20"/>
                <w:szCs w:val="20"/>
              </w:rPr>
            </w:pPr>
            <w:r w:rsidRPr="00011D8C">
              <w:rPr>
                <w:color w:val="000000"/>
                <w:sz w:val="20"/>
                <w:szCs w:val="20"/>
              </w:rPr>
              <w:t>9.2.</w:t>
            </w: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Предприя-тия обществен-ного питания</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место</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Расчетный показатель минимально </w:t>
            </w:r>
            <w:r w:rsidRPr="00011D8C">
              <w:rPr>
                <w:color w:val="000000"/>
                <w:sz w:val="20"/>
                <w:szCs w:val="20"/>
              </w:rPr>
              <w:lastRenderedPageBreak/>
              <w:t>допустимой площади территории для размещения объекта</w:t>
            </w:r>
          </w:p>
        </w:tc>
        <w:tc>
          <w:tcPr>
            <w:tcW w:w="1276"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 xml:space="preserve">Размер земельного участка, </w:t>
            </w:r>
            <w:r w:rsidRPr="00011D8C">
              <w:rPr>
                <w:color w:val="000000"/>
                <w:sz w:val="20"/>
                <w:szCs w:val="20"/>
              </w:rPr>
              <w:lastRenderedPageBreak/>
              <w:t>га/100 мест</w:t>
            </w: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мощность, мест</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участка, га/100 мест</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до 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0,2-0,25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 50 до 150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0,15-0,2</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150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Пешеходная 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многоэтажная и 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b/>
                <w:bCs/>
                <w:color w:val="000000"/>
                <w:sz w:val="20"/>
                <w:szCs w:val="20"/>
              </w:rPr>
            </w:pPr>
          </w:p>
          <w:p w:rsidR="00EC7D47" w:rsidRPr="00011D8C" w:rsidRDefault="00EC7D47" w:rsidP="004429DC">
            <w:pPr>
              <w:widowControl w:val="0"/>
              <w:autoSpaceDE w:val="0"/>
              <w:autoSpaceDN w:val="0"/>
              <w:adjustRightInd w:val="0"/>
              <w:jc w:val="center"/>
              <w:rPr>
                <w:bCs/>
                <w:color w:val="000000"/>
                <w:sz w:val="20"/>
                <w:szCs w:val="20"/>
              </w:rPr>
            </w:pPr>
            <w:r w:rsidRPr="00011D8C">
              <w:rPr>
                <w:bCs/>
                <w:color w:val="000000"/>
                <w:sz w:val="20"/>
                <w:szCs w:val="20"/>
              </w:rPr>
              <w:t>10. Объекты бытового и коммунального обслуживания</w:t>
            </w:r>
          </w:p>
          <w:p w:rsidR="00EC7D47" w:rsidRPr="00011D8C" w:rsidRDefault="00EC7D47" w:rsidP="004429DC">
            <w:pPr>
              <w:widowControl w:val="0"/>
              <w:autoSpaceDE w:val="0"/>
              <w:autoSpaceDN w:val="0"/>
              <w:adjustRightInd w:val="0"/>
              <w:rPr>
                <w:bCs/>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108" w:right="-108"/>
              <w:jc w:val="center"/>
              <w:rPr>
                <w:color w:val="000000"/>
                <w:sz w:val="20"/>
                <w:szCs w:val="20"/>
                <w:lang w:val="en-US"/>
              </w:rPr>
            </w:pPr>
            <w:r w:rsidRPr="00011D8C">
              <w:rPr>
                <w:color w:val="000000"/>
                <w:sz w:val="20"/>
                <w:szCs w:val="20"/>
              </w:rPr>
              <w:t>10.1.</w:t>
            </w:r>
          </w:p>
        </w:tc>
        <w:tc>
          <w:tcPr>
            <w:tcW w:w="1185" w:type="dxa"/>
            <w:gridSpan w:val="2"/>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Предприя-тия бытового обслужива-ния</w:t>
            </w:r>
          </w:p>
        </w:tc>
        <w:tc>
          <w:tcPr>
            <w:tcW w:w="1132" w:type="dxa"/>
            <w:gridSpan w:val="5"/>
            <w:vMerge w:val="restart"/>
            <w:shd w:val="clear" w:color="auto" w:fill="auto"/>
          </w:tcPr>
          <w:p w:rsidR="00EC7D47" w:rsidRPr="00011D8C" w:rsidRDefault="00EC7D47" w:rsidP="004429DC">
            <w:pPr>
              <w:widowControl w:val="0"/>
              <w:autoSpaceDE w:val="0"/>
              <w:autoSpaceDN w:val="0"/>
              <w:adjustRightInd w:val="0"/>
              <w:ind w:left="-108" w:right="-63"/>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Уровень обеспечен-ности,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рабочее место</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Размер земельного участка,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га/10 рабочих мест</w:t>
            </w: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мощность, рабочих мест</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размер участка,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га/10 рабочих мест</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10-50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w:t>
            </w:r>
            <w:r w:rsidRPr="00011D8C">
              <w:rPr>
                <w:color w:val="000000"/>
                <w:sz w:val="20"/>
                <w:szCs w:val="20"/>
                <w:lang w:val="en-US"/>
              </w:rPr>
              <w:t>-</w:t>
            </w:r>
            <w:r w:rsidRPr="00011D8C">
              <w:rPr>
                <w:color w:val="000000"/>
                <w:sz w:val="20"/>
                <w:szCs w:val="20"/>
              </w:rPr>
              <w:t>0,2</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50-150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0,05-0,08</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32"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5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276"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57"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свыше 150</w:t>
            </w:r>
          </w:p>
        </w:tc>
        <w:tc>
          <w:tcPr>
            <w:tcW w:w="1648"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0,03-0,04</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85"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91" w:type="dxa"/>
            <w:gridSpan w:val="11"/>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Пешеходная доступность, м</w:t>
            </w:r>
          </w:p>
        </w:tc>
        <w:tc>
          <w:tcPr>
            <w:tcW w:w="4205" w:type="dxa"/>
            <w:gridSpan w:val="1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многоэтажная и 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Примечания:</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 Предприятия бытового обслуживания возможно размещать во встроенно-пристроенных помещениях.</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2. Для сезонного населения садоводческих, огороднических объединений, дачных хозяйств – 1,6 рабочих места на 1 тыс. человек</w:t>
            </w:r>
            <w:r>
              <w:rPr>
                <w:color w:val="000000"/>
                <w:sz w:val="20"/>
                <w:szCs w:val="20"/>
              </w:rPr>
              <w:t>.</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153" w:right="-204"/>
              <w:jc w:val="center"/>
              <w:rPr>
                <w:color w:val="000000"/>
                <w:sz w:val="20"/>
                <w:szCs w:val="20"/>
              </w:rPr>
            </w:pPr>
            <w:r w:rsidRPr="00011D8C">
              <w:rPr>
                <w:color w:val="000000"/>
                <w:sz w:val="20"/>
                <w:szCs w:val="20"/>
              </w:rPr>
              <w:t>10.2.</w:t>
            </w:r>
          </w:p>
        </w:tc>
        <w:tc>
          <w:tcPr>
            <w:tcW w:w="1257" w:type="dxa"/>
            <w:gridSpan w:val="4"/>
            <w:vMerge w:val="restart"/>
            <w:shd w:val="clear" w:color="auto" w:fill="auto"/>
          </w:tcPr>
          <w:p w:rsidR="00EC7D47" w:rsidRPr="00011D8C" w:rsidRDefault="00EC7D47" w:rsidP="004429DC">
            <w:pPr>
              <w:widowControl w:val="0"/>
              <w:autoSpaceDE w:val="0"/>
              <w:autoSpaceDN w:val="0"/>
              <w:adjustRightInd w:val="0"/>
              <w:ind w:left="-104" w:right="-112"/>
              <w:rPr>
                <w:color w:val="000000"/>
                <w:sz w:val="20"/>
                <w:szCs w:val="20"/>
              </w:rPr>
            </w:pPr>
            <w:r w:rsidRPr="00011D8C">
              <w:rPr>
                <w:color w:val="000000"/>
                <w:sz w:val="20"/>
                <w:szCs w:val="20"/>
              </w:rPr>
              <w:t>Прачечные</w:t>
            </w:r>
          </w:p>
        </w:tc>
        <w:tc>
          <w:tcPr>
            <w:tcW w:w="1150" w:type="dxa"/>
            <w:gridSpan w:val="5"/>
            <w:vMerge w:val="restart"/>
            <w:shd w:val="clear" w:color="auto" w:fill="auto"/>
          </w:tcPr>
          <w:p w:rsidR="00EC7D47" w:rsidRPr="00011D8C" w:rsidRDefault="00EC7D47" w:rsidP="004429DC">
            <w:pPr>
              <w:widowControl w:val="0"/>
              <w:autoSpaceDE w:val="0"/>
              <w:autoSpaceDN w:val="0"/>
              <w:adjustRightInd w:val="0"/>
              <w:ind w:left="-11" w:right="-63"/>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Уровень обеспечен-ности, </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кг белья в смену</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 110 на 1 тыс. человек;</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41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50"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0,5-1,0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6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153" w:right="-204"/>
              <w:jc w:val="center"/>
              <w:rPr>
                <w:color w:val="000000"/>
                <w:sz w:val="20"/>
                <w:szCs w:val="20"/>
                <w:lang w:val="en-US"/>
              </w:rPr>
            </w:pPr>
            <w:r w:rsidRPr="00011D8C">
              <w:rPr>
                <w:color w:val="000000"/>
                <w:sz w:val="20"/>
                <w:szCs w:val="20"/>
              </w:rPr>
              <w:t>10.3.</w:t>
            </w:r>
          </w:p>
        </w:tc>
        <w:tc>
          <w:tcPr>
            <w:tcW w:w="1257" w:type="dxa"/>
            <w:gridSpan w:val="4"/>
            <w:vMerge w:val="restart"/>
            <w:shd w:val="clear" w:color="auto" w:fill="auto"/>
          </w:tcPr>
          <w:p w:rsidR="00EC7D47" w:rsidRPr="00011D8C" w:rsidRDefault="00EC7D47" w:rsidP="004429DC">
            <w:pPr>
              <w:widowControl w:val="0"/>
              <w:autoSpaceDE w:val="0"/>
              <w:autoSpaceDN w:val="0"/>
              <w:adjustRightInd w:val="0"/>
              <w:ind w:left="-52" w:right="-206"/>
              <w:rPr>
                <w:color w:val="000000"/>
                <w:sz w:val="20"/>
                <w:szCs w:val="20"/>
                <w:lang w:val="en-US"/>
              </w:rPr>
            </w:pPr>
            <w:r w:rsidRPr="00011D8C">
              <w:rPr>
                <w:color w:val="000000"/>
                <w:sz w:val="20"/>
                <w:szCs w:val="20"/>
              </w:rPr>
              <w:t>Химчистки</w:t>
            </w:r>
          </w:p>
        </w:tc>
        <w:tc>
          <w:tcPr>
            <w:tcW w:w="1150" w:type="dxa"/>
            <w:gridSpan w:val="5"/>
            <w:vMerge w:val="restart"/>
            <w:shd w:val="clear" w:color="auto" w:fill="auto"/>
          </w:tcPr>
          <w:p w:rsidR="00EC7D47" w:rsidRPr="00011D8C" w:rsidRDefault="00EC7D47" w:rsidP="004429DC">
            <w:pPr>
              <w:widowControl w:val="0"/>
              <w:autoSpaceDE w:val="0"/>
              <w:autoSpaceDN w:val="0"/>
              <w:adjustRightInd w:val="0"/>
              <w:ind w:left="-11" w:right="-63"/>
              <w:rPr>
                <w:color w:val="000000"/>
                <w:sz w:val="20"/>
                <w:szCs w:val="20"/>
              </w:rPr>
            </w:pPr>
            <w:r w:rsidRPr="00011D8C">
              <w:rPr>
                <w:color w:val="000000"/>
                <w:sz w:val="20"/>
                <w:szCs w:val="20"/>
              </w:rPr>
              <w:t xml:space="preserve">Расчетные </w:t>
            </w:r>
            <w:r w:rsidRPr="00011D8C">
              <w:rPr>
                <w:color w:val="000000"/>
                <w:sz w:val="20"/>
                <w:szCs w:val="20"/>
              </w:rPr>
              <w:lastRenderedPageBreak/>
              <w:t>показате-ли минима-льно допусти-мого уровня обеспеченности</w:t>
            </w: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 xml:space="preserve">Расчетный </w:t>
            </w:r>
            <w:r w:rsidRPr="00011D8C">
              <w:rPr>
                <w:color w:val="000000"/>
                <w:sz w:val="20"/>
                <w:szCs w:val="20"/>
              </w:rPr>
              <w:lastRenderedPageBreak/>
              <w:t>показатель минимально допустимого уровня мощности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 xml:space="preserve">Уровень </w:t>
            </w:r>
            <w:r w:rsidRPr="00011D8C">
              <w:rPr>
                <w:color w:val="000000"/>
                <w:sz w:val="20"/>
                <w:szCs w:val="20"/>
              </w:rPr>
              <w:lastRenderedPageBreak/>
              <w:t>обеспеченности,</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кг вещей в смену</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lastRenderedPageBreak/>
              <w:t>11,4 на 1 тыс. человек, в том числе 7,4 – для общественного делового центра, 4 – для квартала (микрорайона, жилого района);</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50"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0,1- 0,5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6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153" w:right="-204"/>
              <w:jc w:val="center"/>
              <w:rPr>
                <w:color w:val="000000"/>
                <w:sz w:val="20"/>
                <w:szCs w:val="20"/>
              </w:rPr>
            </w:pPr>
            <w:r w:rsidRPr="00011D8C">
              <w:rPr>
                <w:color w:val="000000"/>
                <w:sz w:val="20"/>
                <w:szCs w:val="20"/>
              </w:rPr>
              <w:t>10.4.</w:t>
            </w:r>
          </w:p>
        </w:tc>
        <w:tc>
          <w:tcPr>
            <w:tcW w:w="1257" w:type="dxa"/>
            <w:gridSpan w:val="4"/>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Бани</w:t>
            </w:r>
          </w:p>
        </w:tc>
        <w:tc>
          <w:tcPr>
            <w:tcW w:w="1150" w:type="dxa"/>
            <w:gridSpan w:val="5"/>
            <w:vMerge w:val="restart"/>
            <w:shd w:val="clear" w:color="auto" w:fill="auto"/>
          </w:tcPr>
          <w:p w:rsidR="00EC7D47" w:rsidRPr="00011D8C" w:rsidRDefault="00EC7D47" w:rsidP="004429DC">
            <w:pPr>
              <w:widowControl w:val="0"/>
              <w:autoSpaceDE w:val="0"/>
              <w:autoSpaceDN w:val="0"/>
              <w:adjustRightInd w:val="0"/>
              <w:ind w:left="-10" w:right="-65"/>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место</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 – 5 на 1 тыс. человек;</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50"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518"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w:t>
            </w:r>
          </w:p>
        </w:tc>
      </w:tr>
      <w:tr w:rsidR="00EC7D47" w:rsidRPr="00011D8C" w:rsidTr="004429DC">
        <w:trPr>
          <w:gridAfter w:val="1"/>
          <w:wAfter w:w="14" w:type="dxa"/>
          <w:trHeight w:val="20"/>
          <w:jc w:val="center"/>
        </w:trPr>
        <w:tc>
          <w:tcPr>
            <w:tcW w:w="565" w:type="dxa"/>
            <w:gridSpan w:val="2"/>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6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5"/>
            <w:shd w:val="clear" w:color="auto" w:fill="auto"/>
          </w:tcPr>
          <w:p w:rsidR="00EC7D47" w:rsidRPr="00011D8C" w:rsidRDefault="00EC7D47" w:rsidP="004429DC">
            <w:pPr>
              <w:widowControl w:val="0"/>
              <w:autoSpaceDE w:val="0"/>
              <w:autoSpaceDN w:val="0"/>
              <w:adjustRightInd w:val="0"/>
              <w:jc w:val="center"/>
              <w:rPr>
                <w:b/>
                <w:color w:val="000000"/>
                <w:sz w:val="20"/>
                <w:szCs w:val="20"/>
              </w:rPr>
            </w:pPr>
            <w:r w:rsidRPr="00011D8C">
              <w:rPr>
                <w:color w:val="000000"/>
                <w:sz w:val="20"/>
                <w:szCs w:val="20"/>
              </w:rPr>
              <w:t>-</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503"/>
          <w:jc w:val="center"/>
        </w:trPr>
        <w:tc>
          <w:tcPr>
            <w:tcW w:w="565" w:type="dxa"/>
            <w:gridSpan w:val="2"/>
            <w:vMerge w:val="restart"/>
          </w:tcPr>
          <w:p w:rsidR="00EC7D47" w:rsidRPr="00011D8C" w:rsidRDefault="00EC7D47" w:rsidP="004429DC">
            <w:pPr>
              <w:widowControl w:val="0"/>
              <w:autoSpaceDE w:val="0"/>
              <w:autoSpaceDN w:val="0"/>
              <w:adjustRightInd w:val="0"/>
              <w:ind w:left="-175" w:right="-204"/>
              <w:jc w:val="center"/>
              <w:rPr>
                <w:color w:val="000000"/>
                <w:sz w:val="20"/>
                <w:szCs w:val="20"/>
              </w:rPr>
            </w:pPr>
            <w:r w:rsidRPr="00011D8C">
              <w:rPr>
                <w:color w:val="000000"/>
                <w:sz w:val="20"/>
                <w:szCs w:val="20"/>
              </w:rPr>
              <w:t>10.5.</w:t>
            </w:r>
          </w:p>
          <w:p w:rsidR="00EC7D47" w:rsidRPr="00011D8C" w:rsidRDefault="00EC7D47" w:rsidP="004429DC">
            <w:pPr>
              <w:widowControl w:val="0"/>
              <w:autoSpaceDE w:val="0"/>
              <w:autoSpaceDN w:val="0"/>
              <w:adjustRightInd w:val="0"/>
              <w:ind w:left="-175"/>
              <w:jc w:val="center"/>
              <w:rPr>
                <w:color w:val="000000"/>
                <w:sz w:val="20"/>
                <w:szCs w:val="20"/>
              </w:rPr>
            </w:pPr>
          </w:p>
        </w:tc>
        <w:tc>
          <w:tcPr>
            <w:tcW w:w="1257" w:type="dxa"/>
            <w:gridSpan w:val="4"/>
            <w:vMerge w:val="restart"/>
            <w:shd w:val="clear" w:color="auto" w:fill="auto"/>
          </w:tcPr>
          <w:p w:rsidR="00EC7D47" w:rsidRPr="00011D8C" w:rsidRDefault="00EC7D47" w:rsidP="004429DC">
            <w:pPr>
              <w:widowControl w:val="0"/>
              <w:autoSpaceDE w:val="0"/>
              <w:autoSpaceDN w:val="0"/>
              <w:adjustRightInd w:val="0"/>
              <w:ind w:left="-175" w:right="-108"/>
              <w:jc w:val="center"/>
              <w:rPr>
                <w:color w:val="000000"/>
                <w:sz w:val="20"/>
                <w:szCs w:val="20"/>
              </w:rPr>
            </w:pPr>
            <w:r w:rsidRPr="00011D8C">
              <w:rPr>
                <w:color w:val="000000"/>
                <w:sz w:val="20"/>
                <w:szCs w:val="20"/>
              </w:rPr>
              <w:t>Гостиницы</w:t>
            </w:r>
          </w:p>
        </w:tc>
        <w:tc>
          <w:tcPr>
            <w:tcW w:w="1109" w:type="dxa"/>
            <w:gridSpan w:val="4"/>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p w:rsidR="00EC7D47" w:rsidRPr="00011D8C" w:rsidRDefault="00EC7D47" w:rsidP="004429DC">
            <w:pPr>
              <w:widowControl w:val="0"/>
              <w:autoSpaceDE w:val="0"/>
              <w:autoSpaceDN w:val="0"/>
              <w:adjustRightInd w:val="0"/>
              <w:rPr>
                <w:color w:val="000000"/>
                <w:sz w:val="20"/>
                <w:szCs w:val="20"/>
              </w:rPr>
            </w:pP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место</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6 на 1тыс.чел.</w:t>
            </w:r>
          </w:p>
        </w:tc>
      </w:tr>
      <w:tr w:rsidR="00EC7D47" w:rsidRPr="00011D8C" w:rsidTr="004429DC">
        <w:trPr>
          <w:gridAfter w:val="1"/>
          <w:wAfter w:w="14" w:type="dxa"/>
          <w:trHeight w:val="50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109" w:type="dxa"/>
            <w:gridSpan w:val="4"/>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м.кв./1 место</w:t>
            </w:r>
          </w:p>
        </w:tc>
        <w:tc>
          <w:tcPr>
            <w:tcW w:w="4156" w:type="dxa"/>
            <w:gridSpan w:val="13"/>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При числе мест</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гостиницы:</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от 25 до 100 – 55;</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св. 100 до 500 – 30;</w:t>
            </w:r>
          </w:p>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св. 500 до 1000 – 20;</w:t>
            </w:r>
          </w:p>
        </w:tc>
      </w:tr>
      <w:tr w:rsidR="00EC7D47" w:rsidRPr="00011D8C" w:rsidTr="004429DC">
        <w:trPr>
          <w:gridAfter w:val="1"/>
          <w:wAfter w:w="14" w:type="dxa"/>
          <w:trHeight w:val="50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257"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66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p w:rsidR="00EC7D47" w:rsidRPr="00011D8C" w:rsidRDefault="00EC7D47" w:rsidP="004429DC">
            <w:pPr>
              <w:widowControl w:val="0"/>
              <w:autoSpaceDE w:val="0"/>
              <w:autoSpaceDN w:val="0"/>
              <w:adjustRightInd w:val="0"/>
              <w:rPr>
                <w:color w:val="000000"/>
                <w:sz w:val="20"/>
                <w:szCs w:val="20"/>
              </w:rPr>
            </w:pPr>
          </w:p>
        </w:tc>
        <w:tc>
          <w:tcPr>
            <w:tcW w:w="1276" w:type="dxa"/>
            <w:gridSpan w:val="5"/>
            <w:shd w:val="clear" w:color="auto" w:fill="auto"/>
          </w:tcPr>
          <w:p w:rsidR="00EC7D47" w:rsidRPr="00011D8C" w:rsidRDefault="00EC7D47" w:rsidP="004429DC">
            <w:pPr>
              <w:widowControl w:val="0"/>
              <w:autoSpaceDE w:val="0"/>
              <w:autoSpaceDN w:val="0"/>
              <w:adjustRightInd w:val="0"/>
              <w:jc w:val="center"/>
              <w:rPr>
                <w:b/>
                <w:color w:val="000000"/>
                <w:sz w:val="20"/>
                <w:szCs w:val="20"/>
              </w:rPr>
            </w:pPr>
            <w:r w:rsidRPr="00011D8C">
              <w:rPr>
                <w:color w:val="000000"/>
                <w:sz w:val="20"/>
                <w:szCs w:val="20"/>
              </w:rPr>
              <w:t>-</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373"/>
          <w:jc w:val="center"/>
        </w:trPr>
        <w:tc>
          <w:tcPr>
            <w:tcW w:w="9922" w:type="dxa"/>
            <w:gridSpan w:val="34"/>
          </w:tcPr>
          <w:p w:rsidR="00EC7D47" w:rsidRPr="00011D8C" w:rsidRDefault="00EC7D47" w:rsidP="004429DC">
            <w:pPr>
              <w:widowControl w:val="0"/>
              <w:autoSpaceDE w:val="0"/>
              <w:autoSpaceDN w:val="0"/>
              <w:adjustRightInd w:val="0"/>
              <w:rPr>
                <w:b/>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11. Культовые объекты</w:t>
            </w:r>
          </w:p>
          <w:p w:rsidR="00EC7D47" w:rsidRPr="00011D8C" w:rsidRDefault="00EC7D47" w:rsidP="004429DC">
            <w:pPr>
              <w:widowControl w:val="0"/>
              <w:autoSpaceDE w:val="0"/>
              <w:autoSpaceDN w:val="0"/>
              <w:adjustRightInd w:val="0"/>
              <w:rPr>
                <w:b/>
                <w:color w:val="000000"/>
                <w:sz w:val="20"/>
                <w:szCs w:val="20"/>
              </w:rPr>
            </w:pPr>
          </w:p>
        </w:tc>
      </w:tr>
      <w:tr w:rsidR="00EC7D47" w:rsidRPr="00011D8C" w:rsidTr="004429DC">
        <w:trPr>
          <w:gridAfter w:val="1"/>
          <w:wAfter w:w="14" w:type="dxa"/>
          <w:trHeight w:val="255"/>
          <w:jc w:val="center"/>
        </w:trPr>
        <w:tc>
          <w:tcPr>
            <w:tcW w:w="565" w:type="dxa"/>
            <w:gridSpan w:val="2"/>
          </w:tcPr>
          <w:p w:rsidR="00EC7D47" w:rsidRPr="00011D8C" w:rsidRDefault="00EC7D47" w:rsidP="004429DC">
            <w:pPr>
              <w:widowControl w:val="0"/>
              <w:autoSpaceDE w:val="0"/>
              <w:autoSpaceDN w:val="0"/>
              <w:adjustRightInd w:val="0"/>
              <w:ind w:left="-130" w:right="-108"/>
              <w:jc w:val="center"/>
              <w:rPr>
                <w:color w:val="000000"/>
                <w:sz w:val="20"/>
                <w:szCs w:val="20"/>
              </w:rPr>
            </w:pPr>
          </w:p>
          <w:p w:rsidR="00EC7D47" w:rsidRPr="00011D8C" w:rsidRDefault="00EC7D47" w:rsidP="004429DC">
            <w:pPr>
              <w:widowControl w:val="0"/>
              <w:autoSpaceDE w:val="0"/>
              <w:autoSpaceDN w:val="0"/>
              <w:adjustRightInd w:val="0"/>
              <w:ind w:left="-130" w:right="-108"/>
              <w:jc w:val="center"/>
              <w:rPr>
                <w:color w:val="000000"/>
                <w:sz w:val="20"/>
                <w:szCs w:val="20"/>
              </w:rPr>
            </w:pPr>
            <w:r w:rsidRPr="00011D8C">
              <w:rPr>
                <w:color w:val="000000"/>
                <w:sz w:val="20"/>
                <w:szCs w:val="20"/>
              </w:rPr>
              <w:t>11.1.</w:t>
            </w:r>
          </w:p>
        </w:tc>
        <w:tc>
          <w:tcPr>
            <w:tcW w:w="1257" w:type="dxa"/>
            <w:gridSpan w:val="4"/>
            <w:shd w:val="clear" w:color="auto" w:fill="auto"/>
          </w:tcPr>
          <w:p w:rsidR="00EC7D47" w:rsidRPr="00011D8C" w:rsidRDefault="00EC7D47" w:rsidP="004429DC">
            <w:pPr>
              <w:widowControl w:val="0"/>
              <w:autoSpaceDE w:val="0"/>
              <w:autoSpaceDN w:val="0"/>
              <w:adjustRightInd w:val="0"/>
              <w:ind w:left="-153" w:right="-108"/>
              <w:jc w:val="center"/>
              <w:rPr>
                <w:color w:val="000000"/>
                <w:sz w:val="20"/>
                <w:szCs w:val="20"/>
              </w:rPr>
            </w:pPr>
            <w:r w:rsidRPr="00011D8C">
              <w:rPr>
                <w:color w:val="000000"/>
                <w:sz w:val="20"/>
                <w:szCs w:val="20"/>
              </w:rPr>
              <w:t>Культовые здания и сооружения</w:t>
            </w:r>
          </w:p>
        </w:tc>
        <w:tc>
          <w:tcPr>
            <w:tcW w:w="1109" w:type="dxa"/>
            <w:gridSpan w:val="4"/>
            <w:shd w:val="clear" w:color="auto" w:fill="auto"/>
          </w:tcPr>
          <w:p w:rsidR="00EC7D47" w:rsidRPr="00011D8C" w:rsidRDefault="00EC7D47" w:rsidP="004429DC">
            <w:pPr>
              <w:widowControl w:val="0"/>
              <w:autoSpaceDE w:val="0"/>
              <w:autoSpaceDN w:val="0"/>
              <w:adjustRightInd w:val="0"/>
              <w:ind w:left="-108" w:right="-131"/>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4156" w:type="dxa"/>
            <w:gridSpan w:val="13"/>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По заданию на</w:t>
            </w:r>
          </w:p>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проектирование</w:t>
            </w:r>
          </w:p>
        </w:tc>
      </w:tr>
      <w:tr w:rsidR="00EC7D47" w:rsidRPr="00011D8C" w:rsidTr="004429DC">
        <w:trPr>
          <w:gridAfter w:val="1"/>
          <w:wAfter w:w="14" w:type="dxa"/>
          <w:trHeight w:val="255"/>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037" w:type="dxa"/>
            <w:gridSpan w:val="2"/>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1559"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276"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4156" w:type="dxa"/>
            <w:gridSpan w:val="13"/>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По заданию на</w:t>
            </w:r>
          </w:p>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проектирование</w:t>
            </w:r>
          </w:p>
        </w:tc>
      </w:tr>
      <w:tr w:rsidR="00EC7D47" w:rsidRPr="00011D8C" w:rsidTr="004429DC">
        <w:trPr>
          <w:gridAfter w:val="1"/>
          <w:wAfter w:w="14" w:type="dxa"/>
          <w:trHeight w:val="165"/>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59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276" w:type="dxa"/>
            <w:gridSpan w:val="5"/>
            <w:shd w:val="clear" w:color="auto" w:fill="auto"/>
          </w:tcPr>
          <w:p w:rsidR="00EC7D47" w:rsidRPr="00011D8C" w:rsidRDefault="00EC7D47" w:rsidP="004429DC">
            <w:pPr>
              <w:widowControl w:val="0"/>
              <w:autoSpaceDE w:val="0"/>
              <w:autoSpaceDN w:val="0"/>
              <w:adjustRightInd w:val="0"/>
              <w:jc w:val="center"/>
              <w:rPr>
                <w:b/>
                <w:color w:val="000000"/>
                <w:sz w:val="20"/>
                <w:szCs w:val="20"/>
              </w:rPr>
            </w:pPr>
            <w:r w:rsidRPr="00011D8C">
              <w:rPr>
                <w:color w:val="000000"/>
                <w:sz w:val="20"/>
                <w:szCs w:val="20"/>
              </w:rPr>
              <w:t>-</w:t>
            </w: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165"/>
          <w:jc w:val="center"/>
        </w:trPr>
        <w:tc>
          <w:tcPr>
            <w:tcW w:w="565" w:type="dxa"/>
            <w:gridSpan w:val="2"/>
          </w:tcPr>
          <w:p w:rsidR="00EC7D47" w:rsidRPr="00011D8C" w:rsidRDefault="00EC7D47" w:rsidP="004429DC">
            <w:pPr>
              <w:widowControl w:val="0"/>
              <w:autoSpaceDE w:val="0"/>
              <w:autoSpaceDN w:val="0"/>
              <w:adjustRightInd w:val="0"/>
              <w:ind w:left="-130" w:right="-63"/>
              <w:jc w:val="center"/>
              <w:rPr>
                <w:color w:val="000000"/>
                <w:sz w:val="20"/>
                <w:szCs w:val="20"/>
              </w:rPr>
            </w:pPr>
          </w:p>
          <w:p w:rsidR="00EC7D47" w:rsidRPr="00011D8C" w:rsidRDefault="00EC7D47" w:rsidP="004429DC">
            <w:pPr>
              <w:widowControl w:val="0"/>
              <w:autoSpaceDE w:val="0"/>
              <w:autoSpaceDN w:val="0"/>
              <w:adjustRightInd w:val="0"/>
              <w:ind w:left="-130" w:right="-63"/>
              <w:jc w:val="center"/>
              <w:rPr>
                <w:color w:val="000000"/>
                <w:sz w:val="20"/>
                <w:szCs w:val="20"/>
              </w:rPr>
            </w:pPr>
            <w:r w:rsidRPr="00011D8C">
              <w:rPr>
                <w:color w:val="000000"/>
                <w:sz w:val="20"/>
                <w:szCs w:val="20"/>
              </w:rPr>
              <w:t>11.2.</w:t>
            </w:r>
          </w:p>
        </w:tc>
        <w:tc>
          <w:tcPr>
            <w:tcW w:w="1329" w:type="dxa"/>
            <w:gridSpan w:val="6"/>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color w:val="000000"/>
                <w:sz w:val="20"/>
                <w:szCs w:val="20"/>
              </w:rPr>
              <w:t>Дома священ-ников, монастыри</w:t>
            </w:r>
          </w:p>
          <w:p w:rsidR="00EC7D47" w:rsidRPr="00011D8C" w:rsidRDefault="00EC7D47" w:rsidP="004429DC">
            <w:pPr>
              <w:widowControl w:val="0"/>
              <w:autoSpaceDE w:val="0"/>
              <w:autoSpaceDN w:val="0"/>
              <w:adjustRightInd w:val="0"/>
              <w:ind w:left="-108" w:right="-108"/>
              <w:jc w:val="center"/>
              <w:rPr>
                <w:color w:val="000000"/>
                <w:sz w:val="20"/>
                <w:szCs w:val="20"/>
              </w:rPr>
            </w:pPr>
          </w:p>
        </w:tc>
        <w:tc>
          <w:tcPr>
            <w:tcW w:w="2596" w:type="dxa"/>
            <w:gridSpan w:val="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заданию на проектирование</w:t>
            </w:r>
          </w:p>
        </w:tc>
        <w:tc>
          <w:tcPr>
            <w:tcW w:w="1276" w:type="dxa"/>
            <w:gridSpan w:val="5"/>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4156" w:type="dxa"/>
            <w:gridSpan w:val="13"/>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12. В области кредитно-финансового обслуживания</w:t>
            </w:r>
          </w:p>
          <w:p w:rsidR="00EC7D47" w:rsidRPr="00011D8C" w:rsidRDefault="00EC7D47" w:rsidP="004429DC">
            <w:pPr>
              <w:widowControl w:val="0"/>
              <w:autoSpaceDE w:val="0"/>
              <w:autoSpaceDN w:val="0"/>
              <w:adjustRightInd w:val="0"/>
              <w:jc w:val="center"/>
              <w:rPr>
                <w:b/>
                <w:color w:val="000000"/>
                <w:sz w:val="20"/>
                <w:szCs w:val="20"/>
              </w:rPr>
            </w:pP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ind w:left="-130" w:right="-108"/>
              <w:jc w:val="center"/>
              <w:rPr>
                <w:color w:val="000000"/>
                <w:sz w:val="20"/>
                <w:szCs w:val="20"/>
              </w:rPr>
            </w:pPr>
          </w:p>
          <w:p w:rsidR="00EC7D47" w:rsidRPr="00011D8C" w:rsidRDefault="00EC7D47" w:rsidP="004429DC">
            <w:pPr>
              <w:widowControl w:val="0"/>
              <w:autoSpaceDE w:val="0"/>
              <w:autoSpaceDN w:val="0"/>
              <w:adjustRightInd w:val="0"/>
              <w:ind w:left="-130" w:right="-108"/>
              <w:jc w:val="center"/>
              <w:rPr>
                <w:color w:val="000000"/>
                <w:sz w:val="20"/>
                <w:szCs w:val="20"/>
              </w:rPr>
            </w:pPr>
            <w:r w:rsidRPr="00011D8C">
              <w:rPr>
                <w:color w:val="000000"/>
                <w:sz w:val="20"/>
                <w:szCs w:val="20"/>
              </w:rPr>
              <w:t>12.1.</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Отделения банков</w:t>
            </w:r>
          </w:p>
        </w:tc>
        <w:tc>
          <w:tcPr>
            <w:tcW w:w="1444" w:type="dxa"/>
            <w:gridSpan w:val="4"/>
            <w:vMerge w:val="restart"/>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98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операционная касса</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 операционная касса на 10-30 тыс. человек</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81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2008" w:type="dxa"/>
            <w:gridSpan w:val="7"/>
            <w:shd w:val="clear" w:color="auto" w:fill="auto"/>
          </w:tcPr>
          <w:p w:rsidR="00EC7D47" w:rsidRPr="00011D8C" w:rsidRDefault="00EC7D47" w:rsidP="004429DC">
            <w:pPr>
              <w:widowControl w:val="0"/>
              <w:autoSpaceDE w:val="0"/>
              <w:autoSpaceDN w:val="0"/>
              <w:adjustRightInd w:val="0"/>
              <w:ind w:left="-85" w:right="-86"/>
              <w:rPr>
                <w:color w:val="000000"/>
                <w:sz w:val="20"/>
                <w:szCs w:val="20"/>
              </w:rPr>
            </w:pPr>
            <w:r w:rsidRPr="00011D8C">
              <w:rPr>
                <w:color w:val="000000"/>
                <w:sz w:val="20"/>
                <w:szCs w:val="20"/>
              </w:rPr>
              <w:t>при 2 операцион</w:t>
            </w:r>
          </w:p>
          <w:p w:rsidR="00EC7D47" w:rsidRPr="00011D8C" w:rsidRDefault="00EC7D47" w:rsidP="004429DC">
            <w:pPr>
              <w:widowControl w:val="0"/>
              <w:autoSpaceDE w:val="0"/>
              <w:autoSpaceDN w:val="0"/>
              <w:adjustRightInd w:val="0"/>
              <w:ind w:left="-85" w:right="-86"/>
              <w:rPr>
                <w:color w:val="000000"/>
                <w:sz w:val="20"/>
                <w:szCs w:val="20"/>
              </w:rPr>
            </w:pPr>
            <w:r w:rsidRPr="00011D8C">
              <w:rPr>
                <w:color w:val="000000"/>
                <w:sz w:val="20"/>
                <w:szCs w:val="20"/>
              </w:rPr>
              <w:t>ных кассах</w:t>
            </w:r>
          </w:p>
        </w:tc>
        <w:tc>
          <w:tcPr>
            <w:tcW w:w="773"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0,2</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7 операционных кассах</w:t>
            </w:r>
          </w:p>
        </w:tc>
        <w:tc>
          <w:tcPr>
            <w:tcW w:w="773"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Транспортная доступность, минут</w:t>
            </w:r>
          </w:p>
          <w:p w:rsidR="00EC7D47" w:rsidRPr="00011D8C" w:rsidRDefault="00EC7D47" w:rsidP="004429DC">
            <w:pPr>
              <w:widowControl w:val="0"/>
              <w:autoSpaceDE w:val="0"/>
              <w:autoSpaceDN w:val="0"/>
              <w:adjustRightInd w:val="0"/>
              <w:rPr>
                <w:color w:val="000000"/>
                <w:sz w:val="20"/>
                <w:szCs w:val="20"/>
              </w:rPr>
            </w:pP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в пределах транспортной доступности</w:t>
            </w:r>
          </w:p>
        </w:tc>
      </w:tr>
      <w:tr w:rsidR="00EC7D47" w:rsidRPr="00011D8C" w:rsidTr="004429DC">
        <w:trPr>
          <w:gridAfter w:val="1"/>
          <w:wAfter w:w="14" w:type="dxa"/>
          <w:trHeight w:val="20"/>
          <w:jc w:val="center"/>
        </w:trPr>
        <w:tc>
          <w:tcPr>
            <w:tcW w:w="565" w:type="dxa"/>
            <w:gridSpan w:val="2"/>
          </w:tcPr>
          <w:p w:rsidR="00EC7D47" w:rsidRPr="00011D8C" w:rsidRDefault="00EC7D47" w:rsidP="004429DC">
            <w:pPr>
              <w:widowControl w:val="0"/>
              <w:autoSpaceDE w:val="0"/>
              <w:autoSpaceDN w:val="0"/>
              <w:adjustRightInd w:val="0"/>
              <w:ind w:left="-175" w:right="-182"/>
              <w:jc w:val="center"/>
              <w:rPr>
                <w:color w:val="000000"/>
                <w:sz w:val="20"/>
                <w:szCs w:val="20"/>
              </w:rPr>
            </w:pPr>
          </w:p>
          <w:p w:rsidR="00EC7D47" w:rsidRPr="00011D8C" w:rsidRDefault="00EC7D47" w:rsidP="004429DC">
            <w:pPr>
              <w:widowControl w:val="0"/>
              <w:autoSpaceDE w:val="0"/>
              <w:autoSpaceDN w:val="0"/>
              <w:adjustRightInd w:val="0"/>
              <w:ind w:left="-175" w:right="-182"/>
              <w:jc w:val="center"/>
              <w:rPr>
                <w:color w:val="000000"/>
                <w:sz w:val="20"/>
                <w:szCs w:val="20"/>
              </w:rPr>
            </w:pPr>
            <w:r w:rsidRPr="00011D8C">
              <w:rPr>
                <w:color w:val="000000"/>
                <w:sz w:val="20"/>
                <w:szCs w:val="20"/>
              </w:rPr>
              <w:t>12.2.</w:t>
            </w:r>
          </w:p>
        </w:tc>
        <w:tc>
          <w:tcPr>
            <w:tcW w:w="1329" w:type="dxa"/>
            <w:gridSpan w:val="6"/>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Отделения и филиалы сберегательного банка</w:t>
            </w:r>
          </w:p>
        </w:tc>
        <w:tc>
          <w:tcPr>
            <w:tcW w:w="1444"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98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операционное место</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1 операционное место на 2-3 тыс. человек;</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160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при 3 операционных местах</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Пешеходная доступность, м</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 xml:space="preserve">многоэтажная и </w:t>
            </w:r>
            <w:r w:rsidRPr="00011D8C">
              <w:rPr>
                <w:color w:val="000000"/>
                <w:sz w:val="20"/>
                <w:szCs w:val="20"/>
              </w:rPr>
              <w:lastRenderedPageBreak/>
              <w:t>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372"/>
          <w:jc w:val="center"/>
        </w:trPr>
        <w:tc>
          <w:tcPr>
            <w:tcW w:w="9922" w:type="dxa"/>
            <w:gridSpan w:val="34"/>
          </w:tcPr>
          <w:p w:rsidR="00EC7D47" w:rsidRPr="00011D8C" w:rsidRDefault="00EC7D47" w:rsidP="004429DC">
            <w:pPr>
              <w:widowControl w:val="0"/>
              <w:autoSpaceDE w:val="0"/>
              <w:autoSpaceDN w:val="0"/>
              <w:adjustRightInd w:val="0"/>
              <w:jc w:val="center"/>
              <w:rPr>
                <w:b/>
                <w:color w:val="000000"/>
                <w:sz w:val="20"/>
                <w:szCs w:val="20"/>
              </w:rPr>
            </w:pPr>
          </w:p>
          <w:p w:rsidR="00EC7D47" w:rsidRPr="00011D8C" w:rsidRDefault="00EC7D47" w:rsidP="004429DC">
            <w:pPr>
              <w:widowControl w:val="0"/>
              <w:autoSpaceDE w:val="0"/>
              <w:autoSpaceDN w:val="0"/>
              <w:adjustRightInd w:val="0"/>
              <w:jc w:val="center"/>
              <w:rPr>
                <w:sz w:val="20"/>
                <w:szCs w:val="20"/>
              </w:rPr>
            </w:pPr>
            <w:r w:rsidRPr="00011D8C">
              <w:rPr>
                <w:sz w:val="20"/>
                <w:szCs w:val="20"/>
              </w:rPr>
              <w:t>13. В области почтовой связи</w:t>
            </w:r>
          </w:p>
          <w:p w:rsidR="00EC7D47" w:rsidRPr="00011D8C" w:rsidRDefault="00EC7D47" w:rsidP="004429DC">
            <w:pPr>
              <w:widowControl w:val="0"/>
              <w:autoSpaceDE w:val="0"/>
              <w:autoSpaceDN w:val="0"/>
              <w:adjustRightInd w:val="0"/>
              <w:jc w:val="center"/>
              <w:rPr>
                <w:b/>
                <w:color w:val="000000"/>
                <w:sz w:val="20"/>
                <w:szCs w:val="20"/>
              </w:rPr>
            </w:pPr>
          </w:p>
        </w:tc>
      </w:tr>
      <w:tr w:rsidR="00EC7D47" w:rsidRPr="00011D8C" w:rsidTr="004429DC">
        <w:trPr>
          <w:gridAfter w:val="1"/>
          <w:wAfter w:w="14" w:type="dxa"/>
          <w:trHeight w:val="1991"/>
          <w:jc w:val="center"/>
        </w:trPr>
        <w:tc>
          <w:tcPr>
            <w:tcW w:w="565" w:type="dxa"/>
            <w:gridSpan w:val="2"/>
            <w:vMerge w:val="restart"/>
          </w:tcPr>
          <w:p w:rsidR="00EC7D47" w:rsidRPr="00011D8C" w:rsidRDefault="00EC7D47" w:rsidP="004429DC">
            <w:pPr>
              <w:widowControl w:val="0"/>
              <w:autoSpaceDE w:val="0"/>
              <w:autoSpaceDN w:val="0"/>
              <w:adjustRightInd w:val="0"/>
              <w:ind w:left="-175" w:right="-182"/>
              <w:jc w:val="center"/>
              <w:rPr>
                <w:color w:val="000000"/>
                <w:sz w:val="20"/>
                <w:szCs w:val="20"/>
              </w:rPr>
            </w:pPr>
            <w:r w:rsidRPr="00011D8C">
              <w:rPr>
                <w:color w:val="000000"/>
                <w:sz w:val="20"/>
                <w:szCs w:val="20"/>
              </w:rPr>
              <w:t>13.1.</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Отделения почтовой связи</w:t>
            </w:r>
          </w:p>
        </w:tc>
        <w:tc>
          <w:tcPr>
            <w:tcW w:w="1444" w:type="dxa"/>
            <w:gridSpan w:val="4"/>
            <w:vMerge w:val="restart"/>
            <w:shd w:val="clear" w:color="auto" w:fill="auto"/>
          </w:tcPr>
          <w:p w:rsidR="00EC7D47" w:rsidRPr="00011D8C" w:rsidRDefault="00EC7D47" w:rsidP="004429DC">
            <w:pPr>
              <w:widowControl w:val="0"/>
              <w:autoSpaceDE w:val="0"/>
              <w:autoSpaceDN w:val="0"/>
              <w:adjustRightInd w:val="0"/>
              <w:ind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984" w:type="dxa"/>
            <w:gridSpan w:val="6"/>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мощности объекта</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объект</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по нормам и правилам Министерства связи Российской Федерации</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допустимой площади территории для размещения объекта</w:t>
            </w:r>
          </w:p>
        </w:tc>
        <w:tc>
          <w:tcPr>
            <w:tcW w:w="181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Размер земельного участка, га/объект</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Отделения связи микрорайона, жилого района, га, для обслуживаемого населения, групп:</w:t>
            </w:r>
          </w:p>
        </w:tc>
      </w:tr>
      <w:tr w:rsidR="00EC7D47" w:rsidRPr="00011D8C" w:rsidTr="004429DC">
        <w:trPr>
          <w:gridAfter w:val="1"/>
          <w:wAfter w:w="14" w:type="dxa"/>
          <w:trHeight w:val="102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IV-V (до 9 тыс. чел.)</w:t>
            </w:r>
          </w:p>
        </w:tc>
        <w:tc>
          <w:tcPr>
            <w:tcW w:w="773"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0,07-0,08</w:t>
            </w:r>
          </w:p>
        </w:tc>
      </w:tr>
      <w:tr w:rsidR="00EC7D47" w:rsidRPr="00011D8C" w:rsidTr="004429DC">
        <w:trPr>
          <w:gridAfter w:val="1"/>
          <w:wAfter w:w="14" w:type="dxa"/>
          <w:trHeight w:val="98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III-IV (9-18 тыс. чел.)</w:t>
            </w:r>
          </w:p>
        </w:tc>
        <w:tc>
          <w:tcPr>
            <w:tcW w:w="773"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0,09-0,1</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II-III (20-25 тыс. чел.)</w:t>
            </w:r>
          </w:p>
        </w:tc>
        <w:tc>
          <w:tcPr>
            <w:tcW w:w="773" w:type="dxa"/>
            <w:gridSpan w:val="4"/>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0,11-0,12</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Пешеходная доступность, м</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городские населенные пункты:</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многоэтажная и среднеэтажная жилая застройка – 500;</w:t>
            </w:r>
          </w:p>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индивидуальная и малоэтажная жилая застройка – 800;</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14. В области транспортного обслуживания</w:t>
            </w:r>
          </w:p>
          <w:p w:rsidR="00EC7D47" w:rsidRPr="00011D8C" w:rsidRDefault="00EC7D47" w:rsidP="004429DC">
            <w:pPr>
              <w:widowControl w:val="0"/>
              <w:autoSpaceDE w:val="0"/>
              <w:autoSpaceDN w:val="0"/>
              <w:adjustRightInd w:val="0"/>
              <w:rPr>
                <w:color w:val="000000"/>
                <w:sz w:val="20"/>
                <w:szCs w:val="20"/>
              </w:rPr>
            </w:pPr>
          </w:p>
        </w:tc>
      </w:tr>
      <w:tr w:rsidR="00EC7D47" w:rsidRPr="00011D8C" w:rsidTr="004429DC">
        <w:trPr>
          <w:gridAfter w:val="1"/>
          <w:wAfter w:w="14" w:type="dxa"/>
          <w:trHeight w:val="2746"/>
          <w:jc w:val="center"/>
        </w:trPr>
        <w:tc>
          <w:tcPr>
            <w:tcW w:w="565" w:type="dxa"/>
            <w:gridSpan w:val="2"/>
            <w:vMerge w:val="restart"/>
          </w:tcPr>
          <w:p w:rsidR="00EC7D47" w:rsidRPr="00011D8C" w:rsidRDefault="00EC7D47" w:rsidP="004429DC">
            <w:pPr>
              <w:widowControl w:val="0"/>
              <w:autoSpaceDE w:val="0"/>
              <w:autoSpaceDN w:val="0"/>
              <w:adjustRightInd w:val="0"/>
              <w:ind w:left="-175" w:right="-182"/>
              <w:jc w:val="center"/>
              <w:rPr>
                <w:color w:val="000000"/>
                <w:sz w:val="20"/>
                <w:szCs w:val="20"/>
              </w:rPr>
            </w:pPr>
            <w:r w:rsidRPr="00011D8C">
              <w:rPr>
                <w:color w:val="000000"/>
                <w:sz w:val="20"/>
                <w:szCs w:val="20"/>
              </w:rPr>
              <w:t>14.1.</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right="-63"/>
              <w:jc w:val="both"/>
              <w:rPr>
                <w:color w:val="000000"/>
                <w:sz w:val="20"/>
                <w:szCs w:val="20"/>
              </w:rPr>
            </w:pPr>
            <w:r w:rsidRPr="00011D8C">
              <w:rPr>
                <w:color w:val="000000"/>
                <w:sz w:val="20"/>
                <w:szCs w:val="20"/>
              </w:rPr>
              <w:t>Сооружения и устройства для хранения и обслужива</w:t>
            </w:r>
            <w:r>
              <w:rPr>
                <w:color w:val="000000"/>
                <w:sz w:val="20"/>
                <w:szCs w:val="20"/>
              </w:rPr>
              <w:t>-</w:t>
            </w:r>
            <w:r w:rsidRPr="00011D8C">
              <w:rPr>
                <w:color w:val="000000"/>
                <w:sz w:val="20"/>
                <w:szCs w:val="20"/>
              </w:rPr>
              <w:t>ния транспорт-ных средств</w:t>
            </w:r>
          </w:p>
        </w:tc>
        <w:tc>
          <w:tcPr>
            <w:tcW w:w="1444" w:type="dxa"/>
            <w:gridSpan w:val="4"/>
            <w:vMerge w:val="restart"/>
            <w:shd w:val="clear" w:color="auto" w:fill="auto"/>
          </w:tcPr>
          <w:p w:rsidR="00EC7D47" w:rsidRPr="00011D8C" w:rsidRDefault="00EC7D47" w:rsidP="004429DC">
            <w:pPr>
              <w:widowControl w:val="0"/>
              <w:autoSpaceDE w:val="0"/>
              <w:autoSpaceDN w:val="0"/>
              <w:adjustRightInd w:val="0"/>
              <w:ind w:right="-250"/>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984"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 количеством объектов</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гаражами и открытыми стоянками для постоянного хранения легковых автомобилей, %</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90</w:t>
            </w:r>
          </w:p>
        </w:tc>
      </w:tr>
      <w:tr w:rsidR="00EC7D47" w:rsidRPr="00011D8C" w:rsidTr="004429DC">
        <w:trPr>
          <w:gridAfter w:val="1"/>
          <w:wAfter w:w="14" w:type="dxa"/>
          <w:trHeight w:val="1268"/>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Уровень обеспеченности стоянками для временного хранения легковых автомобилей, %</w:t>
            </w:r>
          </w:p>
        </w:tc>
        <w:tc>
          <w:tcPr>
            <w:tcW w:w="2781" w:type="dxa"/>
            <w:gridSpan w:val="11"/>
            <w:shd w:val="clear" w:color="auto" w:fill="auto"/>
          </w:tcPr>
          <w:p w:rsidR="00EC7D47" w:rsidRPr="00011D8C" w:rsidRDefault="00EC7D47" w:rsidP="004429DC">
            <w:pPr>
              <w:widowControl w:val="0"/>
              <w:autoSpaceDE w:val="0"/>
              <w:autoSpaceDN w:val="0"/>
              <w:adjustRightInd w:val="0"/>
              <w:ind w:left="-85" w:right="-176"/>
              <w:rPr>
                <w:color w:val="000000"/>
                <w:sz w:val="20"/>
                <w:szCs w:val="20"/>
              </w:rPr>
            </w:pPr>
            <w:r w:rsidRPr="00011D8C">
              <w:rPr>
                <w:color w:val="000000"/>
                <w:sz w:val="20"/>
                <w:szCs w:val="20"/>
              </w:rPr>
              <w:t>Не менее чем для 70% расчетного парка индивидуальных легковых автомобилей, в том числе:</w:t>
            </w:r>
          </w:p>
        </w:tc>
      </w:tr>
      <w:tr w:rsidR="00EC7D47" w:rsidRPr="00011D8C" w:rsidTr="004429DC">
        <w:trPr>
          <w:gridAfter w:val="1"/>
          <w:wAfter w:w="14" w:type="dxa"/>
          <w:trHeight w:val="42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жилые районы</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35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промышленные и коммунально-складские зоны (районы)</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w:t>
            </w:r>
          </w:p>
        </w:tc>
      </w:tr>
      <w:tr w:rsidR="00EC7D47" w:rsidRPr="00011D8C" w:rsidTr="004429DC">
        <w:trPr>
          <w:gridAfter w:val="1"/>
          <w:wAfter w:w="14" w:type="dxa"/>
          <w:trHeight w:val="953"/>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общегородские и специализирован-ные центры</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5</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444" w:type="dxa"/>
            <w:gridSpan w:val="4"/>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984"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зоны массового кратковременного отдыха</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w:t>
            </w:r>
          </w:p>
        </w:tc>
      </w:tr>
      <w:tr w:rsidR="00EC7D47" w:rsidRPr="00011D8C" w:rsidTr="004429DC">
        <w:trPr>
          <w:gridAfter w:val="1"/>
          <w:wAfter w:w="14" w:type="dxa"/>
          <w:trHeight w:val="20"/>
          <w:jc w:val="center"/>
        </w:trPr>
        <w:tc>
          <w:tcPr>
            <w:tcW w:w="9922" w:type="dxa"/>
            <w:gridSpan w:val="34"/>
          </w:tcPr>
          <w:p w:rsidR="00EC7D47" w:rsidRDefault="00EC7D47" w:rsidP="004429DC">
            <w:pPr>
              <w:widowControl w:val="0"/>
              <w:autoSpaceDE w:val="0"/>
              <w:autoSpaceDN w:val="0"/>
              <w:adjustRightInd w:val="0"/>
              <w:ind w:left="-85" w:right="-34"/>
              <w:jc w:val="both"/>
              <w:rPr>
                <w:color w:val="000000"/>
                <w:sz w:val="20"/>
                <w:szCs w:val="20"/>
              </w:rPr>
            </w:pPr>
          </w:p>
          <w:p w:rsidR="00EC7D47" w:rsidRDefault="00EC7D47" w:rsidP="004429DC">
            <w:pPr>
              <w:widowControl w:val="0"/>
              <w:autoSpaceDE w:val="0"/>
              <w:autoSpaceDN w:val="0"/>
              <w:adjustRightInd w:val="0"/>
              <w:ind w:left="-85" w:right="-34"/>
              <w:jc w:val="both"/>
              <w:rPr>
                <w:color w:val="000000"/>
                <w:sz w:val="20"/>
                <w:szCs w:val="20"/>
              </w:rPr>
            </w:pPr>
          </w:p>
          <w:p w:rsidR="00EC7D47" w:rsidRPr="00011D8C" w:rsidRDefault="00EC7D47" w:rsidP="004429DC">
            <w:pPr>
              <w:widowControl w:val="0"/>
              <w:autoSpaceDE w:val="0"/>
              <w:autoSpaceDN w:val="0"/>
              <w:adjustRightInd w:val="0"/>
              <w:ind w:left="-85" w:right="-34"/>
              <w:jc w:val="both"/>
              <w:rPr>
                <w:color w:val="000000"/>
                <w:sz w:val="20"/>
                <w:szCs w:val="20"/>
              </w:rPr>
            </w:pPr>
            <w:r w:rsidRPr="00011D8C">
              <w:rPr>
                <w:color w:val="000000"/>
                <w:sz w:val="20"/>
                <w:szCs w:val="2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428" w:type="dxa"/>
            <w:gridSpan w:val="10"/>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Пешеходная доступность гаражей и стоянок для постоянного хранения автомобилей, м</w:t>
            </w:r>
          </w:p>
        </w:tc>
        <w:tc>
          <w:tcPr>
            <w:tcW w:w="2008" w:type="dxa"/>
            <w:gridSpan w:val="7"/>
            <w:shd w:val="clear" w:color="auto" w:fill="auto"/>
          </w:tcPr>
          <w:p w:rsidR="00EC7D47" w:rsidRPr="00011D8C" w:rsidRDefault="00EC7D47" w:rsidP="004429DC">
            <w:pPr>
              <w:widowControl w:val="0"/>
              <w:autoSpaceDE w:val="0"/>
              <w:autoSpaceDN w:val="0"/>
              <w:adjustRightInd w:val="0"/>
              <w:ind w:left="-85" w:right="-86"/>
              <w:rPr>
                <w:color w:val="000000"/>
                <w:sz w:val="20"/>
                <w:szCs w:val="20"/>
              </w:rPr>
            </w:pPr>
            <w:r w:rsidRPr="00011D8C">
              <w:rPr>
                <w:color w:val="000000"/>
                <w:sz w:val="20"/>
                <w:szCs w:val="20"/>
              </w:rPr>
              <w:t>при новом строительстве</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800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86"/>
              <w:rPr>
                <w:color w:val="000000"/>
                <w:sz w:val="20"/>
                <w:szCs w:val="20"/>
              </w:rPr>
            </w:pPr>
            <w:r w:rsidRPr="00011D8C">
              <w:rPr>
                <w:color w:val="000000"/>
                <w:sz w:val="20"/>
                <w:szCs w:val="20"/>
              </w:rPr>
              <w:t>в районах реконструкции или с неблагоприятной гидрогеологической обстановкой</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1500</w:t>
            </w:r>
          </w:p>
        </w:tc>
      </w:tr>
      <w:tr w:rsidR="00EC7D47" w:rsidRPr="00011D8C" w:rsidTr="004429DC">
        <w:trPr>
          <w:gridAfter w:val="1"/>
          <w:wAfter w:w="14" w:type="dxa"/>
          <w:trHeight w:val="20"/>
          <w:jc w:val="center"/>
        </w:trPr>
        <w:tc>
          <w:tcPr>
            <w:tcW w:w="565" w:type="dxa"/>
            <w:gridSpan w:val="2"/>
            <w:vMerge w:val="restart"/>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vMerge w:val="restart"/>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Пешеходная доступность стоянок временного хранения легковых автомобилей</w:t>
            </w:r>
          </w:p>
        </w:tc>
        <w:tc>
          <w:tcPr>
            <w:tcW w:w="2008" w:type="dxa"/>
            <w:gridSpan w:val="7"/>
            <w:shd w:val="clear" w:color="auto" w:fill="auto"/>
          </w:tcPr>
          <w:p w:rsidR="00EC7D47" w:rsidRPr="00011D8C" w:rsidRDefault="00EC7D47" w:rsidP="004429DC">
            <w:pPr>
              <w:widowControl w:val="0"/>
              <w:autoSpaceDE w:val="0"/>
              <w:autoSpaceDN w:val="0"/>
              <w:adjustRightInd w:val="0"/>
              <w:ind w:left="-85" w:right="-86"/>
              <w:jc w:val="both"/>
              <w:rPr>
                <w:color w:val="000000"/>
                <w:sz w:val="20"/>
                <w:szCs w:val="20"/>
              </w:rPr>
            </w:pPr>
            <w:r w:rsidRPr="00011D8C">
              <w:rPr>
                <w:color w:val="000000"/>
                <w:sz w:val="20"/>
                <w:szCs w:val="20"/>
              </w:rPr>
              <w:t>до входов в жилые дома</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100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86"/>
              <w:rPr>
                <w:color w:val="000000"/>
                <w:sz w:val="20"/>
                <w:szCs w:val="20"/>
              </w:rPr>
            </w:pPr>
            <w:r w:rsidRPr="00011D8C">
              <w:rPr>
                <w:color w:val="000000"/>
                <w:sz w:val="20"/>
                <w:szCs w:val="20"/>
              </w:rPr>
              <w:t>до пассажирских помещений вокзалов, входов в места крупных учреждений торговли и общественного питания</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150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до прочих учреждений и предприятий обслуживания населения и административных зданий</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250</w:t>
            </w:r>
          </w:p>
        </w:tc>
      </w:tr>
      <w:tr w:rsidR="00EC7D47" w:rsidRPr="00011D8C" w:rsidTr="004429DC">
        <w:trPr>
          <w:gridAfter w:val="1"/>
          <w:wAfter w:w="14" w:type="dxa"/>
          <w:trHeight w:val="20"/>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1819" w:type="dxa"/>
            <w:gridSpan w:val="5"/>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2008" w:type="dxa"/>
            <w:gridSpan w:val="7"/>
            <w:shd w:val="clear" w:color="auto" w:fill="auto"/>
          </w:tcPr>
          <w:p w:rsidR="00EC7D47" w:rsidRPr="00011D8C" w:rsidRDefault="00EC7D47" w:rsidP="004429DC">
            <w:pPr>
              <w:widowControl w:val="0"/>
              <w:autoSpaceDE w:val="0"/>
              <w:autoSpaceDN w:val="0"/>
              <w:adjustRightInd w:val="0"/>
              <w:ind w:left="-85" w:right="-108"/>
              <w:rPr>
                <w:color w:val="000000"/>
                <w:sz w:val="20"/>
                <w:szCs w:val="20"/>
              </w:rPr>
            </w:pPr>
            <w:r w:rsidRPr="00011D8C">
              <w:rPr>
                <w:color w:val="000000"/>
                <w:sz w:val="20"/>
                <w:szCs w:val="20"/>
              </w:rPr>
              <w:t>до входов в парки, на выставки и стадионы</w:t>
            </w:r>
          </w:p>
        </w:tc>
        <w:tc>
          <w:tcPr>
            <w:tcW w:w="773" w:type="dxa"/>
            <w:gridSpan w:val="4"/>
            <w:shd w:val="clear" w:color="auto" w:fill="auto"/>
          </w:tcPr>
          <w:p w:rsidR="00EC7D47" w:rsidRPr="00011D8C" w:rsidRDefault="00EC7D47" w:rsidP="004429DC">
            <w:pPr>
              <w:widowControl w:val="0"/>
              <w:autoSpaceDE w:val="0"/>
              <w:autoSpaceDN w:val="0"/>
              <w:adjustRightInd w:val="0"/>
              <w:jc w:val="center"/>
              <w:rPr>
                <w:color w:val="000000"/>
                <w:sz w:val="20"/>
                <w:szCs w:val="20"/>
              </w:rPr>
            </w:pPr>
            <w:r w:rsidRPr="00011D8C">
              <w:rPr>
                <w:color w:val="000000"/>
                <w:sz w:val="20"/>
                <w:szCs w:val="20"/>
              </w:rPr>
              <w:t>400</w:t>
            </w:r>
          </w:p>
        </w:tc>
      </w:tr>
      <w:tr w:rsidR="00EC7D47" w:rsidRPr="00011D8C" w:rsidTr="004429DC">
        <w:trPr>
          <w:gridAfter w:val="1"/>
          <w:wAfter w:w="14" w:type="dxa"/>
          <w:trHeight w:val="2071"/>
          <w:jc w:val="center"/>
        </w:trPr>
        <w:tc>
          <w:tcPr>
            <w:tcW w:w="565" w:type="dxa"/>
            <w:gridSpan w:val="2"/>
            <w:vMerge w:val="restart"/>
          </w:tcPr>
          <w:p w:rsidR="00EC7D47" w:rsidRPr="00011D8C" w:rsidRDefault="00EC7D47" w:rsidP="004429DC">
            <w:pPr>
              <w:widowControl w:val="0"/>
              <w:autoSpaceDE w:val="0"/>
              <w:autoSpaceDN w:val="0"/>
              <w:adjustRightInd w:val="0"/>
              <w:ind w:left="-175" w:right="-182"/>
              <w:jc w:val="center"/>
              <w:rPr>
                <w:color w:val="000000"/>
                <w:sz w:val="20"/>
                <w:szCs w:val="20"/>
              </w:rPr>
            </w:pPr>
            <w:r w:rsidRPr="00011D8C">
              <w:rPr>
                <w:color w:val="000000"/>
                <w:sz w:val="20"/>
                <w:szCs w:val="20"/>
              </w:rPr>
              <w:t>14.2.</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34" w:right="-86"/>
              <w:rPr>
                <w:color w:val="000000"/>
                <w:sz w:val="20"/>
                <w:szCs w:val="20"/>
              </w:rPr>
            </w:pPr>
            <w:r w:rsidRPr="00011D8C">
              <w:rPr>
                <w:color w:val="000000"/>
                <w:sz w:val="20"/>
                <w:szCs w:val="20"/>
              </w:rPr>
              <w:t>Транспортно-логистические центры</w:t>
            </w:r>
          </w:p>
        </w:tc>
        <w:tc>
          <w:tcPr>
            <w:tcW w:w="1444" w:type="dxa"/>
            <w:gridSpan w:val="4"/>
            <w:shd w:val="clear" w:color="auto" w:fill="auto"/>
          </w:tcPr>
          <w:p w:rsidR="00EC7D47" w:rsidRPr="00011D8C" w:rsidRDefault="00EC7D47" w:rsidP="004429DC">
            <w:pPr>
              <w:widowControl w:val="0"/>
              <w:autoSpaceDE w:val="0"/>
              <w:autoSpaceDN w:val="0"/>
              <w:adjustRightInd w:val="0"/>
              <w:ind w:left="-108" w:right="-108"/>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984" w:type="dxa"/>
            <w:gridSpan w:val="6"/>
            <w:shd w:val="clear" w:color="auto" w:fill="auto"/>
          </w:tcPr>
          <w:p w:rsidR="00EC7D47" w:rsidRPr="00011D8C" w:rsidRDefault="00EC7D47" w:rsidP="004429DC">
            <w:pPr>
              <w:widowControl w:val="0"/>
              <w:autoSpaceDE w:val="0"/>
              <w:autoSpaceDN w:val="0"/>
              <w:adjustRightInd w:val="0"/>
              <w:ind w:left="-108" w:right="-108"/>
              <w:jc w:val="both"/>
              <w:rPr>
                <w:color w:val="000000"/>
                <w:sz w:val="20"/>
                <w:szCs w:val="20"/>
              </w:rPr>
            </w:pPr>
            <w:r w:rsidRPr="00011D8C">
              <w:rPr>
                <w:color w:val="000000"/>
                <w:sz w:val="20"/>
                <w:szCs w:val="20"/>
              </w:rPr>
              <w:t>Расчетный показатель минимально допустимого уровня обеспеченности количеством объектов</w:t>
            </w:r>
          </w:p>
        </w:tc>
        <w:tc>
          <w:tcPr>
            <w:tcW w:w="1819" w:type="dxa"/>
            <w:gridSpan w:val="5"/>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Минимальное количество объектов в границах субъекта Федерации, единиц</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5</w:t>
            </w:r>
          </w:p>
        </w:tc>
      </w:tr>
      <w:tr w:rsidR="00EC7D47" w:rsidRPr="00011D8C" w:rsidTr="004429DC">
        <w:trPr>
          <w:gridAfter w:val="1"/>
          <w:wAfter w:w="14" w:type="dxa"/>
          <w:trHeight w:val="1122"/>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shd w:val="clear" w:color="auto" w:fill="auto"/>
          </w:tcPr>
          <w:p w:rsidR="00EC7D47" w:rsidRPr="00011D8C" w:rsidRDefault="00EC7D47" w:rsidP="004429DC">
            <w:pPr>
              <w:widowControl w:val="0"/>
              <w:autoSpaceDE w:val="0"/>
              <w:autoSpaceDN w:val="0"/>
              <w:adjustRightInd w:val="0"/>
              <w:ind w:left="-108"/>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shd w:val="clear" w:color="auto" w:fill="auto"/>
          </w:tcPr>
          <w:p w:rsidR="00EC7D47" w:rsidRPr="00011D8C" w:rsidRDefault="00EC7D47" w:rsidP="004429DC">
            <w:pPr>
              <w:widowControl w:val="0"/>
              <w:autoSpaceDE w:val="0"/>
              <w:autoSpaceDN w:val="0"/>
              <w:adjustRightInd w:val="0"/>
              <w:ind w:left="-108" w:right="-131"/>
              <w:rPr>
                <w:color w:val="000000"/>
                <w:sz w:val="20"/>
                <w:szCs w:val="20"/>
              </w:rPr>
            </w:pPr>
            <w:r w:rsidRPr="00011D8C">
              <w:rPr>
                <w:color w:val="000000"/>
                <w:sz w:val="20"/>
                <w:szCs w:val="20"/>
              </w:rPr>
              <w:t>Уровень территориальной доступности для населения, минут</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After w:val="1"/>
          <w:wAfter w:w="14" w:type="dxa"/>
          <w:trHeight w:val="20"/>
          <w:jc w:val="center"/>
        </w:trPr>
        <w:tc>
          <w:tcPr>
            <w:tcW w:w="9922" w:type="dxa"/>
            <w:gridSpan w:val="34"/>
          </w:tcPr>
          <w:p w:rsidR="00EC7D47" w:rsidRPr="00011D8C" w:rsidRDefault="00EC7D47" w:rsidP="004429DC">
            <w:pPr>
              <w:widowControl w:val="0"/>
              <w:autoSpaceDE w:val="0"/>
              <w:autoSpaceDN w:val="0"/>
              <w:adjustRightInd w:val="0"/>
              <w:ind w:left="365" w:hanging="283"/>
              <w:jc w:val="center"/>
              <w:rPr>
                <w:b/>
                <w:bCs/>
                <w:color w:val="000000"/>
                <w:sz w:val="20"/>
                <w:szCs w:val="20"/>
              </w:rPr>
            </w:pPr>
            <w:r w:rsidRPr="00011D8C">
              <w:rPr>
                <w:color w:val="000000"/>
                <w:sz w:val="20"/>
                <w:szCs w:val="20"/>
              </w:rPr>
              <w:lastRenderedPageBreak/>
              <w:t xml:space="preserve">15. В области </w:t>
            </w:r>
            <w:r w:rsidRPr="00011D8C">
              <w:rPr>
                <w:bCs/>
                <w:color w:val="000000"/>
                <w:sz w:val="20"/>
                <w:szCs w:val="20"/>
              </w:rPr>
              <w:t>обеспечения доступности жилых объектов, объектов социальной инфраструктуры для инвалидов и маломобильных групп населения</w:t>
            </w:r>
          </w:p>
        </w:tc>
      </w:tr>
      <w:tr w:rsidR="00EC7D47" w:rsidRPr="00011D8C" w:rsidTr="004429DC">
        <w:trPr>
          <w:gridAfter w:val="1"/>
          <w:wAfter w:w="14" w:type="dxa"/>
          <w:trHeight w:val="758"/>
          <w:jc w:val="center"/>
        </w:trPr>
        <w:tc>
          <w:tcPr>
            <w:tcW w:w="565" w:type="dxa"/>
            <w:gridSpan w:val="2"/>
            <w:vMerge w:val="restart"/>
          </w:tcPr>
          <w:p w:rsidR="00EC7D47" w:rsidRPr="00011D8C" w:rsidRDefault="00EC7D47" w:rsidP="004429DC">
            <w:pPr>
              <w:widowControl w:val="0"/>
              <w:autoSpaceDE w:val="0"/>
              <w:autoSpaceDN w:val="0"/>
              <w:adjustRightInd w:val="0"/>
              <w:ind w:left="-175" w:right="-182"/>
              <w:jc w:val="center"/>
              <w:rPr>
                <w:color w:val="000000"/>
                <w:sz w:val="20"/>
                <w:szCs w:val="20"/>
              </w:rPr>
            </w:pPr>
            <w:r w:rsidRPr="00011D8C">
              <w:rPr>
                <w:color w:val="000000"/>
                <w:sz w:val="20"/>
                <w:szCs w:val="20"/>
              </w:rPr>
              <w:t>15.1.</w:t>
            </w:r>
          </w:p>
        </w:tc>
        <w:tc>
          <w:tcPr>
            <w:tcW w:w="1329" w:type="dxa"/>
            <w:gridSpan w:val="6"/>
            <w:vMerge w:val="restart"/>
            <w:shd w:val="clear" w:color="auto" w:fill="auto"/>
          </w:tcPr>
          <w:p w:rsidR="00EC7D47" w:rsidRPr="00011D8C" w:rsidRDefault="00EC7D47" w:rsidP="004429DC">
            <w:pPr>
              <w:widowControl w:val="0"/>
              <w:autoSpaceDE w:val="0"/>
              <w:autoSpaceDN w:val="0"/>
              <w:adjustRightInd w:val="0"/>
              <w:ind w:left="-108" w:right="-108"/>
              <w:jc w:val="center"/>
              <w:rPr>
                <w:bCs/>
                <w:color w:val="000000"/>
                <w:sz w:val="20"/>
                <w:szCs w:val="20"/>
              </w:rPr>
            </w:pPr>
            <w:r w:rsidRPr="00011D8C">
              <w:rPr>
                <w:bCs/>
                <w:color w:val="000000"/>
                <w:sz w:val="20"/>
                <w:szCs w:val="20"/>
              </w:rPr>
              <w:t>Доступ-ность жилых объектов, объектов соц.</w:t>
            </w:r>
          </w:p>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bCs/>
                <w:color w:val="000000"/>
                <w:sz w:val="20"/>
                <w:szCs w:val="20"/>
              </w:rPr>
              <w:t>инфра-структуры для инвалидов и маломоби-льных групп населения</w:t>
            </w:r>
          </w:p>
        </w:tc>
        <w:tc>
          <w:tcPr>
            <w:tcW w:w="155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186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минимально допустимого уровня обеспеченности количеством  и назначением объектов</w:t>
            </w:r>
          </w:p>
        </w:tc>
        <w:tc>
          <w:tcPr>
            <w:tcW w:w="1819" w:type="dxa"/>
            <w:gridSpan w:val="5"/>
            <w:shd w:val="clear" w:color="auto" w:fill="auto"/>
          </w:tcPr>
          <w:p w:rsidR="00EC7D47" w:rsidRPr="00011D8C" w:rsidRDefault="00EC7D47" w:rsidP="004429DC">
            <w:pPr>
              <w:widowControl w:val="0"/>
              <w:autoSpaceDE w:val="0"/>
              <w:autoSpaceDN w:val="0"/>
              <w:adjustRightInd w:val="0"/>
              <w:ind w:left="-108" w:right="-130"/>
              <w:rPr>
                <w:rFonts w:eastAsia="TimesNewRomanPSMT"/>
                <w:color w:val="000000"/>
                <w:sz w:val="20"/>
                <w:szCs w:val="20"/>
              </w:rPr>
            </w:pPr>
            <w:r w:rsidRPr="00011D8C">
              <w:rPr>
                <w:rFonts w:eastAsia="TimesNewRomanPSMT"/>
                <w:color w:val="000000"/>
                <w:sz w:val="20"/>
                <w:szCs w:val="20"/>
              </w:rPr>
              <w:t>специализированные жилые дома или группы</w:t>
            </w:r>
          </w:p>
          <w:p w:rsidR="00EC7D47" w:rsidRPr="00011D8C" w:rsidRDefault="00EC7D47" w:rsidP="004429DC">
            <w:pPr>
              <w:widowControl w:val="0"/>
              <w:autoSpaceDE w:val="0"/>
              <w:autoSpaceDN w:val="0"/>
              <w:adjustRightInd w:val="0"/>
              <w:ind w:left="-108" w:right="-130"/>
              <w:rPr>
                <w:color w:val="000000"/>
                <w:sz w:val="20"/>
                <w:szCs w:val="20"/>
              </w:rPr>
            </w:pPr>
            <w:r w:rsidRPr="00011D8C">
              <w:rPr>
                <w:rFonts w:eastAsia="TimesNewRomanPSMT"/>
                <w:color w:val="000000"/>
                <w:sz w:val="20"/>
                <w:szCs w:val="20"/>
              </w:rPr>
              <w:t>квартир для инвалидов колясочников, чел/тыс.чел</w:t>
            </w:r>
          </w:p>
          <w:p w:rsidR="00EC7D47" w:rsidRPr="00011D8C" w:rsidRDefault="00EC7D47" w:rsidP="004429DC">
            <w:pPr>
              <w:widowControl w:val="0"/>
              <w:autoSpaceDE w:val="0"/>
              <w:autoSpaceDN w:val="0"/>
              <w:adjustRightInd w:val="0"/>
              <w:ind w:left="-108" w:right="-130"/>
              <w:rPr>
                <w:color w:val="000000"/>
                <w:sz w:val="20"/>
                <w:szCs w:val="20"/>
              </w:rPr>
            </w:pPr>
          </w:p>
          <w:p w:rsidR="00EC7D47" w:rsidRPr="00011D8C" w:rsidRDefault="00EC7D47" w:rsidP="004429DC">
            <w:pPr>
              <w:widowControl w:val="0"/>
              <w:autoSpaceDE w:val="0"/>
              <w:autoSpaceDN w:val="0"/>
              <w:adjustRightInd w:val="0"/>
              <w:ind w:left="-108" w:right="-130"/>
              <w:rPr>
                <w:rFonts w:eastAsia="TimesNewRomanPSMT"/>
                <w:color w:val="000000"/>
                <w:sz w:val="20"/>
                <w:szCs w:val="20"/>
              </w:rPr>
            </w:pPr>
            <w:r w:rsidRPr="00011D8C">
              <w:rPr>
                <w:rFonts w:eastAsia="TimesNewRomanPSMT"/>
                <w:color w:val="000000"/>
                <w:sz w:val="20"/>
                <w:szCs w:val="20"/>
              </w:rPr>
              <w:t>Перечень объектов, доступных для инвалидов и других</w:t>
            </w:r>
          </w:p>
          <w:p w:rsidR="00EC7D47" w:rsidRPr="00011D8C" w:rsidRDefault="00EC7D47" w:rsidP="004429DC">
            <w:pPr>
              <w:widowControl w:val="0"/>
              <w:autoSpaceDE w:val="0"/>
              <w:autoSpaceDN w:val="0"/>
              <w:adjustRightInd w:val="0"/>
              <w:ind w:left="-108" w:right="-130"/>
              <w:rPr>
                <w:color w:val="000000"/>
                <w:sz w:val="20"/>
                <w:szCs w:val="20"/>
              </w:rPr>
            </w:pPr>
            <w:r w:rsidRPr="00011D8C">
              <w:rPr>
                <w:rFonts w:eastAsia="TimesNewRomanPSMT"/>
                <w:color w:val="000000"/>
                <w:sz w:val="20"/>
                <w:szCs w:val="20"/>
              </w:rPr>
              <w:t>маломобильных групп населения</w:t>
            </w: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0,5</w:t>
            </w: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color w:val="000000"/>
                <w:sz w:val="20"/>
                <w:szCs w:val="20"/>
              </w:rPr>
            </w:pP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здания и сооружения; объекты культуры и культурно-зрелищные сооружения</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(театры, библиотеки, музеи, места отправления религиозных обрядов и т. д.);</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иные места временного проживания; физкультурно-оздоровительные, спортивные</w:t>
            </w:r>
          </w:p>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w:t>
            </w:r>
            <w:r w:rsidRPr="00011D8C">
              <w:rPr>
                <w:rFonts w:eastAsia="TimesNewRomanPSMT"/>
                <w:color w:val="000000"/>
                <w:sz w:val="20"/>
                <w:szCs w:val="20"/>
              </w:rPr>
              <w:lastRenderedPageBreak/>
              <w:t>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EC7D47" w:rsidRPr="00011D8C" w:rsidTr="004429DC">
        <w:trPr>
          <w:gridAfter w:val="1"/>
          <w:wAfter w:w="14" w:type="dxa"/>
          <w:trHeight w:val="1344"/>
          <w:jc w:val="center"/>
        </w:trPr>
        <w:tc>
          <w:tcPr>
            <w:tcW w:w="565"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329" w:type="dxa"/>
            <w:gridSpan w:val="6"/>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3428" w:type="dxa"/>
            <w:gridSpan w:val="10"/>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1819" w:type="dxa"/>
            <w:gridSpan w:val="5"/>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781"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зависит от вида и назначения объекта</w:t>
            </w:r>
          </w:p>
        </w:tc>
      </w:tr>
      <w:tr w:rsidR="00EC7D47" w:rsidRPr="00011D8C" w:rsidTr="004429DC">
        <w:trPr>
          <w:gridAfter w:val="1"/>
          <w:wAfter w:w="14" w:type="dxa"/>
          <w:trHeight w:val="757"/>
          <w:jc w:val="center"/>
        </w:trPr>
        <w:tc>
          <w:tcPr>
            <w:tcW w:w="9922" w:type="dxa"/>
            <w:gridSpan w:val="34"/>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w:t>
            </w:r>
          </w:p>
          <w:p w:rsidR="00EC7D47" w:rsidRPr="00011D8C" w:rsidRDefault="00EC7D47" w:rsidP="004429DC">
            <w:pPr>
              <w:widowControl w:val="0"/>
              <w:autoSpaceDE w:val="0"/>
              <w:autoSpaceDN w:val="0"/>
              <w:adjustRightInd w:val="0"/>
              <w:jc w:val="both"/>
              <w:rPr>
                <w:rFonts w:eastAsia="TimesNewRomanPSMT"/>
                <w:color w:val="000000"/>
                <w:sz w:val="20"/>
                <w:szCs w:val="20"/>
              </w:rPr>
            </w:pP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Проектные решения объектов, доступных для маломобильных групп населения, должны обеспечивать:</w:t>
            </w: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1) досягаемость мест целевого посещения и беспрепятственность перемещения внутри зданий и сооружений;</w:t>
            </w: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2) безопасность путей движения (в том числе эвакуационных), а также мест проживания, обслуживания и приложения труда;</w:t>
            </w: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4) удобство и комфорт среды жизнедеятельности.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w:t>
            </w:r>
            <w:smartTag w:uri="urn:schemas-microsoft-com:office:smarttags" w:element="metricconverter">
              <w:smartTagPr>
                <w:attr w:name="ProductID" w:val="12 м"/>
              </w:smartTagPr>
              <w:r w:rsidRPr="00011D8C">
                <w:rPr>
                  <w:rFonts w:eastAsia="TimesNewRomanPSMT"/>
                  <w:color w:val="000000"/>
                  <w:sz w:val="20"/>
                  <w:szCs w:val="20"/>
                </w:rPr>
                <w:t>12 м</w:t>
              </w:r>
            </w:smartTag>
            <w:r w:rsidRPr="00011D8C">
              <w:rPr>
                <w:rFonts w:eastAsia="TimesNewRomanPSMT"/>
                <w:color w:val="000000"/>
                <w:sz w:val="20"/>
                <w:szCs w:val="20"/>
              </w:rPr>
              <w:t xml:space="preserve"> пути с устройством горизонтальных промежуточных площадок вдоль спуска.</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Ширина пешеходного пути через островок безопасности в местах перехода через проезжую часть улиц должна быть не менее </w:t>
            </w:r>
            <w:smartTag w:uri="urn:schemas-microsoft-com:office:smarttags" w:element="metricconverter">
              <w:smartTagPr>
                <w:attr w:name="ProductID" w:val="3 м"/>
              </w:smartTagPr>
              <w:r w:rsidRPr="00011D8C">
                <w:rPr>
                  <w:rFonts w:eastAsia="TimesNewRomanPSMT"/>
                  <w:color w:val="000000"/>
                  <w:sz w:val="20"/>
                  <w:szCs w:val="20"/>
                </w:rPr>
                <w:t>3 м</w:t>
              </w:r>
            </w:smartTag>
            <w:r w:rsidRPr="00011D8C">
              <w:rPr>
                <w:rFonts w:eastAsia="TimesNewRomanPSMT"/>
                <w:color w:val="000000"/>
                <w:sz w:val="20"/>
                <w:szCs w:val="20"/>
              </w:rPr>
              <w:t xml:space="preserve">, длина – не менее </w:t>
            </w:r>
            <w:smartTag w:uri="urn:schemas-microsoft-com:office:smarttags" w:element="metricconverter">
              <w:smartTagPr>
                <w:attr w:name="ProductID" w:val="2 м"/>
              </w:smartTagPr>
              <w:r w:rsidRPr="00011D8C">
                <w:rPr>
                  <w:rFonts w:eastAsia="TimesNewRomanPSMT"/>
                  <w:color w:val="000000"/>
                  <w:sz w:val="20"/>
                  <w:szCs w:val="20"/>
                </w:rPr>
                <w:t>2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Опасные для инвалидов участки и пространства следует огораживать бортовым камнем высотой не менее </w:t>
            </w:r>
            <w:smartTag w:uri="urn:schemas-microsoft-com:office:smarttags" w:element="metricconverter">
              <w:smartTagPr>
                <w:attr w:name="ProductID" w:val="0,1 м"/>
              </w:smartTagPr>
              <w:r w:rsidRPr="00011D8C">
                <w:rPr>
                  <w:rFonts w:eastAsia="TimesNewRomanPSMT"/>
                  <w:color w:val="000000"/>
                  <w:sz w:val="20"/>
                  <w:szCs w:val="20"/>
                </w:rPr>
                <w:t>0,1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Объекты социальной инфраструктуры должны оснащаться следующими специальными приспособлениями и оборудованием:</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визуальной и звуковой информацией, включая специальные знаки у строящихся, ремонтируемых объектов и звуковую сигнализацию у светофоров;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телефонами-автоматами или иными средствами связи, доступными для инвалидов;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санитарно-гигиеническими помещениями;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пандусами и поручнями у лестниц при входах в здания;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6) специальными указателями маршрутов движения инвалидов по территории вокзалов, парков и других рекреационных зон;</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w:t>
            </w:r>
            <w:r>
              <w:rPr>
                <w:color w:val="000000"/>
                <w:sz w:val="20"/>
                <w:szCs w:val="20"/>
              </w:rPr>
              <w:t>городе</w:t>
            </w:r>
            <w:r w:rsidRPr="00011D8C">
              <w:rPr>
                <w:rFonts w:eastAsia="TimesNewRomanPSMT"/>
                <w:color w:val="000000"/>
                <w:sz w:val="20"/>
                <w:szCs w:val="20"/>
              </w:rPr>
              <w:t>, микрорайонах.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Центры социального обслуживания следует проектировать двух основных типов: надомного </w:t>
            </w:r>
            <w:r w:rsidRPr="00011D8C">
              <w:rPr>
                <w:rFonts w:eastAsia="TimesNewRomanPSMT"/>
                <w:color w:val="000000"/>
                <w:sz w:val="20"/>
                <w:szCs w:val="20"/>
              </w:rPr>
              <w:lastRenderedPageBreak/>
              <w:t>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Эвакуационные выходы и пути должны проектироваться из непожароопасных материалов и соответствовать требованиям СНиП 35-01-2001, СНиП 21-01-97*.</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Ограждения участков должны обеспечивать возможность опорного движения маломобильных групп населения через проходы и вдоль них.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011D8C">
                <w:rPr>
                  <w:rFonts w:eastAsia="TimesNewRomanPSMT"/>
                  <w:color w:val="000000"/>
                  <w:sz w:val="20"/>
                  <w:szCs w:val="20"/>
                </w:rPr>
                <w:t>1,8 м</w:t>
              </w:r>
            </w:smartTag>
            <w:r w:rsidRPr="00011D8C">
              <w:rPr>
                <w:rFonts w:eastAsia="TimesNewRomanPSMT"/>
                <w:color w:val="000000"/>
                <w:sz w:val="20"/>
                <w:szCs w:val="20"/>
              </w:rPr>
              <w:t xml:space="preserve"> с учетом габаритных размеров кресел-колясок.</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w:t>
            </w:r>
            <w:smartTag w:uri="urn:schemas-microsoft-com:office:smarttags" w:element="metricconverter">
              <w:smartTagPr>
                <w:attr w:name="ProductID" w:val="100 м"/>
              </w:smartTagPr>
              <w:r w:rsidRPr="00011D8C">
                <w:rPr>
                  <w:rFonts w:eastAsia="TimesNewRomanPSMT"/>
                  <w:color w:val="000000"/>
                  <w:sz w:val="20"/>
                  <w:szCs w:val="20"/>
                </w:rPr>
                <w:t>100 м</w:t>
              </w:r>
            </w:smartTag>
            <w:r w:rsidRPr="00011D8C">
              <w:rPr>
                <w:rFonts w:eastAsia="TimesNewRomanPSMT"/>
                <w:color w:val="000000"/>
                <w:sz w:val="20"/>
                <w:szCs w:val="20"/>
              </w:rPr>
              <w:t xml:space="preserve"> пути для обеспечения возможности разъезда инвалидов на креслах-колясках.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011D8C">
                <w:rPr>
                  <w:rFonts w:eastAsia="TimesNewRomanPSMT"/>
                  <w:color w:val="000000"/>
                  <w:sz w:val="20"/>
                  <w:szCs w:val="20"/>
                </w:rPr>
                <w:t>0,8 м</w:t>
              </w:r>
            </w:smartTag>
            <w:r w:rsidRPr="00011D8C">
              <w:rPr>
                <w:rFonts w:eastAsia="TimesNewRomanPSMT"/>
                <w:color w:val="000000"/>
                <w:sz w:val="20"/>
                <w:szCs w:val="20"/>
              </w:rPr>
              <w:t xml:space="preserve"> до объекта информации, начала опасного участка, изменения направления движения, входа и т. п.</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011D8C">
                <w:rPr>
                  <w:rFonts w:eastAsia="TimesNewRomanPSMT"/>
                  <w:color w:val="000000"/>
                  <w:sz w:val="20"/>
                  <w:szCs w:val="20"/>
                </w:rPr>
                <w:t>2,1 м</w:t>
              </w:r>
            </w:smartTag>
            <w:r w:rsidRPr="00011D8C">
              <w:rPr>
                <w:rFonts w:eastAsia="TimesNewRomanPSMT"/>
                <w:color w:val="000000"/>
                <w:sz w:val="20"/>
                <w:szCs w:val="20"/>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011D8C">
                <w:rPr>
                  <w:rFonts w:eastAsia="TimesNewRomanPSMT"/>
                  <w:color w:val="000000"/>
                  <w:sz w:val="20"/>
                  <w:szCs w:val="20"/>
                </w:rPr>
                <w:t>0,1 м</w:t>
              </w:r>
            </w:smartTag>
            <w:r w:rsidRPr="00011D8C">
              <w:rPr>
                <w:rFonts w:eastAsia="TimesNewRomanPSMT"/>
                <w:color w:val="000000"/>
                <w:sz w:val="20"/>
                <w:szCs w:val="20"/>
              </w:rPr>
              <w:t xml:space="preserve">, а при их размещении на отдельно стоящей опоре – не более </w:t>
            </w:r>
            <w:smartTag w:uri="urn:schemas-microsoft-com:office:smarttags" w:element="metricconverter">
              <w:smartTagPr>
                <w:attr w:name="ProductID" w:val="0,3 м"/>
              </w:smartTagPr>
              <w:r w:rsidRPr="00011D8C">
                <w:rPr>
                  <w:rFonts w:eastAsia="TimesNewRomanPSMT"/>
                  <w:color w:val="000000"/>
                  <w:sz w:val="20"/>
                  <w:szCs w:val="20"/>
                </w:rPr>
                <w:t>0,3 м</w:t>
              </w:r>
            </w:smartTag>
            <w:r w:rsidRPr="00011D8C">
              <w:rPr>
                <w:rFonts w:eastAsia="TimesNewRomanPSMT"/>
                <w:color w:val="000000"/>
                <w:sz w:val="20"/>
                <w:szCs w:val="20"/>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011D8C">
                <w:rPr>
                  <w:rFonts w:eastAsia="TimesNewRomanPSMT"/>
                  <w:color w:val="000000"/>
                  <w:sz w:val="20"/>
                  <w:szCs w:val="20"/>
                </w:rPr>
                <w:t>0,05 м</w:t>
              </w:r>
            </w:smartTag>
            <w:r w:rsidRPr="00011D8C">
              <w:rPr>
                <w:rFonts w:eastAsia="TimesNewRomanPSMT"/>
                <w:color w:val="000000"/>
                <w:sz w:val="20"/>
                <w:szCs w:val="20"/>
              </w:rPr>
              <w:t xml:space="preserve"> или ограждениями высотой не менее </w:t>
            </w:r>
            <w:smartTag w:uri="urn:schemas-microsoft-com:office:smarttags" w:element="metricconverter">
              <w:smartTagPr>
                <w:attr w:name="ProductID" w:val="0,7 м"/>
              </w:smartTagPr>
              <w:r w:rsidRPr="00011D8C">
                <w:rPr>
                  <w:rFonts w:eastAsia="TimesNewRomanPSMT"/>
                  <w:color w:val="000000"/>
                  <w:sz w:val="20"/>
                  <w:szCs w:val="20"/>
                </w:rPr>
                <w:t>0,7 м</w:t>
              </w:r>
            </w:smartTag>
            <w:r w:rsidRPr="00011D8C">
              <w:rPr>
                <w:rFonts w:eastAsia="TimesNewRomanPSMT"/>
                <w:color w:val="000000"/>
                <w:sz w:val="20"/>
                <w:szCs w:val="20"/>
              </w:rPr>
              <w:t xml:space="preserve"> и т.п. </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011D8C">
                <w:rPr>
                  <w:rFonts w:eastAsia="TimesNewRomanPSMT"/>
                  <w:color w:val="000000"/>
                  <w:sz w:val="20"/>
                  <w:szCs w:val="20"/>
                </w:rPr>
                <w:t>50 м</w:t>
              </w:r>
            </w:smartTag>
            <w:r w:rsidRPr="00011D8C">
              <w:rPr>
                <w:rFonts w:eastAsia="TimesNewRomanPSMT"/>
                <w:color w:val="000000"/>
                <w:sz w:val="20"/>
                <w:szCs w:val="20"/>
              </w:rPr>
              <w:t xml:space="preserve"> от входа, а при жилых зданиях – не далее </w:t>
            </w:r>
            <w:smartTag w:uri="urn:schemas-microsoft-com:office:smarttags" w:element="metricconverter">
              <w:smartTagPr>
                <w:attr w:name="ProductID" w:val="100 м"/>
              </w:smartTagPr>
              <w:r w:rsidRPr="00011D8C">
                <w:rPr>
                  <w:rFonts w:eastAsia="TimesNewRomanPSMT"/>
                  <w:color w:val="000000"/>
                  <w:sz w:val="20"/>
                  <w:szCs w:val="20"/>
                </w:rPr>
                <w:t>100 м</w:t>
              </w:r>
            </w:smartTag>
            <w:r w:rsidRPr="00011D8C">
              <w:rPr>
                <w:rFonts w:eastAsia="TimesNewRomanPSMT"/>
                <w:color w:val="000000"/>
                <w:sz w:val="20"/>
                <w:szCs w:val="20"/>
              </w:rPr>
              <w:t xml:space="preserve">, следует выделять до 10 %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011D8C">
                <w:rPr>
                  <w:rFonts w:eastAsia="TimesNewRomanPSMT"/>
                  <w:color w:val="000000"/>
                  <w:sz w:val="20"/>
                  <w:szCs w:val="20"/>
                </w:rPr>
                <w:t>3,5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011D8C">
                <w:rPr>
                  <w:rFonts w:eastAsia="TimesNewRomanPSMT"/>
                  <w:color w:val="000000"/>
                  <w:sz w:val="20"/>
                  <w:szCs w:val="20"/>
                </w:rPr>
                <w:t>2,5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Места парковки оснащаются знаками, применяемыми в международной практике.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011D8C">
                <w:rPr>
                  <w:rFonts w:eastAsia="TimesNewRomanPSMT"/>
                  <w:color w:val="000000"/>
                  <w:sz w:val="20"/>
                  <w:szCs w:val="20"/>
                </w:rPr>
                <w:t>100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lastRenderedPageBreak/>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011D8C">
                <w:rPr>
                  <w:rFonts w:eastAsia="TimesNewRomanPSMT"/>
                  <w:color w:val="000000"/>
                  <w:sz w:val="20"/>
                  <w:szCs w:val="20"/>
                </w:rPr>
                <w:t>0,04 м</w:t>
              </w:r>
            </w:smartTag>
            <w:r w:rsidRPr="00011D8C">
              <w:rPr>
                <w:rFonts w:eastAsia="TimesNewRomanPSMT"/>
                <w:color w:val="000000"/>
                <w:sz w:val="20"/>
                <w:szCs w:val="20"/>
              </w:rPr>
              <w:t>.</w:t>
            </w:r>
          </w:p>
          <w:p w:rsidR="00EC7D47" w:rsidRPr="00011D8C" w:rsidRDefault="00EC7D47" w:rsidP="004429DC">
            <w:pPr>
              <w:widowControl w:val="0"/>
              <w:autoSpaceDE w:val="0"/>
              <w:autoSpaceDN w:val="0"/>
              <w:adjustRightInd w:val="0"/>
              <w:ind w:firstLine="535"/>
              <w:jc w:val="both"/>
              <w:rPr>
                <w:color w:val="000000"/>
                <w:sz w:val="20"/>
                <w:szCs w:val="20"/>
              </w:rPr>
            </w:pPr>
            <w:r w:rsidRPr="00011D8C">
              <w:rPr>
                <w:rFonts w:eastAsia="TimesNewRomanPSMT"/>
                <w:color w:val="000000"/>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EC7D47" w:rsidRPr="00011D8C" w:rsidTr="004429DC">
        <w:trPr>
          <w:gridBefore w:val="1"/>
          <w:wBefore w:w="9" w:type="dxa"/>
          <w:trHeight w:val="365"/>
          <w:jc w:val="center"/>
        </w:trPr>
        <w:tc>
          <w:tcPr>
            <w:tcW w:w="9927" w:type="dxa"/>
            <w:gridSpan w:val="34"/>
          </w:tcPr>
          <w:p w:rsidR="00EC7D47" w:rsidRPr="00011D8C" w:rsidRDefault="00EC7D47" w:rsidP="004429DC">
            <w:pPr>
              <w:widowControl w:val="0"/>
              <w:autoSpaceDE w:val="0"/>
              <w:autoSpaceDN w:val="0"/>
              <w:adjustRightInd w:val="0"/>
              <w:ind w:left="460" w:right="175"/>
              <w:jc w:val="center"/>
              <w:rPr>
                <w:b/>
                <w:bCs/>
                <w:color w:val="000000"/>
                <w:sz w:val="20"/>
                <w:szCs w:val="20"/>
              </w:rPr>
            </w:pPr>
          </w:p>
          <w:p w:rsidR="00EC7D47" w:rsidRPr="00011D8C" w:rsidRDefault="00EC7D47" w:rsidP="004429DC">
            <w:pPr>
              <w:widowControl w:val="0"/>
              <w:autoSpaceDE w:val="0"/>
              <w:autoSpaceDN w:val="0"/>
              <w:adjustRightInd w:val="0"/>
              <w:ind w:left="38" w:right="175"/>
              <w:jc w:val="center"/>
              <w:rPr>
                <w:bCs/>
                <w:color w:val="000000"/>
                <w:sz w:val="20"/>
                <w:szCs w:val="20"/>
              </w:rPr>
            </w:pPr>
            <w:r w:rsidRPr="00011D8C">
              <w:rPr>
                <w:color w:val="000000"/>
                <w:sz w:val="20"/>
                <w:szCs w:val="20"/>
              </w:rPr>
              <w:t xml:space="preserve">16. В области </w:t>
            </w:r>
            <w:r w:rsidRPr="00011D8C">
              <w:rPr>
                <w:bCs/>
                <w:color w:val="000000"/>
                <w:sz w:val="20"/>
                <w:szCs w:val="20"/>
              </w:rPr>
              <w:t>обеспечения инженерной подготовки и защиты территории</w:t>
            </w:r>
          </w:p>
          <w:p w:rsidR="00EC7D47" w:rsidRPr="00011D8C" w:rsidRDefault="00EC7D47" w:rsidP="004429DC">
            <w:pPr>
              <w:widowControl w:val="0"/>
              <w:autoSpaceDE w:val="0"/>
              <w:autoSpaceDN w:val="0"/>
              <w:adjustRightInd w:val="0"/>
              <w:ind w:left="460" w:right="175"/>
              <w:rPr>
                <w:rFonts w:eastAsia="TimesNewRomanPSMT"/>
                <w:color w:val="000000"/>
                <w:sz w:val="20"/>
                <w:szCs w:val="20"/>
              </w:rPr>
            </w:pPr>
          </w:p>
        </w:tc>
      </w:tr>
      <w:tr w:rsidR="00EC7D47" w:rsidRPr="00011D8C" w:rsidTr="004429DC">
        <w:trPr>
          <w:gridBefore w:val="1"/>
          <w:wBefore w:w="9" w:type="dxa"/>
          <w:trHeight w:val="1013"/>
          <w:jc w:val="center"/>
        </w:trPr>
        <w:tc>
          <w:tcPr>
            <w:tcW w:w="638" w:type="dxa"/>
            <w:gridSpan w:val="2"/>
            <w:vMerge w:val="restart"/>
          </w:tcPr>
          <w:p w:rsidR="00EC7D47" w:rsidRPr="00011D8C" w:rsidRDefault="00EC7D47" w:rsidP="004429DC">
            <w:pPr>
              <w:widowControl w:val="0"/>
              <w:autoSpaceDE w:val="0"/>
              <w:autoSpaceDN w:val="0"/>
              <w:adjustRightInd w:val="0"/>
              <w:ind w:left="-175" w:right="-249"/>
              <w:rPr>
                <w:color w:val="000000"/>
                <w:sz w:val="20"/>
                <w:szCs w:val="20"/>
              </w:rPr>
            </w:pPr>
          </w:p>
          <w:p w:rsidR="00EC7D47" w:rsidRPr="00011D8C" w:rsidRDefault="00EC7D47" w:rsidP="004429DC">
            <w:pPr>
              <w:widowControl w:val="0"/>
              <w:autoSpaceDE w:val="0"/>
              <w:autoSpaceDN w:val="0"/>
              <w:adjustRightInd w:val="0"/>
              <w:ind w:left="-175" w:right="-249"/>
              <w:jc w:val="center"/>
              <w:rPr>
                <w:color w:val="000000"/>
                <w:sz w:val="20"/>
                <w:szCs w:val="20"/>
              </w:rPr>
            </w:pPr>
            <w:r w:rsidRPr="00011D8C">
              <w:rPr>
                <w:color w:val="000000"/>
                <w:sz w:val="20"/>
                <w:szCs w:val="20"/>
              </w:rPr>
              <w:t>16.1.</w:t>
            </w:r>
          </w:p>
        </w:tc>
        <w:tc>
          <w:tcPr>
            <w:tcW w:w="1133" w:type="dxa"/>
            <w:gridSpan w:val="2"/>
            <w:vMerge w:val="restart"/>
            <w:shd w:val="clear" w:color="auto" w:fill="auto"/>
          </w:tcPr>
          <w:p w:rsidR="00EC7D47" w:rsidRPr="00011D8C" w:rsidRDefault="00EC7D47" w:rsidP="004429DC">
            <w:pPr>
              <w:widowControl w:val="0"/>
              <w:autoSpaceDE w:val="0"/>
              <w:autoSpaceDN w:val="0"/>
              <w:adjustRightInd w:val="0"/>
              <w:ind w:left="-108" w:right="-108"/>
              <w:jc w:val="center"/>
              <w:rPr>
                <w:color w:val="000000"/>
                <w:sz w:val="20"/>
                <w:szCs w:val="20"/>
              </w:rPr>
            </w:pPr>
            <w:r w:rsidRPr="00011D8C">
              <w:rPr>
                <w:bCs/>
                <w:color w:val="000000"/>
                <w:sz w:val="20"/>
                <w:szCs w:val="20"/>
              </w:rPr>
              <w:t>Инженер-ная подготовка и защита территории</w:t>
            </w:r>
          </w:p>
        </w:tc>
        <w:tc>
          <w:tcPr>
            <w:tcW w:w="1558" w:type="dxa"/>
            <w:gridSpan w:val="7"/>
            <w:vMerge w:val="restart"/>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Расчетные показатели минимально допустимого уровня обеспечен-ности</w:t>
            </w:r>
          </w:p>
        </w:tc>
        <w:tc>
          <w:tcPr>
            <w:tcW w:w="3803" w:type="dxa"/>
            <w:gridSpan w:val="11"/>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279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rFonts w:eastAsia="TimesNewRomanPSMT"/>
                <w:color w:val="000000"/>
                <w:sz w:val="20"/>
                <w:szCs w:val="2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EC7D47" w:rsidRPr="00011D8C" w:rsidTr="004429DC">
        <w:trPr>
          <w:gridBefore w:val="1"/>
          <w:wBefore w:w="9" w:type="dxa"/>
          <w:trHeight w:val="758"/>
          <w:jc w:val="center"/>
        </w:trPr>
        <w:tc>
          <w:tcPr>
            <w:tcW w:w="638"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33" w:type="dxa"/>
            <w:gridSpan w:val="2"/>
            <w:vMerge/>
            <w:shd w:val="clear" w:color="auto" w:fill="auto"/>
          </w:tcPr>
          <w:p w:rsidR="00EC7D47" w:rsidRPr="00011D8C" w:rsidRDefault="00EC7D47" w:rsidP="004429DC">
            <w:pPr>
              <w:widowControl w:val="0"/>
              <w:autoSpaceDE w:val="0"/>
              <w:autoSpaceDN w:val="0"/>
              <w:adjustRightInd w:val="0"/>
              <w:jc w:val="center"/>
              <w:rPr>
                <w:bCs/>
                <w:color w:val="000000"/>
                <w:sz w:val="20"/>
                <w:szCs w:val="20"/>
              </w:rPr>
            </w:pPr>
          </w:p>
        </w:tc>
        <w:tc>
          <w:tcPr>
            <w:tcW w:w="1558" w:type="dxa"/>
            <w:gridSpan w:val="7"/>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803" w:type="dxa"/>
            <w:gridSpan w:val="11"/>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color w:val="000000"/>
                <w:sz w:val="20"/>
                <w:szCs w:val="20"/>
              </w:rPr>
              <w:t xml:space="preserve">Расчетные показатели минимально допустимого уровня обеспеченности – превышения расчетного горизонта высоких вод </w:t>
            </w:r>
            <w:r w:rsidRPr="00011D8C">
              <w:rPr>
                <w:rFonts w:eastAsia="TimesNewRomanPSMT"/>
                <w:color w:val="000000"/>
                <w:sz w:val="20"/>
                <w:szCs w:val="20"/>
              </w:rPr>
              <w:t>с учетом высоты волны при ветровом нагоне</w:t>
            </w:r>
            <w:r w:rsidRPr="00011D8C">
              <w:rPr>
                <w:color w:val="000000"/>
                <w:sz w:val="20"/>
                <w:szCs w:val="20"/>
              </w:rPr>
              <w:t xml:space="preserve"> защитным сооружением (дамбой), м</w:t>
            </w:r>
          </w:p>
        </w:tc>
        <w:tc>
          <w:tcPr>
            <w:tcW w:w="2795" w:type="dxa"/>
            <w:gridSpan w:val="12"/>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0,5</w:t>
            </w:r>
          </w:p>
        </w:tc>
      </w:tr>
      <w:tr w:rsidR="00EC7D47" w:rsidRPr="00011D8C" w:rsidTr="004429DC">
        <w:trPr>
          <w:gridBefore w:val="1"/>
          <w:wBefore w:w="9" w:type="dxa"/>
          <w:trHeight w:val="757"/>
          <w:jc w:val="center"/>
        </w:trPr>
        <w:tc>
          <w:tcPr>
            <w:tcW w:w="638"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33" w:type="dxa"/>
            <w:gridSpan w:val="2"/>
            <w:vMerge/>
            <w:shd w:val="clear" w:color="auto" w:fill="auto"/>
          </w:tcPr>
          <w:p w:rsidR="00EC7D47" w:rsidRPr="00011D8C" w:rsidRDefault="00EC7D47" w:rsidP="004429DC">
            <w:pPr>
              <w:widowControl w:val="0"/>
              <w:autoSpaceDE w:val="0"/>
              <w:autoSpaceDN w:val="0"/>
              <w:adjustRightInd w:val="0"/>
              <w:jc w:val="center"/>
              <w:rPr>
                <w:bCs/>
                <w:color w:val="000000"/>
                <w:sz w:val="20"/>
                <w:szCs w:val="20"/>
              </w:rPr>
            </w:pPr>
          </w:p>
        </w:tc>
        <w:tc>
          <w:tcPr>
            <w:tcW w:w="1558" w:type="dxa"/>
            <w:gridSpan w:val="7"/>
            <w:vMerge/>
            <w:shd w:val="clear" w:color="auto" w:fill="auto"/>
          </w:tcPr>
          <w:p w:rsidR="00EC7D47" w:rsidRPr="00011D8C" w:rsidRDefault="00EC7D47" w:rsidP="004429DC">
            <w:pPr>
              <w:widowControl w:val="0"/>
              <w:autoSpaceDE w:val="0"/>
              <w:autoSpaceDN w:val="0"/>
              <w:adjustRightInd w:val="0"/>
              <w:rPr>
                <w:color w:val="000000"/>
                <w:sz w:val="20"/>
                <w:szCs w:val="20"/>
              </w:rPr>
            </w:pPr>
          </w:p>
        </w:tc>
        <w:tc>
          <w:tcPr>
            <w:tcW w:w="3803" w:type="dxa"/>
            <w:gridSpan w:val="11"/>
            <w:shd w:val="clear" w:color="auto" w:fill="auto"/>
          </w:tcPr>
          <w:p w:rsidR="00EC7D47" w:rsidRPr="00011D8C" w:rsidRDefault="00EC7D47" w:rsidP="004429DC">
            <w:pPr>
              <w:widowControl w:val="0"/>
              <w:autoSpaceDE w:val="0"/>
              <w:autoSpaceDN w:val="0"/>
              <w:adjustRightInd w:val="0"/>
              <w:rPr>
                <w:bCs/>
                <w:color w:val="000000"/>
                <w:sz w:val="20"/>
                <w:szCs w:val="20"/>
              </w:rPr>
            </w:pPr>
            <w:r w:rsidRPr="00011D8C">
              <w:rPr>
                <w:bCs/>
                <w:color w:val="000000"/>
                <w:sz w:val="20"/>
                <w:szCs w:val="20"/>
              </w:rPr>
              <w:t xml:space="preserve">  </w:t>
            </w:r>
          </w:p>
          <w:p w:rsidR="00EC7D47" w:rsidRPr="00011D8C" w:rsidRDefault="00EC7D47" w:rsidP="004429DC">
            <w:pPr>
              <w:widowControl w:val="0"/>
              <w:autoSpaceDE w:val="0"/>
              <w:autoSpaceDN w:val="0"/>
              <w:adjustRightInd w:val="0"/>
              <w:rPr>
                <w:bCs/>
                <w:color w:val="000000"/>
                <w:sz w:val="20"/>
                <w:szCs w:val="20"/>
              </w:rPr>
            </w:pPr>
          </w:p>
          <w:p w:rsidR="00EC7D47" w:rsidRPr="00011D8C" w:rsidRDefault="00EC7D47" w:rsidP="004429DC">
            <w:pPr>
              <w:widowControl w:val="0"/>
              <w:autoSpaceDE w:val="0"/>
              <w:autoSpaceDN w:val="0"/>
              <w:adjustRightInd w:val="0"/>
              <w:rPr>
                <w:bCs/>
                <w:color w:val="000000"/>
                <w:sz w:val="20"/>
                <w:szCs w:val="20"/>
              </w:rPr>
            </w:pP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bCs/>
                <w:color w:val="000000"/>
                <w:sz w:val="20"/>
                <w:szCs w:val="20"/>
              </w:rPr>
              <w:t>Средние коэффициенты стока</w:t>
            </w:r>
          </w:p>
        </w:tc>
        <w:tc>
          <w:tcPr>
            <w:tcW w:w="2795" w:type="dxa"/>
            <w:gridSpan w:val="12"/>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Общественно-деловая зона  - 0,9</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Жилая зона (с преобладанием</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многоэтажной жилой </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застройки)  - 0,6</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Жилая зона (с преобладанием</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 xml:space="preserve">малоэтажной жилой </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застройки)  - 0,4</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примечания:</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EC7D47" w:rsidRPr="00011D8C" w:rsidRDefault="00EC7D47" w:rsidP="004429DC">
            <w:pPr>
              <w:widowControl w:val="0"/>
              <w:autoSpaceDE w:val="0"/>
              <w:autoSpaceDN w:val="0"/>
              <w:adjustRightInd w:val="0"/>
              <w:ind w:left="-85" w:right="-34" w:firstLine="284"/>
              <w:rPr>
                <w:rFonts w:eastAsia="TimesNewRomanPSMT"/>
                <w:color w:val="000000"/>
                <w:sz w:val="20"/>
                <w:szCs w:val="20"/>
              </w:rPr>
            </w:pPr>
          </w:p>
          <w:p w:rsidR="00EC7D47" w:rsidRPr="00011D8C" w:rsidRDefault="00EC7D47" w:rsidP="004429DC">
            <w:pPr>
              <w:widowControl w:val="0"/>
              <w:autoSpaceDE w:val="0"/>
              <w:autoSpaceDN w:val="0"/>
              <w:adjustRightInd w:val="0"/>
              <w:ind w:left="-85" w:right="-34"/>
              <w:rPr>
                <w:rFonts w:eastAsia="TimesNewRomanPSMT"/>
                <w:color w:val="000000"/>
                <w:sz w:val="20"/>
                <w:szCs w:val="20"/>
              </w:rPr>
            </w:pPr>
            <w:r w:rsidRPr="00011D8C">
              <w:rPr>
                <w:rFonts w:eastAsia="TimesNewRomanPSMT"/>
                <w:color w:val="000000"/>
                <w:sz w:val="20"/>
                <w:szCs w:val="20"/>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EC7D47" w:rsidRPr="00011D8C" w:rsidTr="004429DC">
        <w:trPr>
          <w:gridBefore w:val="1"/>
          <w:wBefore w:w="9" w:type="dxa"/>
          <w:trHeight w:val="375"/>
          <w:jc w:val="center"/>
        </w:trPr>
        <w:tc>
          <w:tcPr>
            <w:tcW w:w="638" w:type="dxa"/>
            <w:gridSpan w:val="2"/>
            <w:vMerge/>
          </w:tcPr>
          <w:p w:rsidR="00EC7D47" w:rsidRPr="00011D8C" w:rsidRDefault="00EC7D47" w:rsidP="004429DC">
            <w:pPr>
              <w:widowControl w:val="0"/>
              <w:autoSpaceDE w:val="0"/>
              <w:autoSpaceDN w:val="0"/>
              <w:adjustRightInd w:val="0"/>
              <w:jc w:val="center"/>
              <w:rPr>
                <w:color w:val="000000"/>
                <w:sz w:val="20"/>
                <w:szCs w:val="20"/>
              </w:rPr>
            </w:pPr>
          </w:p>
        </w:tc>
        <w:tc>
          <w:tcPr>
            <w:tcW w:w="1133" w:type="dxa"/>
            <w:gridSpan w:val="2"/>
            <w:vMerge/>
            <w:shd w:val="clear" w:color="auto" w:fill="auto"/>
          </w:tcPr>
          <w:p w:rsidR="00EC7D47" w:rsidRPr="00011D8C" w:rsidRDefault="00EC7D47" w:rsidP="004429DC">
            <w:pPr>
              <w:widowControl w:val="0"/>
              <w:autoSpaceDE w:val="0"/>
              <w:autoSpaceDN w:val="0"/>
              <w:adjustRightInd w:val="0"/>
              <w:jc w:val="center"/>
              <w:rPr>
                <w:color w:val="000000"/>
                <w:sz w:val="20"/>
                <w:szCs w:val="20"/>
              </w:rPr>
            </w:pPr>
          </w:p>
        </w:tc>
        <w:tc>
          <w:tcPr>
            <w:tcW w:w="5361" w:type="dxa"/>
            <w:gridSpan w:val="18"/>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Расчетный показатель максимально допустимого уровня территориальной доступности</w:t>
            </w:r>
          </w:p>
        </w:tc>
        <w:tc>
          <w:tcPr>
            <w:tcW w:w="2795" w:type="dxa"/>
            <w:gridSpan w:val="12"/>
            <w:shd w:val="clear" w:color="auto" w:fill="auto"/>
          </w:tcPr>
          <w:p w:rsidR="00EC7D47" w:rsidRPr="00011D8C" w:rsidRDefault="00EC7D47" w:rsidP="004429DC">
            <w:pPr>
              <w:widowControl w:val="0"/>
              <w:autoSpaceDE w:val="0"/>
              <w:autoSpaceDN w:val="0"/>
              <w:adjustRightInd w:val="0"/>
              <w:rPr>
                <w:color w:val="000000"/>
                <w:sz w:val="20"/>
                <w:szCs w:val="20"/>
              </w:rPr>
            </w:pPr>
            <w:r w:rsidRPr="00011D8C">
              <w:rPr>
                <w:color w:val="000000"/>
                <w:sz w:val="20"/>
                <w:szCs w:val="20"/>
              </w:rPr>
              <w:t>Не нормируется</w:t>
            </w:r>
          </w:p>
        </w:tc>
      </w:tr>
      <w:tr w:rsidR="00EC7D47" w:rsidRPr="00011D8C" w:rsidTr="004429DC">
        <w:trPr>
          <w:gridBefore w:val="1"/>
          <w:wBefore w:w="9" w:type="dxa"/>
          <w:trHeight w:val="375"/>
          <w:jc w:val="center"/>
        </w:trPr>
        <w:tc>
          <w:tcPr>
            <w:tcW w:w="9927" w:type="dxa"/>
            <w:gridSpan w:val="34"/>
          </w:tcPr>
          <w:p w:rsidR="00EC7D47" w:rsidRPr="00011D8C" w:rsidRDefault="00EC7D47" w:rsidP="004429DC">
            <w:pPr>
              <w:widowControl w:val="0"/>
              <w:autoSpaceDE w:val="0"/>
              <w:autoSpaceDN w:val="0"/>
              <w:adjustRightInd w:val="0"/>
              <w:ind w:left="460" w:right="317"/>
              <w:rPr>
                <w:rFonts w:eastAsia="TimesNewRomanPSMT"/>
                <w:color w:val="000000"/>
                <w:sz w:val="20"/>
                <w:szCs w:val="20"/>
              </w:rPr>
            </w:pP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w:t>
            </w:r>
            <w:r w:rsidRPr="00011D8C">
              <w:rPr>
                <w:rFonts w:eastAsia="TimesNewRomanPSMT"/>
                <w:color w:val="000000"/>
                <w:sz w:val="20"/>
                <w:szCs w:val="20"/>
              </w:rPr>
              <w:lastRenderedPageBreak/>
              <w:t>последствий чрезвычайных ситуаций природного и техногенного характера.</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При проектировании инженерной защиты следует обеспечивать (предусматривать):</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2) производство работ способами, не приводящими к появлению новых и (или) интенсификации действующих геологических процессов;</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3) сохранение заповедных зон, ландшафтов, исторических объектов и т. д.;</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4) надлежащее архитектурное оформление сооружений инженерной защиты;</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5) сочетание с мероприятиями по охране окружающей среды;</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Сооружения и мероприятия по защите от опасных геологических процессов должны выполняться в соответствии с требованиями СНиП 22-02-2003.</w:t>
            </w:r>
          </w:p>
          <w:p w:rsidR="00EC7D47" w:rsidRPr="00011D8C" w:rsidRDefault="00EC7D47" w:rsidP="004429DC">
            <w:pPr>
              <w:widowControl w:val="0"/>
              <w:autoSpaceDE w:val="0"/>
              <w:autoSpaceDN w:val="0"/>
              <w:adjustRightInd w:val="0"/>
              <w:ind w:left="34" w:firstLine="501"/>
              <w:jc w:val="both"/>
              <w:rPr>
                <w:rFonts w:eastAsia="TimesNewRomanPSMT"/>
                <w:color w:val="000000"/>
                <w:sz w:val="20"/>
                <w:szCs w:val="20"/>
              </w:rPr>
            </w:pPr>
            <w:r w:rsidRPr="00011D8C">
              <w:rPr>
                <w:rFonts w:eastAsia="TimesNewRomanPSMT"/>
                <w:color w:val="000000"/>
                <w:sz w:val="20"/>
                <w:szCs w:val="20"/>
              </w:rPr>
              <w:t xml:space="preserve">Рекультивацию и благоустройство территорий следует производить с учетом требований   </w:t>
            </w:r>
            <w:r w:rsidRPr="00011D8C">
              <w:rPr>
                <w:rFonts w:eastAsia="TimesNewRomanPSMT"/>
                <w:color w:val="000000"/>
                <w:sz w:val="20"/>
                <w:szCs w:val="20"/>
              </w:rPr>
              <w:br/>
              <w:t xml:space="preserve">  ГОСТ 17.5.3.04-83* и ГОСТ 17.5.3.05-84.</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Сооружения и мероприятия для защиты от подтопления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Защита от подтопления должна включать: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защиту населения от опасных явлений, связанных с пропуском паводковых вод в весенне-осенний период, при половодье;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локальную защиту зданий, сооружений, грунтов оснований и защиту застроенной территории в целом;</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водоотведение;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5) утилизацию (при необходимости очистки) дренажных вод;</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Защита от подтопления должна обеспечивать: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нормативные санитарно-гигиенические условия жизнедеятельности населения;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нормативные санитарно-гигиенические, социальные и рекреационные условия защищаемых территорий.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Сооружения и мероприятия для защиты от подтопления проектируются в соответствии с требованиями СНиП 22-02-2003 и СНиП 2.06.15- 85.</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Сооружения и мероприятия для защиты от затопления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w:t>
            </w:r>
            <w:r w:rsidRPr="00011D8C">
              <w:rPr>
                <w:rFonts w:eastAsia="TimesNewRomanPSMT"/>
                <w:color w:val="000000"/>
                <w:sz w:val="20"/>
                <w:szCs w:val="20"/>
              </w:rPr>
              <w:lastRenderedPageBreak/>
              <w:t xml:space="preserve">территории следует принимать не менее чем на </w:t>
            </w:r>
            <w:smartTag w:uri="urn:schemas-microsoft-com:office:smarttags" w:element="metricconverter">
              <w:smartTagPr>
                <w:attr w:name="ProductID" w:val="0,5 м"/>
              </w:smartTagPr>
              <w:r w:rsidRPr="00011D8C">
                <w:rPr>
                  <w:rFonts w:eastAsia="TimesNewRomanPSMT"/>
                  <w:color w:val="000000"/>
                  <w:sz w:val="20"/>
                  <w:szCs w:val="20"/>
                </w:rPr>
                <w:t>0,5 м</w:t>
              </w:r>
            </w:smartTag>
            <w:r w:rsidRPr="00011D8C">
              <w:rPr>
                <w:rFonts w:eastAsia="TimesNewRomanPSMT"/>
                <w:color w:val="000000"/>
                <w:sz w:val="20"/>
                <w:szCs w:val="20"/>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качестве основных средств инженерной защиты от затопления следует предусматривать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искусственное повышение рельефа территории до незатопляемых планировочных отметок;</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сооружения инженерной защиты, в том числе: дамбы обвалования, дренажи, дренажные и водосбросные сети и другие.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Берегозащитные сооружения и мероприятия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Для инженерной защиты берегов рек, озер, водохранилищ используют следующие сооружения и мероприятия.</w:t>
            </w:r>
          </w:p>
          <w:p w:rsidR="00EC7D47" w:rsidRPr="00011D8C" w:rsidRDefault="00EC7D47" w:rsidP="004429DC">
            <w:pPr>
              <w:widowControl w:val="0"/>
              <w:autoSpaceDE w:val="0"/>
              <w:autoSpaceDN w:val="0"/>
              <w:adjustRightInd w:val="0"/>
              <w:ind w:left="460" w:right="317"/>
              <w:rPr>
                <w:rFonts w:eastAsia="TimesNewRomanPSMT"/>
                <w:color w:val="000000"/>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07"/>
              <w:gridCol w:w="4677"/>
            </w:tblGrid>
            <w:tr w:rsidR="00EC7D47" w:rsidRPr="00011D8C" w:rsidTr="004429DC">
              <w:trPr>
                <w:jc w:val="center"/>
              </w:trPr>
              <w:tc>
                <w:tcPr>
                  <w:tcW w:w="4007" w:type="dxa"/>
                  <w:shd w:val="clear" w:color="auto" w:fill="auto"/>
                </w:tcPr>
                <w:p w:rsidR="00EC7D47" w:rsidRPr="00011D8C" w:rsidRDefault="00EC7D47" w:rsidP="004429DC">
                  <w:pPr>
                    <w:widowControl w:val="0"/>
                    <w:autoSpaceDE w:val="0"/>
                    <w:autoSpaceDN w:val="0"/>
                    <w:adjustRightInd w:val="0"/>
                    <w:ind w:right="317"/>
                    <w:jc w:val="center"/>
                    <w:rPr>
                      <w:rFonts w:eastAsia="TimesNewRomanPSMT"/>
                      <w:b/>
                      <w:bCs/>
                      <w:color w:val="000000"/>
                      <w:sz w:val="20"/>
                      <w:szCs w:val="20"/>
                    </w:rPr>
                  </w:pPr>
                  <w:r w:rsidRPr="00011D8C">
                    <w:rPr>
                      <w:rFonts w:eastAsia="TimesNewRomanPSMT"/>
                      <w:color w:val="000000"/>
                      <w:sz w:val="20"/>
                      <w:szCs w:val="20"/>
                    </w:rPr>
                    <w:t>Вид сооружения и мероприятия</w:t>
                  </w:r>
                </w:p>
              </w:tc>
              <w:tc>
                <w:tcPr>
                  <w:tcW w:w="4677" w:type="dxa"/>
                  <w:shd w:val="clear" w:color="auto" w:fill="auto"/>
                </w:tcPr>
                <w:p w:rsidR="00EC7D47" w:rsidRPr="00011D8C" w:rsidRDefault="00EC7D47" w:rsidP="004429DC">
                  <w:pPr>
                    <w:widowControl w:val="0"/>
                    <w:autoSpaceDE w:val="0"/>
                    <w:autoSpaceDN w:val="0"/>
                    <w:adjustRightInd w:val="0"/>
                    <w:ind w:left="460" w:right="317"/>
                    <w:jc w:val="center"/>
                    <w:rPr>
                      <w:rFonts w:eastAsia="TimesNewRomanPSMT"/>
                      <w:color w:val="000000"/>
                      <w:sz w:val="20"/>
                      <w:szCs w:val="20"/>
                    </w:rPr>
                  </w:pPr>
                  <w:r w:rsidRPr="00011D8C">
                    <w:rPr>
                      <w:rFonts w:eastAsia="TimesNewRomanPSMT"/>
                      <w:color w:val="000000"/>
                      <w:sz w:val="20"/>
                      <w:szCs w:val="20"/>
                    </w:rPr>
                    <w:t>Назначение сооружения и мероприятия и условия их применения</w:t>
                  </w:r>
                </w:p>
              </w:tc>
            </w:tr>
            <w:tr w:rsidR="00EC7D47" w:rsidRPr="00011D8C" w:rsidTr="004429DC">
              <w:trPr>
                <w:jc w:val="center"/>
              </w:trPr>
              <w:tc>
                <w:tcPr>
                  <w:tcW w:w="4007" w:type="dxa"/>
                  <w:shd w:val="clear" w:color="auto" w:fill="auto"/>
                </w:tcPr>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Волнозащитные</w:t>
                  </w:r>
                </w:p>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Вдольбереговые:</w:t>
                  </w:r>
                </w:p>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Подпорные береговые стены</w:t>
                  </w:r>
                </w:p>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(набережные) волноотбойного профиля</w:t>
                  </w:r>
                </w:p>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из монолитного и сборного бетона и</w:t>
                  </w:r>
                </w:p>
                <w:p w:rsidR="00EC7D47" w:rsidRPr="00011D8C" w:rsidRDefault="00EC7D47" w:rsidP="004429DC">
                  <w:pPr>
                    <w:widowControl w:val="0"/>
                    <w:autoSpaceDE w:val="0"/>
                    <w:autoSpaceDN w:val="0"/>
                    <w:adjustRightInd w:val="0"/>
                    <w:ind w:right="33"/>
                    <w:rPr>
                      <w:rFonts w:eastAsia="TimesNewRomanPSMT"/>
                      <w:color w:val="000000"/>
                      <w:sz w:val="20"/>
                      <w:szCs w:val="20"/>
                    </w:rPr>
                  </w:pPr>
                  <w:r w:rsidRPr="00011D8C">
                    <w:rPr>
                      <w:rFonts w:eastAsia="TimesNewRomanPSMT"/>
                      <w:color w:val="000000"/>
                      <w:sz w:val="20"/>
                      <w:szCs w:val="20"/>
                    </w:rPr>
                    <w:t>железобетона, камня, ряжей, свай</w:t>
                  </w:r>
                </w:p>
              </w:tc>
              <w:tc>
                <w:tcPr>
                  <w:tcW w:w="4677" w:type="dxa"/>
                  <w:shd w:val="clear" w:color="auto" w:fill="auto"/>
                </w:tcPr>
                <w:p w:rsidR="00EC7D47" w:rsidRPr="00011D8C" w:rsidRDefault="00EC7D47" w:rsidP="004429DC">
                  <w:pPr>
                    <w:widowControl w:val="0"/>
                    <w:autoSpaceDE w:val="0"/>
                    <w:autoSpaceDN w:val="0"/>
                    <w:adjustRightInd w:val="0"/>
                    <w:ind w:left="-108" w:right="-38"/>
                    <w:jc w:val="both"/>
                    <w:rPr>
                      <w:rFonts w:eastAsia="TimesNewRomanPSMT"/>
                      <w:color w:val="000000"/>
                      <w:sz w:val="20"/>
                      <w:szCs w:val="20"/>
                    </w:rPr>
                  </w:pPr>
                  <w:r w:rsidRPr="00011D8C">
                    <w:rPr>
                      <w:rFonts w:eastAsia="TimesNewRomanPSMT"/>
                      <w:color w:val="000000"/>
                      <w:sz w:val="20"/>
                      <w:szCs w:val="20"/>
                    </w:rPr>
                    <w:t>На водохранилищах, озерах и реках для защиты зданий и сооружений I и II классов, автомобильных и железных дорог, ценных земельных угодий</w:t>
                  </w:r>
                </w:p>
                <w:p w:rsidR="00EC7D47" w:rsidRPr="00011D8C" w:rsidRDefault="00EC7D47" w:rsidP="004429DC">
                  <w:pPr>
                    <w:widowControl w:val="0"/>
                    <w:autoSpaceDE w:val="0"/>
                    <w:autoSpaceDN w:val="0"/>
                    <w:adjustRightInd w:val="0"/>
                    <w:ind w:right="317"/>
                    <w:rPr>
                      <w:rFonts w:eastAsia="TimesNewRomanPSMT"/>
                      <w:b/>
                      <w:bCs/>
                      <w:color w:val="000000"/>
                      <w:sz w:val="20"/>
                      <w:szCs w:val="20"/>
                    </w:rPr>
                  </w:pPr>
                </w:p>
              </w:tc>
            </w:tr>
            <w:tr w:rsidR="00EC7D47" w:rsidRPr="00011D8C" w:rsidTr="004429DC">
              <w:trPr>
                <w:trHeight w:val="569"/>
                <w:jc w:val="center"/>
              </w:trPr>
              <w:tc>
                <w:tcPr>
                  <w:tcW w:w="4007" w:type="dxa"/>
                  <w:shd w:val="clear" w:color="auto" w:fill="auto"/>
                </w:tcPr>
                <w:p w:rsidR="00EC7D47" w:rsidRPr="00011D8C" w:rsidRDefault="00EC7D47" w:rsidP="004429DC">
                  <w:pPr>
                    <w:widowControl w:val="0"/>
                    <w:autoSpaceDE w:val="0"/>
                    <w:autoSpaceDN w:val="0"/>
                    <w:adjustRightInd w:val="0"/>
                    <w:ind w:right="-19"/>
                    <w:rPr>
                      <w:rFonts w:eastAsia="TimesNewRomanPSMT"/>
                      <w:color w:val="000000"/>
                      <w:sz w:val="20"/>
                      <w:szCs w:val="20"/>
                    </w:rPr>
                  </w:pPr>
                  <w:r w:rsidRPr="00011D8C">
                    <w:rPr>
                      <w:rFonts w:eastAsia="TimesNewRomanPSMT"/>
                      <w:color w:val="000000"/>
                      <w:sz w:val="20"/>
                      <w:szCs w:val="20"/>
                    </w:rPr>
                    <w:t>Шпунтовые стенки железобетонные и металлические</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В основном на реках и водохранилищах</w:t>
                  </w:r>
                </w:p>
                <w:p w:rsidR="00EC7D47" w:rsidRPr="00011D8C" w:rsidRDefault="00EC7D47" w:rsidP="004429DC">
                  <w:pPr>
                    <w:widowControl w:val="0"/>
                    <w:autoSpaceDE w:val="0"/>
                    <w:autoSpaceDN w:val="0"/>
                    <w:adjustRightInd w:val="0"/>
                    <w:ind w:right="317"/>
                    <w:rPr>
                      <w:rFonts w:eastAsia="TimesNewRomanPSMT"/>
                      <w:b/>
                      <w:bCs/>
                      <w:color w:val="000000"/>
                      <w:sz w:val="20"/>
                      <w:szCs w:val="20"/>
                    </w:rPr>
                  </w:pPr>
                </w:p>
              </w:tc>
            </w:tr>
            <w:tr w:rsidR="00EC7D47" w:rsidRPr="00011D8C" w:rsidTr="004429DC">
              <w:trPr>
                <w:trHeight w:val="550"/>
                <w:jc w:val="center"/>
              </w:trPr>
              <w:tc>
                <w:tcPr>
                  <w:tcW w:w="4007" w:type="dxa"/>
                  <w:shd w:val="clear" w:color="auto" w:fill="auto"/>
                </w:tcPr>
                <w:p w:rsidR="00EC7D47" w:rsidRPr="00011D8C" w:rsidRDefault="00EC7D47" w:rsidP="004429DC">
                  <w:pPr>
                    <w:widowControl w:val="0"/>
                    <w:autoSpaceDE w:val="0"/>
                    <w:autoSpaceDN w:val="0"/>
                    <w:adjustRightInd w:val="0"/>
                    <w:ind w:right="-19"/>
                    <w:rPr>
                      <w:rFonts w:eastAsia="TimesNewRomanPSMT"/>
                      <w:color w:val="000000"/>
                      <w:sz w:val="20"/>
                      <w:szCs w:val="20"/>
                    </w:rPr>
                  </w:pPr>
                  <w:r w:rsidRPr="00011D8C">
                    <w:rPr>
                      <w:rFonts w:eastAsia="TimesNewRomanPSMT"/>
                      <w:color w:val="000000"/>
                      <w:sz w:val="20"/>
                      <w:szCs w:val="20"/>
                    </w:rPr>
                    <w:t>Ступенчатые крепления с укреплением основания террас</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крутизне откосов более 15°</w:t>
                  </w:r>
                </w:p>
              </w:tc>
            </w:tr>
            <w:tr w:rsidR="00EC7D47" w:rsidRPr="00011D8C" w:rsidTr="004429DC">
              <w:trPr>
                <w:trHeight w:val="557"/>
                <w:jc w:val="center"/>
              </w:trPr>
              <w:tc>
                <w:tcPr>
                  <w:tcW w:w="4007" w:type="dxa"/>
                  <w:shd w:val="clear" w:color="auto" w:fill="auto"/>
                </w:tcPr>
                <w:p w:rsidR="00EC7D47" w:rsidRPr="00011D8C" w:rsidRDefault="00EC7D47" w:rsidP="004429DC">
                  <w:pPr>
                    <w:widowControl w:val="0"/>
                    <w:autoSpaceDE w:val="0"/>
                    <w:autoSpaceDN w:val="0"/>
                    <w:adjustRightInd w:val="0"/>
                    <w:ind w:right="317"/>
                    <w:rPr>
                      <w:rFonts w:eastAsia="TimesNewRomanPSMT"/>
                      <w:b/>
                      <w:bCs/>
                      <w:color w:val="000000"/>
                      <w:sz w:val="20"/>
                      <w:szCs w:val="20"/>
                    </w:rPr>
                  </w:pPr>
                  <w:r w:rsidRPr="00011D8C">
                    <w:rPr>
                      <w:rFonts w:eastAsia="TimesNewRomanPSMT"/>
                      <w:color w:val="000000"/>
                      <w:sz w:val="20"/>
                      <w:szCs w:val="20"/>
                    </w:rPr>
                    <w:t>Массивные волноломы</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стабильном уровне воды</w:t>
                  </w:r>
                </w:p>
              </w:tc>
            </w:tr>
            <w:tr w:rsidR="00EC7D47" w:rsidRPr="00011D8C" w:rsidTr="004429DC">
              <w:trPr>
                <w:jc w:val="center"/>
              </w:trPr>
              <w:tc>
                <w:tcPr>
                  <w:tcW w:w="4007" w:type="dxa"/>
                  <w:shd w:val="clear" w:color="auto" w:fill="auto"/>
                </w:tcPr>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Откосные:</w:t>
                  </w:r>
                </w:p>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Монолитные покрытия из бетона, асфальтобетона, асфальта</w:t>
                  </w:r>
                </w:p>
              </w:tc>
              <w:tc>
                <w:tcPr>
                  <w:tcW w:w="4677" w:type="dxa"/>
                  <w:shd w:val="clear" w:color="auto" w:fill="auto"/>
                </w:tcPr>
                <w:p w:rsidR="00EC7D47" w:rsidRPr="00011D8C" w:rsidRDefault="00EC7D47" w:rsidP="004429DC">
                  <w:pPr>
                    <w:widowControl w:val="0"/>
                    <w:autoSpaceDE w:val="0"/>
                    <w:autoSpaceDN w:val="0"/>
                    <w:adjustRightInd w:val="0"/>
                    <w:ind w:left="-55"/>
                    <w:jc w:val="both"/>
                    <w:rPr>
                      <w:rFonts w:eastAsia="TimesNewRomanPSMT"/>
                      <w:color w:val="000000"/>
                      <w:sz w:val="20"/>
                      <w:szCs w:val="20"/>
                    </w:rPr>
                  </w:pPr>
                  <w:r w:rsidRPr="00011D8C">
                    <w:rPr>
                      <w:rFonts w:eastAsia="TimesNewRomanPSMT"/>
                      <w:color w:val="000000"/>
                      <w:sz w:val="20"/>
                      <w:szCs w:val="20"/>
                    </w:rPr>
                    <w:t>На водохранилищах, реках, откосах подпорных земляных сооружений при достаточной их статической устойчивости</w:t>
                  </w:r>
                </w:p>
              </w:tc>
            </w:tr>
            <w:tr w:rsidR="00EC7D47" w:rsidRPr="00011D8C" w:rsidTr="004429DC">
              <w:trPr>
                <w:trHeight w:val="363"/>
                <w:jc w:val="center"/>
              </w:trPr>
              <w:tc>
                <w:tcPr>
                  <w:tcW w:w="4007" w:type="dxa"/>
                  <w:shd w:val="clear" w:color="auto" w:fill="auto"/>
                </w:tcPr>
                <w:p w:rsidR="00EC7D47" w:rsidRPr="00011D8C" w:rsidRDefault="00EC7D47" w:rsidP="004429DC">
                  <w:pPr>
                    <w:widowControl w:val="0"/>
                    <w:autoSpaceDE w:val="0"/>
                    <w:autoSpaceDN w:val="0"/>
                    <w:adjustRightInd w:val="0"/>
                    <w:ind w:right="317"/>
                    <w:rPr>
                      <w:rFonts w:eastAsia="TimesNewRomanPSMT"/>
                      <w:b/>
                      <w:bCs/>
                      <w:color w:val="000000"/>
                      <w:sz w:val="20"/>
                      <w:szCs w:val="20"/>
                    </w:rPr>
                  </w:pPr>
                  <w:r w:rsidRPr="00011D8C">
                    <w:rPr>
                      <w:rFonts w:eastAsia="TimesNewRomanPSMT"/>
                      <w:color w:val="000000"/>
                      <w:sz w:val="20"/>
                      <w:szCs w:val="20"/>
                    </w:rPr>
                    <w:t>Покрытия из сборных плит</w:t>
                  </w:r>
                </w:p>
              </w:tc>
              <w:tc>
                <w:tcPr>
                  <w:tcW w:w="4677" w:type="dxa"/>
                  <w:shd w:val="clear" w:color="auto" w:fill="auto"/>
                </w:tcPr>
                <w:p w:rsidR="00EC7D47" w:rsidRPr="00011D8C" w:rsidRDefault="00EC7D47" w:rsidP="004429DC">
                  <w:pPr>
                    <w:widowControl w:val="0"/>
                    <w:autoSpaceDE w:val="0"/>
                    <w:autoSpaceDN w:val="0"/>
                    <w:adjustRightInd w:val="0"/>
                    <w:ind w:left="-55"/>
                    <w:rPr>
                      <w:rFonts w:eastAsia="TimesNewRomanPSMT"/>
                      <w:color w:val="000000"/>
                      <w:sz w:val="20"/>
                      <w:szCs w:val="20"/>
                    </w:rPr>
                  </w:pPr>
                  <w:r w:rsidRPr="00011D8C">
                    <w:rPr>
                      <w:rFonts w:eastAsia="TimesNewRomanPSMT"/>
                      <w:color w:val="000000"/>
                      <w:sz w:val="20"/>
                      <w:szCs w:val="20"/>
                    </w:rPr>
                    <w:t xml:space="preserve">При волнах до </w:t>
                  </w:r>
                  <w:smartTag w:uri="urn:schemas-microsoft-com:office:smarttags" w:element="metricconverter">
                    <w:smartTagPr>
                      <w:attr w:name="ProductID" w:val="2,5 м"/>
                    </w:smartTagPr>
                    <w:r w:rsidRPr="00011D8C">
                      <w:rPr>
                        <w:rFonts w:eastAsia="TimesNewRomanPSMT"/>
                        <w:color w:val="000000"/>
                        <w:sz w:val="20"/>
                        <w:szCs w:val="20"/>
                      </w:rPr>
                      <w:t>2,5 м</w:t>
                    </w:r>
                  </w:smartTag>
                </w:p>
              </w:tc>
            </w:tr>
            <w:tr w:rsidR="00EC7D47" w:rsidRPr="00011D8C" w:rsidTr="004429DC">
              <w:trPr>
                <w:trHeight w:val="823"/>
                <w:jc w:val="center"/>
              </w:trPr>
              <w:tc>
                <w:tcPr>
                  <w:tcW w:w="400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Покрытия из гибких тюфяков и сетчатых блоков, заполненных камнем</w:t>
                  </w:r>
                </w:p>
                <w:p w:rsidR="00EC7D47" w:rsidRPr="00011D8C" w:rsidRDefault="00EC7D47" w:rsidP="004429DC">
                  <w:pPr>
                    <w:widowControl w:val="0"/>
                    <w:autoSpaceDE w:val="0"/>
                    <w:autoSpaceDN w:val="0"/>
                    <w:adjustRightInd w:val="0"/>
                    <w:ind w:right="317"/>
                    <w:rPr>
                      <w:rFonts w:eastAsia="TimesNewRomanPSMT"/>
                      <w:b/>
                      <w:bCs/>
                      <w:color w:val="000000"/>
                      <w:sz w:val="20"/>
                      <w:szCs w:val="20"/>
                    </w:rPr>
                  </w:pP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011D8C">
                      <w:rPr>
                        <w:rFonts w:eastAsia="TimesNewRomanPSMT"/>
                        <w:color w:val="000000"/>
                        <w:sz w:val="20"/>
                        <w:szCs w:val="20"/>
                      </w:rPr>
                      <w:t>0,6 м</w:t>
                    </w:r>
                  </w:smartTag>
                  <w:r w:rsidRPr="00011D8C">
                    <w:rPr>
                      <w:rFonts w:eastAsia="TimesNewRomanPSMT"/>
                      <w:color w:val="000000"/>
                      <w:sz w:val="20"/>
                      <w:szCs w:val="20"/>
                    </w:rPr>
                    <w:t>)</w:t>
                  </w:r>
                </w:p>
              </w:tc>
            </w:tr>
            <w:tr w:rsidR="00EC7D47" w:rsidRPr="00011D8C" w:rsidTr="004429DC">
              <w:trPr>
                <w:trHeight w:val="565"/>
                <w:jc w:val="center"/>
              </w:trPr>
              <w:tc>
                <w:tcPr>
                  <w:tcW w:w="400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Покрытия из синтетических материалов</w:t>
                  </w:r>
                </w:p>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и вторичного сырья</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То же</w:t>
                  </w:r>
                </w:p>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p>
              </w:tc>
            </w:tr>
            <w:tr w:rsidR="00EC7D47" w:rsidRPr="00011D8C" w:rsidTr="004429DC">
              <w:trPr>
                <w:trHeight w:val="835"/>
                <w:jc w:val="center"/>
              </w:trPr>
              <w:tc>
                <w:tcPr>
                  <w:tcW w:w="4007" w:type="dxa"/>
                  <w:shd w:val="clear" w:color="auto" w:fill="auto"/>
                </w:tcPr>
                <w:p w:rsidR="00EC7D47" w:rsidRPr="00011D8C" w:rsidRDefault="00EC7D47" w:rsidP="004429DC">
                  <w:pPr>
                    <w:widowControl w:val="0"/>
                    <w:autoSpaceDE w:val="0"/>
                    <w:autoSpaceDN w:val="0"/>
                    <w:adjustRightInd w:val="0"/>
                    <w:ind w:right="-19"/>
                    <w:rPr>
                      <w:rFonts w:eastAsia="TimesNewRomanPSMT"/>
                      <w:color w:val="000000"/>
                      <w:sz w:val="20"/>
                      <w:szCs w:val="20"/>
                    </w:rPr>
                  </w:pPr>
                  <w:r w:rsidRPr="00011D8C">
                    <w:rPr>
                      <w:rFonts w:eastAsia="TimesNewRomanPSMT"/>
                      <w:color w:val="000000"/>
                      <w:sz w:val="20"/>
                      <w:szCs w:val="20"/>
                    </w:rPr>
                    <w:t>Вдольбереговые (проницаемые сооружения с пористой напорной гранью и волногасящими камерами)</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w:t>
                  </w:r>
                </w:p>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p>
              </w:tc>
            </w:tr>
            <w:tr w:rsidR="00EC7D47" w:rsidRPr="00011D8C" w:rsidTr="004429DC">
              <w:trPr>
                <w:trHeight w:val="846"/>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Откосные: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Наброска из камня</w:t>
                  </w:r>
                </w:p>
                <w:p w:rsidR="00EC7D47" w:rsidRPr="00011D8C" w:rsidRDefault="00EC7D47" w:rsidP="004429DC">
                  <w:pPr>
                    <w:widowControl w:val="0"/>
                    <w:autoSpaceDE w:val="0"/>
                    <w:autoSpaceDN w:val="0"/>
                    <w:adjustRightInd w:val="0"/>
                    <w:rPr>
                      <w:rFonts w:eastAsia="TimesNewRomanPSMT"/>
                      <w:color w:val="000000"/>
                      <w:sz w:val="20"/>
                      <w:szCs w:val="20"/>
                    </w:rPr>
                  </w:pP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реках, откосах земляных сооружений при отсутствии рекреационного использования</w:t>
                  </w:r>
                </w:p>
              </w:tc>
            </w:tr>
            <w:tr w:rsidR="00EC7D47" w:rsidRPr="00011D8C" w:rsidTr="004429DC">
              <w:trPr>
                <w:trHeight w:val="561"/>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Наброска или укладка из фасонных</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блоков</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отсутствии рекреационного использования</w:t>
                  </w:r>
                </w:p>
              </w:tc>
            </w:tr>
            <w:tr w:rsidR="00EC7D47" w:rsidRPr="00011D8C" w:rsidTr="004429DC">
              <w:trPr>
                <w:trHeight w:val="1122"/>
                <w:jc w:val="center"/>
              </w:trPr>
              <w:tc>
                <w:tcPr>
                  <w:tcW w:w="4007" w:type="dxa"/>
                  <w:shd w:val="clear" w:color="auto" w:fill="auto"/>
                </w:tcPr>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lastRenderedPageBreak/>
                    <w:t>Искусственные свободные пляжи</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EC7D47" w:rsidRPr="00011D8C" w:rsidTr="004429DC">
              <w:trPr>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Вдольбереговые: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Подводные банкеты из бетона, бетонных блоков, камня</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небольшом волнении для закрепления пляжа</w:t>
                  </w:r>
                </w:p>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p>
              </w:tc>
            </w:tr>
            <w:tr w:rsidR="00EC7D47" w:rsidRPr="00011D8C" w:rsidTr="004429DC">
              <w:trPr>
                <w:trHeight w:val="830"/>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Загрузка инертными на локальных участках (каменные банкеты, песчаные примывы и др.)</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при относительно пологих откосах</w:t>
                  </w:r>
                </w:p>
              </w:tc>
            </w:tr>
            <w:tr w:rsidR="00EC7D47" w:rsidRPr="00011D8C" w:rsidTr="004429DC">
              <w:trPr>
                <w:trHeight w:val="843"/>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Поперечные (молы, шпоры (гравитационные, свайные и др.)</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реках при создании и закреплении естественных и искусственных пляжей</w:t>
                  </w:r>
                </w:p>
              </w:tc>
            </w:tr>
            <w:tr w:rsidR="00EC7D47" w:rsidRPr="00011D8C" w:rsidTr="004429DC">
              <w:trPr>
                <w:trHeight w:val="891"/>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Регулирующие: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Сооружения, имитирующие природные формы рельефа</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для регулирования береговых процессов</w:t>
                  </w:r>
                </w:p>
              </w:tc>
            </w:tr>
            <w:tr w:rsidR="00EC7D47" w:rsidRPr="00011D8C" w:rsidTr="004429DC">
              <w:trPr>
                <w:trHeight w:val="1116"/>
                <w:jc w:val="center"/>
              </w:trPr>
              <w:tc>
                <w:tcPr>
                  <w:tcW w:w="400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Перебазирование запаса наносов (переброска вдоль побережья, использование подводных карьеров и    т д.)</w:t>
                  </w:r>
                </w:p>
              </w:tc>
              <w:tc>
                <w:tcPr>
                  <w:tcW w:w="4677" w:type="dxa"/>
                  <w:shd w:val="clear" w:color="auto" w:fill="auto"/>
                </w:tcPr>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r w:rsidRPr="00011D8C">
                    <w:rPr>
                      <w:rFonts w:eastAsia="TimesNewRomanPSMT"/>
                      <w:color w:val="000000"/>
                      <w:sz w:val="20"/>
                      <w:szCs w:val="20"/>
                    </w:rPr>
                    <w:t>На водохранилищах для регулирования баланса наносов</w:t>
                  </w:r>
                </w:p>
                <w:p w:rsidR="00EC7D47" w:rsidRPr="00011D8C" w:rsidRDefault="00EC7D47" w:rsidP="004429DC">
                  <w:pPr>
                    <w:widowControl w:val="0"/>
                    <w:autoSpaceDE w:val="0"/>
                    <w:autoSpaceDN w:val="0"/>
                    <w:adjustRightInd w:val="0"/>
                    <w:ind w:left="-55" w:right="-20"/>
                    <w:jc w:val="both"/>
                    <w:rPr>
                      <w:rFonts w:eastAsia="TimesNewRomanPSMT"/>
                      <w:color w:val="000000"/>
                      <w:sz w:val="20"/>
                      <w:szCs w:val="20"/>
                    </w:rPr>
                  </w:pPr>
                </w:p>
              </w:tc>
            </w:tr>
            <w:tr w:rsidR="00EC7D47" w:rsidRPr="00011D8C" w:rsidTr="004429DC">
              <w:trPr>
                <w:jc w:val="center"/>
              </w:trPr>
              <w:tc>
                <w:tcPr>
                  <w:tcW w:w="4007" w:type="dxa"/>
                  <w:shd w:val="clear" w:color="auto" w:fill="auto"/>
                </w:tcPr>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Струенаправляющие:</w:t>
                  </w:r>
                </w:p>
                <w:p w:rsidR="00EC7D47" w:rsidRPr="00011D8C" w:rsidRDefault="00EC7D47" w:rsidP="004429DC">
                  <w:pPr>
                    <w:widowControl w:val="0"/>
                    <w:autoSpaceDE w:val="0"/>
                    <w:autoSpaceDN w:val="0"/>
                    <w:adjustRightInd w:val="0"/>
                    <w:rPr>
                      <w:rFonts w:eastAsia="TimesNewRomanPSMT"/>
                      <w:color w:val="000000"/>
                      <w:sz w:val="20"/>
                      <w:szCs w:val="20"/>
                    </w:rPr>
                  </w:pPr>
                  <w:r w:rsidRPr="00011D8C">
                    <w:rPr>
                      <w:rFonts w:eastAsia="TimesNewRomanPSMT"/>
                      <w:color w:val="000000"/>
                      <w:sz w:val="20"/>
                      <w:szCs w:val="20"/>
                    </w:rPr>
                    <w:t>Струенаправляющие дамбы из каменной наброски</w:t>
                  </w:r>
                </w:p>
              </w:tc>
              <w:tc>
                <w:tcPr>
                  <w:tcW w:w="4677" w:type="dxa"/>
                  <w:shd w:val="clear" w:color="auto" w:fill="auto"/>
                </w:tcPr>
                <w:p w:rsidR="00EC7D47" w:rsidRPr="00011D8C" w:rsidRDefault="00EC7D47" w:rsidP="004429DC">
                  <w:pPr>
                    <w:widowControl w:val="0"/>
                    <w:autoSpaceDE w:val="0"/>
                    <w:autoSpaceDN w:val="0"/>
                    <w:adjustRightInd w:val="0"/>
                    <w:ind w:left="-55"/>
                    <w:rPr>
                      <w:rFonts w:eastAsia="TimesNewRomanPSMT"/>
                      <w:color w:val="000000"/>
                      <w:sz w:val="20"/>
                      <w:szCs w:val="20"/>
                    </w:rPr>
                  </w:pPr>
                  <w:r w:rsidRPr="00011D8C">
                    <w:rPr>
                      <w:rFonts w:eastAsia="TimesNewRomanPSMT"/>
                      <w:color w:val="000000"/>
                      <w:sz w:val="20"/>
                      <w:szCs w:val="20"/>
                    </w:rPr>
                    <w:t>На реках для защиты берегов рек и отклонения оси потока от размывания берега</w:t>
                  </w:r>
                </w:p>
              </w:tc>
            </w:tr>
            <w:tr w:rsidR="00EC7D47" w:rsidRPr="00011D8C" w:rsidTr="004429DC">
              <w:trPr>
                <w:trHeight w:val="569"/>
                <w:jc w:val="center"/>
              </w:trPr>
              <w:tc>
                <w:tcPr>
                  <w:tcW w:w="4007" w:type="dxa"/>
                  <w:shd w:val="clear" w:color="auto" w:fill="auto"/>
                </w:tcPr>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Струенаправляющие дамбы из грунта</w:t>
                  </w:r>
                </w:p>
              </w:tc>
              <w:tc>
                <w:tcPr>
                  <w:tcW w:w="467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На реках с невысокими скоростями течения для отклонения оси потока</w:t>
                  </w:r>
                </w:p>
              </w:tc>
            </w:tr>
            <w:tr w:rsidR="00EC7D47" w:rsidRPr="00011D8C" w:rsidTr="004429DC">
              <w:trPr>
                <w:trHeight w:val="550"/>
                <w:jc w:val="center"/>
              </w:trPr>
              <w:tc>
                <w:tcPr>
                  <w:tcW w:w="4007" w:type="dxa"/>
                  <w:shd w:val="clear" w:color="auto" w:fill="auto"/>
                </w:tcPr>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Струенаправляющие массивные шпоры или полузапруды</w:t>
                  </w:r>
                </w:p>
              </w:tc>
              <w:tc>
                <w:tcPr>
                  <w:tcW w:w="467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То же</w:t>
                  </w:r>
                </w:p>
                <w:p w:rsidR="00EC7D47" w:rsidRPr="00011D8C" w:rsidRDefault="00EC7D47" w:rsidP="004429DC">
                  <w:pPr>
                    <w:widowControl w:val="0"/>
                    <w:autoSpaceDE w:val="0"/>
                    <w:autoSpaceDN w:val="0"/>
                    <w:adjustRightInd w:val="0"/>
                    <w:jc w:val="both"/>
                    <w:rPr>
                      <w:rFonts w:eastAsia="TimesNewRomanPSMT"/>
                      <w:color w:val="000000"/>
                      <w:sz w:val="20"/>
                      <w:szCs w:val="20"/>
                    </w:rPr>
                  </w:pPr>
                </w:p>
              </w:tc>
            </w:tr>
            <w:tr w:rsidR="00EC7D47" w:rsidRPr="00011D8C" w:rsidTr="004429DC">
              <w:trPr>
                <w:trHeight w:val="841"/>
                <w:jc w:val="center"/>
              </w:trPr>
              <w:tc>
                <w:tcPr>
                  <w:tcW w:w="4007" w:type="dxa"/>
                  <w:shd w:val="clear" w:color="auto" w:fill="auto"/>
                </w:tcPr>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Склоноукрепляющие</w:t>
                  </w:r>
                </w:p>
                <w:p w:rsidR="00EC7D47" w:rsidRPr="00011D8C" w:rsidRDefault="00EC7D47" w:rsidP="004429DC">
                  <w:pPr>
                    <w:widowControl w:val="0"/>
                    <w:autoSpaceDE w:val="0"/>
                    <w:autoSpaceDN w:val="0"/>
                    <w:adjustRightInd w:val="0"/>
                    <w:ind w:right="-19"/>
                    <w:jc w:val="both"/>
                    <w:rPr>
                      <w:rFonts w:eastAsia="TimesNewRomanPSMT"/>
                      <w:color w:val="000000"/>
                      <w:sz w:val="20"/>
                      <w:szCs w:val="20"/>
                    </w:rPr>
                  </w:pPr>
                  <w:r w:rsidRPr="00011D8C">
                    <w:rPr>
                      <w:rFonts w:eastAsia="TimesNewRomanPSMT"/>
                      <w:color w:val="000000"/>
                      <w:sz w:val="20"/>
                      <w:szCs w:val="20"/>
                    </w:rPr>
                    <w:t>(искусственное закрепление грунта откосов)</w:t>
                  </w:r>
                </w:p>
              </w:tc>
              <w:tc>
                <w:tcPr>
                  <w:tcW w:w="4677" w:type="dxa"/>
                  <w:shd w:val="clear" w:color="auto" w:fill="auto"/>
                </w:tcPr>
                <w:p w:rsidR="00EC7D47" w:rsidRPr="00011D8C" w:rsidRDefault="00EC7D47" w:rsidP="004429DC">
                  <w:pPr>
                    <w:widowControl w:val="0"/>
                    <w:autoSpaceDE w:val="0"/>
                    <w:autoSpaceDN w:val="0"/>
                    <w:adjustRightInd w:val="0"/>
                    <w:jc w:val="both"/>
                    <w:rPr>
                      <w:rFonts w:eastAsia="TimesNewRomanPSMT"/>
                      <w:color w:val="000000"/>
                      <w:sz w:val="20"/>
                      <w:szCs w:val="20"/>
                    </w:rPr>
                  </w:pPr>
                  <w:r w:rsidRPr="00011D8C">
                    <w:rPr>
                      <w:rFonts w:eastAsia="TimesNewRomanPSMT"/>
                      <w:color w:val="000000"/>
                      <w:sz w:val="20"/>
                      <w:szCs w:val="20"/>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011D8C">
                      <w:rPr>
                        <w:rFonts w:eastAsia="TimesNewRomanPSMT"/>
                        <w:color w:val="000000"/>
                        <w:sz w:val="20"/>
                        <w:szCs w:val="20"/>
                      </w:rPr>
                      <w:t>0,5 м</w:t>
                    </w:r>
                  </w:smartTag>
                </w:p>
                <w:p w:rsidR="00EC7D47" w:rsidRPr="00011D8C" w:rsidRDefault="00EC7D47" w:rsidP="004429DC">
                  <w:pPr>
                    <w:widowControl w:val="0"/>
                    <w:autoSpaceDE w:val="0"/>
                    <w:autoSpaceDN w:val="0"/>
                    <w:adjustRightInd w:val="0"/>
                    <w:jc w:val="both"/>
                    <w:rPr>
                      <w:rFonts w:eastAsia="TimesNewRomanPSMT"/>
                      <w:color w:val="000000"/>
                      <w:sz w:val="20"/>
                      <w:szCs w:val="20"/>
                    </w:rPr>
                  </w:pPr>
                </w:p>
              </w:tc>
            </w:tr>
          </w:tbl>
          <w:p w:rsidR="00EC7D47" w:rsidRPr="00011D8C" w:rsidRDefault="00EC7D47" w:rsidP="004429DC">
            <w:pPr>
              <w:widowControl w:val="0"/>
              <w:autoSpaceDE w:val="0"/>
              <w:autoSpaceDN w:val="0"/>
              <w:adjustRightInd w:val="0"/>
              <w:ind w:left="460" w:right="317"/>
              <w:rPr>
                <w:rFonts w:eastAsia="TimesNewRomanPSMT"/>
                <w:b/>
                <w:bCs/>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EC7D47" w:rsidRPr="00011D8C" w:rsidRDefault="00EC7D47" w:rsidP="004429DC">
            <w:pPr>
              <w:widowControl w:val="0"/>
              <w:autoSpaceDE w:val="0"/>
              <w:autoSpaceDN w:val="0"/>
              <w:adjustRightInd w:val="0"/>
              <w:ind w:left="460" w:right="317"/>
              <w:jc w:val="center"/>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Противокарстовые мероприятия</w:t>
            </w:r>
          </w:p>
          <w:p w:rsidR="00EC7D47" w:rsidRPr="00011D8C" w:rsidRDefault="00EC7D47" w:rsidP="004429DC">
            <w:pPr>
              <w:widowControl w:val="0"/>
              <w:autoSpaceDE w:val="0"/>
              <w:autoSpaceDN w:val="0"/>
              <w:adjustRightInd w:val="0"/>
              <w:ind w:left="460" w:right="317"/>
              <w:jc w:val="center"/>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EC7D47" w:rsidRPr="00011D8C" w:rsidRDefault="00EC7D47" w:rsidP="004429DC">
            <w:pPr>
              <w:widowControl w:val="0"/>
              <w:autoSpaceDE w:val="0"/>
              <w:autoSpaceDN w:val="0"/>
              <w:adjustRightInd w:val="0"/>
              <w:ind w:left="460" w:right="317"/>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Для инженерной защиты зданий и сооружений от карста применяются следующие мероприятия или их сочетания: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планировочные;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водозащитные и противофильтрационные;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геотехнические (укрепление оснований);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конструктивные (отдельно или в комплексе с геотехническими);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 т.д.);</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6) эксплуатационные (мониторинг состояния грунтов, деформаций зданий и сооружений).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EC7D47" w:rsidRPr="00011D8C" w:rsidRDefault="00EC7D47" w:rsidP="004429DC">
            <w:pPr>
              <w:widowControl w:val="0"/>
              <w:autoSpaceDE w:val="0"/>
              <w:autoSpaceDN w:val="0"/>
              <w:adjustRightInd w:val="0"/>
              <w:ind w:left="460" w:right="317"/>
              <w:rPr>
                <w:rFonts w:eastAsia="TimesNewRomanPSMT"/>
                <w:color w:val="000000"/>
                <w:sz w:val="20"/>
                <w:szCs w:val="20"/>
              </w:rPr>
            </w:pPr>
            <w:r w:rsidRPr="00011D8C">
              <w:rPr>
                <w:rFonts w:eastAsia="TimesNewRomanPSMT"/>
                <w:color w:val="000000"/>
                <w:sz w:val="20"/>
                <w:szCs w:val="20"/>
              </w:rPr>
              <w:t>Противокарстовые мероприятия должны: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lastRenderedPageBreak/>
              <w:t>1) предотвращать активизацию, а при необходимости и снижать активность карстовых и карстово-суффозионных процессов;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исключать или уменьшать в необходимой степени карстовые и карстово-суффозионные деформации грунтовых толщ;</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предотвращать повышенную фильтрацию и прорывы воды из карстовых полостей в подземные помещения и горные выработки;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обеспечивать возможность нормальной эксплуатации территорий, зданий и сооружений при допущенных карстовых проявлениях.</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EC7D47" w:rsidRPr="00011D8C" w:rsidRDefault="00EC7D47" w:rsidP="004429DC">
            <w:pPr>
              <w:widowControl w:val="0"/>
              <w:autoSpaceDE w:val="0"/>
              <w:autoSpaceDN w:val="0"/>
              <w:adjustRightInd w:val="0"/>
              <w:ind w:left="460" w:right="317"/>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В состав планировочных мероприятий входят:</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разработка инженерной защиты территорий от техногенного влияния строительства на развитие карста;</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 xml:space="preserve">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011D8C">
                <w:rPr>
                  <w:rFonts w:eastAsia="TimesNewRomanPSMT"/>
                  <w:color w:val="000000"/>
                  <w:sz w:val="20"/>
                  <w:szCs w:val="20"/>
                </w:rPr>
                <w:t>20 м</w:t>
              </w:r>
            </w:smartTag>
            <w:r w:rsidRPr="00011D8C">
              <w:rPr>
                <w:rFonts w:eastAsia="TimesNewRomanPSMT"/>
                <w:color w:val="000000"/>
                <w:sz w:val="20"/>
                <w:szCs w:val="20"/>
              </w:rPr>
              <w:t xml:space="preserve"> (категория устойчивости А).</w:t>
            </w:r>
          </w:p>
          <w:p w:rsidR="00EC7D47" w:rsidRPr="00011D8C" w:rsidRDefault="00EC7D47" w:rsidP="004429DC">
            <w:pPr>
              <w:widowControl w:val="0"/>
              <w:autoSpaceDE w:val="0"/>
              <w:autoSpaceDN w:val="0"/>
              <w:adjustRightInd w:val="0"/>
              <w:ind w:left="460" w:right="317"/>
              <w:jc w:val="center"/>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Мероприятия для защиты от морозного пучения грунтов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Противопучинные мероприятия подразделяют на следующие виды:</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инженерно-мелиоративные (тепломелиорация и гидромелиорация);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конструктивные;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физико-химические (засоление, гидрофобизация грунтов и др.);</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комбинированные.</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Физико-химические противопучинные мероприятия предусматривают специальную обработку грунта вяжущими и стабилизирующими веществами.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Мероприятия для защиты от морозного пучения грунтов следует проектировать в соответствии с требованиями СНиП 22-02-2003, СНиП 33-01- 2003 и СНиП 2.06.15-85.</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Сооружения и мероприятия по защите на подрабатываемых</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r w:rsidRPr="00011D8C">
              <w:rPr>
                <w:rFonts w:eastAsia="TimesNewRomanPSMT"/>
                <w:color w:val="000000"/>
                <w:sz w:val="20"/>
                <w:szCs w:val="20"/>
              </w:rPr>
              <w:t>территориях и просадочных грунтах</w:t>
            </w:r>
          </w:p>
          <w:p w:rsidR="00EC7D47" w:rsidRPr="00011D8C" w:rsidRDefault="00EC7D47" w:rsidP="004429DC">
            <w:pPr>
              <w:widowControl w:val="0"/>
              <w:autoSpaceDE w:val="0"/>
              <w:autoSpaceDN w:val="0"/>
              <w:adjustRightInd w:val="0"/>
              <w:ind w:firstLine="535"/>
              <w:jc w:val="center"/>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При проектировании зданий и сооружений на подрабатываемых территориях и просадочных грунтах следует предусматривать:</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1) планировочные мероприятия;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2) конструктивные меры защиты зданий и сооружений;</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3) мероприятия, снижающие неравномерную осадку и устраняющие крены зданий и сооружений с применением различных методов их выравнивания;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4) горные меры защиты, предусматривающие порядок горных работ, снижающий деформации земной поверхности;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5) инженерную подготовку строительных площадок, снижающую неравномерность деформаций основания;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lastRenderedPageBreak/>
              <w:t>6) водозащитные мероприятия на территориях, сложенных просадочными грунтами;</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EC7D47" w:rsidRPr="00011D8C" w:rsidRDefault="00EC7D47" w:rsidP="004429DC">
            <w:pPr>
              <w:widowControl w:val="0"/>
              <w:autoSpaceDE w:val="0"/>
              <w:autoSpaceDN w:val="0"/>
              <w:adjustRightInd w:val="0"/>
              <w:ind w:left="460" w:right="458"/>
              <w:rPr>
                <w:rFonts w:eastAsia="TimesNewRomanPSMT"/>
                <w:color w:val="000000"/>
                <w:sz w:val="20"/>
                <w:szCs w:val="20"/>
              </w:rPr>
            </w:pPr>
          </w:p>
          <w:p w:rsidR="00EC7D47" w:rsidRPr="00011D8C" w:rsidRDefault="00EC7D47" w:rsidP="004429DC">
            <w:pPr>
              <w:widowControl w:val="0"/>
              <w:autoSpaceDE w:val="0"/>
              <w:autoSpaceDN w:val="0"/>
              <w:adjustRightInd w:val="0"/>
              <w:ind w:firstLine="535"/>
              <w:jc w:val="both"/>
              <w:rPr>
                <w:rFonts w:eastAsia="TimesNewRomanPSMT"/>
                <w:color w:val="000000"/>
                <w:sz w:val="20"/>
                <w:szCs w:val="20"/>
              </w:rPr>
            </w:pPr>
            <w:r w:rsidRPr="00011D8C">
              <w:rPr>
                <w:rFonts w:eastAsia="TimesNewRomanPSMT"/>
                <w:color w:val="000000"/>
                <w:sz w:val="20"/>
                <w:szCs w:val="2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EC7D47" w:rsidRPr="00011D8C" w:rsidRDefault="00EC7D47" w:rsidP="004429DC">
            <w:pPr>
              <w:widowControl w:val="0"/>
              <w:autoSpaceDE w:val="0"/>
              <w:autoSpaceDN w:val="0"/>
              <w:adjustRightInd w:val="0"/>
              <w:rPr>
                <w:color w:val="000000"/>
                <w:sz w:val="20"/>
                <w:szCs w:val="20"/>
              </w:rPr>
            </w:pPr>
          </w:p>
        </w:tc>
      </w:tr>
    </w:tbl>
    <w:p w:rsidR="00EC7D47" w:rsidRPr="00011D8C" w:rsidRDefault="00EC7D47" w:rsidP="00EC7D47">
      <w:pPr>
        <w:pStyle w:val="ConsPlusNormal"/>
        <w:ind w:firstLine="709"/>
        <w:jc w:val="both"/>
        <w:outlineLvl w:val="1"/>
        <w:rPr>
          <w:rFonts w:ascii="Times New Roman" w:hAnsi="Times New Roman" w:cs="Times New Roman"/>
          <w:bCs/>
          <w:color w:val="000000"/>
        </w:rPr>
      </w:pPr>
    </w:p>
    <w:p w:rsidR="00EC7D47" w:rsidRPr="00011D8C" w:rsidRDefault="00EC7D47" w:rsidP="00EC7D47">
      <w:pPr>
        <w:pStyle w:val="ConsPlusNormal"/>
        <w:jc w:val="both"/>
        <w:outlineLvl w:val="1"/>
        <w:rPr>
          <w:rFonts w:ascii="Times New Roman" w:hAnsi="Times New Roman" w:cs="Times New Roman"/>
          <w:b/>
          <w:bCs/>
          <w:sz w:val="28"/>
          <w:szCs w:val="28"/>
        </w:rPr>
      </w:pPr>
      <w:r w:rsidRPr="00011D8C">
        <w:rPr>
          <w:rFonts w:ascii="Times New Roman" w:hAnsi="Times New Roman" w:cs="Times New Roman"/>
          <w:color w:val="000000"/>
          <w:sz w:val="28"/>
          <w:szCs w:val="28"/>
        </w:rPr>
        <w:tab/>
      </w:r>
      <w:r w:rsidRPr="00011D8C">
        <w:rPr>
          <w:rFonts w:ascii="Times New Roman" w:hAnsi="Times New Roman" w:cs="Times New Roman"/>
          <w:b/>
          <w:color w:val="000000"/>
          <w:sz w:val="28"/>
          <w:szCs w:val="28"/>
        </w:rPr>
        <w:t>Глава 2. Общие положения</w:t>
      </w:r>
      <w:r w:rsidRPr="00011D8C">
        <w:rPr>
          <w:rFonts w:ascii="Times New Roman" w:hAnsi="Times New Roman" w:cs="Times New Roman"/>
          <w:b/>
          <w:bCs/>
          <w:color w:val="000000"/>
          <w:sz w:val="28"/>
          <w:szCs w:val="28"/>
        </w:rPr>
        <w:t>. Материалы по обоснованию расчетных показателей, содержащихся в</w:t>
      </w:r>
      <w:r>
        <w:rPr>
          <w:rFonts w:ascii="Times New Roman" w:hAnsi="Times New Roman" w:cs="Times New Roman"/>
          <w:b/>
          <w:bCs/>
          <w:color w:val="000000"/>
          <w:sz w:val="28"/>
          <w:szCs w:val="28"/>
        </w:rPr>
        <w:t xml:space="preserve"> </w:t>
      </w:r>
      <w:r w:rsidRPr="00011D8C">
        <w:rPr>
          <w:rFonts w:ascii="Times New Roman" w:hAnsi="Times New Roman" w:cs="Times New Roman"/>
          <w:b/>
          <w:bCs/>
          <w:color w:val="000000"/>
          <w:sz w:val="28"/>
          <w:szCs w:val="28"/>
        </w:rPr>
        <w:t xml:space="preserve">основной части </w:t>
      </w:r>
      <w:r w:rsidRPr="00011D8C">
        <w:rPr>
          <w:rFonts w:ascii="Times New Roman" w:hAnsi="Times New Roman" w:cs="Times New Roman"/>
          <w:b/>
          <w:bCs/>
          <w:sz w:val="28"/>
          <w:szCs w:val="28"/>
        </w:rPr>
        <w:t>М</w:t>
      </w:r>
      <w:r w:rsidRPr="00011D8C">
        <w:rPr>
          <w:rFonts w:ascii="Times New Roman" w:hAnsi="Times New Roman" w:cs="Times New Roman"/>
          <w:b/>
          <w:sz w:val="28"/>
          <w:szCs w:val="28"/>
        </w:rPr>
        <w:t>естных</w:t>
      </w:r>
      <w:r w:rsidRPr="00011D8C">
        <w:rPr>
          <w:rFonts w:ascii="Times New Roman" w:hAnsi="Times New Roman" w:cs="Times New Roman"/>
          <w:b/>
          <w:bCs/>
          <w:sz w:val="28"/>
          <w:szCs w:val="28"/>
        </w:rPr>
        <w:t xml:space="preserve"> нормативов градостроительного проектирования городского округа город Елец</w:t>
      </w:r>
    </w:p>
    <w:p w:rsidR="00EC7D47" w:rsidRPr="00011D8C" w:rsidRDefault="00EC7D47" w:rsidP="00EC7D47">
      <w:pPr>
        <w:pStyle w:val="ConsPlusNormal"/>
        <w:ind w:firstLine="567"/>
        <w:jc w:val="center"/>
        <w:outlineLvl w:val="1"/>
        <w:rPr>
          <w:rFonts w:ascii="Times New Roman" w:hAnsi="Times New Roman" w:cs="Times New Roman"/>
          <w:b/>
          <w:color w:val="000000"/>
          <w:sz w:val="28"/>
          <w:szCs w:val="28"/>
        </w:rPr>
      </w:pPr>
    </w:p>
    <w:p w:rsidR="00EC7D47" w:rsidRPr="00011D8C" w:rsidRDefault="00EC7D47" w:rsidP="00EC7D47">
      <w:pPr>
        <w:widowControl w:val="0"/>
        <w:autoSpaceDE w:val="0"/>
        <w:autoSpaceDN w:val="0"/>
        <w:adjustRightInd w:val="0"/>
        <w:ind w:firstLine="709"/>
        <w:jc w:val="both"/>
        <w:rPr>
          <w:color w:val="000000"/>
          <w:sz w:val="28"/>
          <w:szCs w:val="28"/>
        </w:rPr>
      </w:pPr>
      <w:r w:rsidRPr="00011D8C">
        <w:rPr>
          <w:bCs/>
          <w:color w:val="000000"/>
          <w:sz w:val="28"/>
          <w:szCs w:val="28"/>
        </w:rPr>
        <w:t xml:space="preserve">Статья </w:t>
      </w:r>
      <w:r>
        <w:rPr>
          <w:bCs/>
          <w:color w:val="000000"/>
          <w:sz w:val="28"/>
          <w:szCs w:val="28"/>
        </w:rPr>
        <w:t>8</w:t>
      </w:r>
      <w:r w:rsidRPr="00011D8C">
        <w:rPr>
          <w:bCs/>
          <w:color w:val="000000"/>
          <w:sz w:val="28"/>
          <w:szCs w:val="28"/>
        </w:rPr>
        <w:t xml:space="preserve">. </w:t>
      </w:r>
      <w:r w:rsidRPr="00011D8C">
        <w:rPr>
          <w:color w:val="000000"/>
          <w:sz w:val="28"/>
          <w:szCs w:val="28"/>
        </w:rPr>
        <w:t xml:space="preserve">Общие сведения о </w:t>
      </w:r>
      <w:r>
        <w:rPr>
          <w:color w:val="000000"/>
          <w:sz w:val="28"/>
          <w:szCs w:val="28"/>
        </w:rPr>
        <w:t>городе</w:t>
      </w:r>
      <w:r w:rsidRPr="00011D8C">
        <w:rPr>
          <w:color w:val="000000"/>
          <w:sz w:val="28"/>
          <w:szCs w:val="28"/>
        </w:rPr>
        <w:t xml:space="preserve"> и его территории</w:t>
      </w:r>
    </w:p>
    <w:p w:rsidR="00EC7D47" w:rsidRPr="00011D8C" w:rsidRDefault="00EC7D47" w:rsidP="00EC7D47">
      <w:pPr>
        <w:widowControl w:val="0"/>
        <w:autoSpaceDE w:val="0"/>
        <w:autoSpaceDN w:val="0"/>
        <w:adjustRightInd w:val="0"/>
        <w:ind w:firstLine="567"/>
        <w:jc w:val="both"/>
        <w:rPr>
          <w:b/>
          <w:color w:val="000000"/>
          <w:sz w:val="28"/>
          <w:szCs w:val="28"/>
        </w:rPr>
      </w:pPr>
    </w:p>
    <w:p w:rsidR="00EC7D47" w:rsidRPr="00011D8C" w:rsidRDefault="00EC7D47" w:rsidP="00EC7D47">
      <w:pPr>
        <w:widowControl w:val="0"/>
        <w:ind w:right="-1" w:firstLine="708"/>
        <w:jc w:val="both"/>
        <w:rPr>
          <w:color w:val="000000"/>
          <w:sz w:val="28"/>
          <w:szCs w:val="28"/>
        </w:rPr>
      </w:pPr>
      <w:r w:rsidRPr="00011D8C">
        <w:rPr>
          <w:color w:val="000000"/>
          <w:sz w:val="28"/>
          <w:szCs w:val="28"/>
        </w:rPr>
        <w:t>Елец самый древний город области. Впервые упоминается в летописях в 1146 году.</w:t>
      </w:r>
    </w:p>
    <w:p w:rsidR="00EC7D47" w:rsidRPr="00011D8C" w:rsidRDefault="00EC7D47" w:rsidP="00EC7D47">
      <w:pPr>
        <w:widowControl w:val="0"/>
        <w:ind w:right="-1"/>
        <w:jc w:val="both"/>
        <w:rPr>
          <w:color w:val="000000"/>
          <w:sz w:val="28"/>
          <w:szCs w:val="28"/>
        </w:rPr>
      </w:pPr>
      <w:r w:rsidRPr="00011D8C">
        <w:rPr>
          <w:color w:val="000000"/>
          <w:sz w:val="28"/>
          <w:szCs w:val="28"/>
        </w:rPr>
        <w:tab/>
        <w:t>На горе Аргамач находилась древняя елецкая крепость, защищенная р. Сосной с юго-востока, а с юго-запада – рекой Ельчик, давшей имя городу.</w:t>
      </w:r>
    </w:p>
    <w:p w:rsidR="00EC7D47" w:rsidRPr="00011D8C" w:rsidRDefault="00EC7D47" w:rsidP="00EC7D47">
      <w:pPr>
        <w:widowControl w:val="0"/>
        <w:ind w:right="-1"/>
        <w:jc w:val="both"/>
        <w:rPr>
          <w:color w:val="000000"/>
          <w:sz w:val="28"/>
          <w:szCs w:val="28"/>
        </w:rPr>
      </w:pPr>
      <w:r w:rsidRPr="00011D8C">
        <w:rPr>
          <w:color w:val="000000"/>
          <w:sz w:val="28"/>
          <w:szCs w:val="28"/>
        </w:rPr>
        <w:tab/>
        <w:t xml:space="preserve">Памятники культуры, историко-градостроительное наследие города относится к концу </w:t>
      </w:r>
      <w:r w:rsidRPr="00011D8C">
        <w:rPr>
          <w:color w:val="000000"/>
          <w:sz w:val="28"/>
          <w:szCs w:val="28"/>
          <w:lang w:val="en-US"/>
        </w:rPr>
        <w:t>XVI</w:t>
      </w:r>
      <w:r w:rsidRPr="00011D8C">
        <w:rPr>
          <w:color w:val="000000"/>
          <w:sz w:val="28"/>
          <w:szCs w:val="28"/>
        </w:rPr>
        <w:t xml:space="preserve"> века, когда город был заново отстроен по единому архитектурно-строительному замыслу, в определенной градостроительной системе, которая была закреплена и получила развитие в последующие исторические периоды и сохранилась до наших дней</w:t>
      </w:r>
    </w:p>
    <w:p w:rsidR="00EC7D47" w:rsidRPr="00011D8C" w:rsidRDefault="00EC7D47" w:rsidP="00EC7D47">
      <w:pPr>
        <w:widowControl w:val="0"/>
        <w:ind w:right="-1"/>
        <w:jc w:val="both"/>
        <w:rPr>
          <w:color w:val="000000"/>
          <w:sz w:val="28"/>
          <w:szCs w:val="28"/>
        </w:rPr>
      </w:pPr>
      <w:r w:rsidRPr="00011D8C">
        <w:rPr>
          <w:color w:val="000000"/>
          <w:sz w:val="28"/>
          <w:szCs w:val="28"/>
        </w:rPr>
        <w:tab/>
        <w:t>Большую роль в его развитии сыграло строительство в 1867-1869 годах железной дороги.</w:t>
      </w:r>
    </w:p>
    <w:p w:rsidR="00EC7D47" w:rsidRPr="00011D8C" w:rsidRDefault="00EC7D47" w:rsidP="00EC7D47">
      <w:pPr>
        <w:widowControl w:val="0"/>
        <w:ind w:right="-1"/>
        <w:jc w:val="both"/>
        <w:rPr>
          <w:color w:val="000000"/>
          <w:sz w:val="28"/>
          <w:szCs w:val="28"/>
        </w:rPr>
      </w:pPr>
      <w:r w:rsidRPr="00011D8C">
        <w:rPr>
          <w:color w:val="000000"/>
          <w:sz w:val="28"/>
          <w:szCs w:val="28"/>
        </w:rPr>
        <w:tab/>
        <w:t>Современный Елец – значительный промышленный и культурный центр, один из городов Липецкой области, включенный в список исторических городов Российской Федерации, который располагает ценными памятниками культуры, истории и архитектуры, административный и хозяйственный центр Елецкого района.</w:t>
      </w:r>
    </w:p>
    <w:p w:rsidR="00EC7D47" w:rsidRPr="00011D8C" w:rsidRDefault="00EC7D47" w:rsidP="00EC7D47">
      <w:pPr>
        <w:widowControl w:val="0"/>
        <w:ind w:right="-1"/>
        <w:jc w:val="both"/>
        <w:rPr>
          <w:color w:val="000000"/>
          <w:sz w:val="28"/>
          <w:szCs w:val="28"/>
        </w:rPr>
      </w:pPr>
      <w:r w:rsidRPr="00011D8C">
        <w:rPr>
          <w:color w:val="000000"/>
          <w:sz w:val="28"/>
          <w:szCs w:val="28"/>
        </w:rPr>
        <w:tab/>
        <w:t xml:space="preserve">Город расположен на западе области в </w:t>
      </w:r>
      <w:smartTag w:uri="urn:schemas-microsoft-com:office:smarttags" w:element="metricconverter">
        <w:smartTagPr>
          <w:attr w:name="ProductID" w:val="84 км"/>
        </w:smartTagPr>
        <w:r w:rsidRPr="00011D8C">
          <w:rPr>
            <w:color w:val="000000"/>
            <w:sz w:val="28"/>
            <w:szCs w:val="28"/>
          </w:rPr>
          <w:t>84 км</w:t>
        </w:r>
      </w:smartTag>
      <w:r w:rsidRPr="00011D8C">
        <w:rPr>
          <w:color w:val="000000"/>
          <w:sz w:val="28"/>
          <w:szCs w:val="28"/>
        </w:rPr>
        <w:t xml:space="preserve"> от областного центра – </w:t>
      </w:r>
      <w:r w:rsidRPr="00011D8C">
        <w:rPr>
          <w:color w:val="000000"/>
          <w:sz w:val="28"/>
          <w:szCs w:val="28"/>
        </w:rPr>
        <w:br/>
        <w:t>г</w:t>
      </w:r>
      <w:r>
        <w:rPr>
          <w:color w:val="000000"/>
          <w:sz w:val="28"/>
          <w:szCs w:val="28"/>
        </w:rPr>
        <w:t>орода</w:t>
      </w:r>
      <w:r w:rsidRPr="00011D8C">
        <w:rPr>
          <w:color w:val="000000"/>
          <w:sz w:val="28"/>
          <w:szCs w:val="28"/>
        </w:rPr>
        <w:t xml:space="preserve"> Липецк, в узле железных дорог пяти направлений и на пересечении крупных автомагистралей Москва-Ростов (М-4 «Дон») и Орел-Тамбов.</w:t>
      </w:r>
    </w:p>
    <w:p w:rsidR="00EC7D47" w:rsidRPr="00011D8C" w:rsidRDefault="00EC7D47" w:rsidP="00EC7D47">
      <w:pPr>
        <w:widowControl w:val="0"/>
        <w:ind w:right="-1"/>
        <w:jc w:val="both"/>
        <w:rPr>
          <w:color w:val="000000"/>
          <w:sz w:val="28"/>
          <w:szCs w:val="28"/>
        </w:rPr>
      </w:pPr>
      <w:r w:rsidRPr="00011D8C">
        <w:rPr>
          <w:b/>
          <w:color w:val="000000"/>
          <w:sz w:val="28"/>
          <w:szCs w:val="28"/>
        </w:rPr>
        <w:tab/>
      </w:r>
      <w:r w:rsidRPr="00011D8C">
        <w:rPr>
          <w:color w:val="000000"/>
          <w:sz w:val="28"/>
          <w:szCs w:val="28"/>
        </w:rPr>
        <w:t>Численность населения города составляет:</w:t>
      </w:r>
    </w:p>
    <w:p w:rsidR="00EC7D47" w:rsidRPr="00011D8C" w:rsidRDefault="00EC7D47" w:rsidP="00EC7D47">
      <w:pPr>
        <w:widowControl w:val="0"/>
        <w:ind w:right="-1"/>
        <w:jc w:val="both"/>
        <w:rPr>
          <w:color w:val="000000"/>
          <w:sz w:val="28"/>
          <w:szCs w:val="28"/>
        </w:rPr>
      </w:pPr>
      <w:r w:rsidRPr="00011D8C">
        <w:rPr>
          <w:color w:val="000000"/>
          <w:sz w:val="28"/>
          <w:szCs w:val="28"/>
        </w:rPr>
        <w:tab/>
        <w:t>По данным статистики на начало 01.01.2017 г – 105,0 тыс.чел.</w:t>
      </w:r>
    </w:p>
    <w:p w:rsidR="00EC7D47" w:rsidRPr="00011D8C" w:rsidRDefault="00EC7D47" w:rsidP="00EC7D47">
      <w:pPr>
        <w:widowControl w:val="0"/>
        <w:autoSpaceDE w:val="0"/>
        <w:autoSpaceDN w:val="0"/>
        <w:adjustRightInd w:val="0"/>
        <w:ind w:right="-1"/>
        <w:jc w:val="both"/>
        <w:rPr>
          <w:color w:val="000000"/>
          <w:sz w:val="28"/>
          <w:szCs w:val="28"/>
        </w:rPr>
      </w:pPr>
      <w:r w:rsidRPr="00011D8C">
        <w:rPr>
          <w:color w:val="000000"/>
          <w:sz w:val="28"/>
          <w:szCs w:val="28"/>
        </w:rPr>
        <w:tab/>
        <w:t>Территория – 7,067 тыс. га. (70,67кв. км.)</w:t>
      </w:r>
    </w:p>
    <w:p w:rsidR="00EC7D47" w:rsidRPr="00011D8C" w:rsidRDefault="00EC7D47" w:rsidP="00EC7D47">
      <w:pPr>
        <w:widowControl w:val="0"/>
        <w:ind w:right="-1"/>
        <w:jc w:val="both"/>
        <w:rPr>
          <w:color w:val="000000"/>
          <w:sz w:val="28"/>
          <w:szCs w:val="28"/>
        </w:rPr>
      </w:pPr>
      <w:r w:rsidRPr="00011D8C">
        <w:rPr>
          <w:color w:val="000000"/>
          <w:sz w:val="28"/>
          <w:szCs w:val="28"/>
        </w:rPr>
        <w:tab/>
        <w:t>Плотность населения – 14,9 чел./га (</w:t>
      </w:r>
      <w:smartTag w:uri="urn:schemas-microsoft-com:office:smarttags" w:element="metricconverter">
        <w:smartTagPr>
          <w:attr w:name="ProductID" w:val="2017 г"/>
        </w:smartTagPr>
        <w:r w:rsidRPr="00011D8C">
          <w:rPr>
            <w:color w:val="000000"/>
            <w:sz w:val="28"/>
            <w:szCs w:val="28"/>
          </w:rPr>
          <w:t>2017 г</w:t>
        </w:r>
      </w:smartTag>
      <w:r w:rsidRPr="00011D8C">
        <w:rPr>
          <w:color w:val="000000"/>
          <w:sz w:val="28"/>
          <w:szCs w:val="28"/>
        </w:rPr>
        <w:t>.).</w:t>
      </w:r>
    </w:p>
    <w:p w:rsidR="00EC7D47" w:rsidRPr="00011D8C" w:rsidRDefault="00EC7D47" w:rsidP="00EC7D47">
      <w:pPr>
        <w:widowControl w:val="0"/>
        <w:ind w:right="-1" w:firstLine="567"/>
        <w:jc w:val="both"/>
        <w:rPr>
          <w:color w:val="000000"/>
          <w:sz w:val="28"/>
          <w:szCs w:val="28"/>
        </w:rPr>
      </w:pPr>
    </w:p>
    <w:p w:rsidR="00EC7D47" w:rsidRPr="00011D8C" w:rsidRDefault="00EC7D47" w:rsidP="00EC7D47">
      <w:pPr>
        <w:pStyle w:val="a3"/>
        <w:widowControl w:val="0"/>
        <w:ind w:left="0"/>
        <w:rPr>
          <w:color w:val="000000"/>
          <w:sz w:val="28"/>
          <w:szCs w:val="28"/>
        </w:rPr>
      </w:pPr>
      <w:r w:rsidRPr="00011D8C">
        <w:rPr>
          <w:color w:val="000000"/>
          <w:sz w:val="28"/>
          <w:szCs w:val="28"/>
        </w:rPr>
        <w:tab/>
        <w:t xml:space="preserve">Статья </w:t>
      </w:r>
      <w:r>
        <w:rPr>
          <w:color w:val="000000"/>
          <w:sz w:val="28"/>
          <w:szCs w:val="28"/>
        </w:rPr>
        <w:t>9</w:t>
      </w:r>
      <w:r w:rsidRPr="00011D8C">
        <w:rPr>
          <w:color w:val="000000"/>
          <w:sz w:val="28"/>
          <w:szCs w:val="28"/>
        </w:rPr>
        <w:t xml:space="preserve">. Природно-климатические условия </w:t>
      </w:r>
      <w:r w:rsidRPr="000C6C01">
        <w:rPr>
          <w:color w:val="000000"/>
          <w:sz w:val="28"/>
          <w:szCs w:val="28"/>
        </w:rPr>
        <w:t>города</w:t>
      </w:r>
    </w:p>
    <w:p w:rsidR="00EC7D47" w:rsidRPr="00011D8C" w:rsidRDefault="00EC7D47" w:rsidP="00EC7D47">
      <w:pPr>
        <w:pStyle w:val="a3"/>
        <w:widowControl w:val="0"/>
        <w:ind w:left="0"/>
        <w:rPr>
          <w:color w:val="000000"/>
          <w:sz w:val="28"/>
          <w:szCs w:val="28"/>
        </w:rPr>
      </w:pPr>
    </w:p>
    <w:p w:rsidR="00EC7D47" w:rsidRPr="00011D8C" w:rsidRDefault="00EC7D47" w:rsidP="00EC7D47">
      <w:pPr>
        <w:pStyle w:val="Standard"/>
        <w:tabs>
          <w:tab w:val="left" w:pos="0"/>
        </w:tabs>
        <w:suppressAutoHyphens w:val="0"/>
        <w:ind w:right="-1"/>
        <w:rPr>
          <w:rFonts w:cs="Times New Roman"/>
          <w:bCs/>
          <w:color w:val="000000"/>
          <w:sz w:val="28"/>
          <w:szCs w:val="28"/>
        </w:rPr>
      </w:pPr>
      <w:r w:rsidRPr="00011D8C">
        <w:rPr>
          <w:rFonts w:cs="Times New Roman"/>
          <w:bCs/>
          <w:color w:val="000000"/>
          <w:sz w:val="28"/>
          <w:szCs w:val="28"/>
        </w:rPr>
        <w:tab/>
        <w:t>1. Геологические условия.</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В целом территория приурочена к северо-восточному крылу Воронежской  антеклизы и, так называевым, Елецко-Липецкому и Елецко-Ливенскому палеозойским поднятиям.</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lastRenderedPageBreak/>
        <w:tab/>
        <w:t>В геологическом строении территории принимают участие отложения девонской, меловой и четвертичной системы: глинистые известняки с песчано-глинистыми отложениями,  известковые глины, кавернозные известняки, мергели, доломиты, меловые отложения, пески с галькой и щебнем различных пород.</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Значительное распространение на застроенной территории получили насыпные грунты, мощностью 5-</w:t>
      </w:r>
      <w:smartTag w:uri="urn:schemas-microsoft-com:office:smarttags" w:element="metricconverter">
        <w:smartTagPr>
          <w:attr w:name="ProductID" w:val="6 метров"/>
        </w:smartTagPr>
        <w:r w:rsidRPr="00011D8C">
          <w:rPr>
            <w:rFonts w:cs="Times New Roman"/>
            <w:bCs/>
            <w:color w:val="000000"/>
            <w:sz w:val="28"/>
            <w:szCs w:val="28"/>
          </w:rPr>
          <w:t>6 метров</w:t>
        </w:r>
      </w:smartTag>
      <w:r w:rsidRPr="00011D8C">
        <w:rPr>
          <w:rFonts w:cs="Times New Roman"/>
          <w:bCs/>
          <w:color w:val="000000"/>
          <w:sz w:val="28"/>
          <w:szCs w:val="28"/>
        </w:rPr>
        <w:t>.</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2. Геоморфологические условия.</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 xml:space="preserve">Территория </w:t>
      </w:r>
      <w:r>
        <w:rPr>
          <w:rFonts w:cs="Times New Roman"/>
          <w:bCs/>
          <w:color w:val="000000"/>
          <w:sz w:val="28"/>
          <w:szCs w:val="28"/>
        </w:rPr>
        <w:t>города</w:t>
      </w:r>
      <w:r w:rsidRPr="00011D8C">
        <w:rPr>
          <w:rFonts w:cs="Times New Roman"/>
          <w:bCs/>
          <w:color w:val="000000"/>
          <w:sz w:val="28"/>
          <w:szCs w:val="28"/>
        </w:rPr>
        <w:t xml:space="preserve"> расположена в пределах долины р.Сосна. Абсолютные отметки поверхности территории города изменяются в пределах от 108,1 – </w:t>
      </w:r>
      <w:smartTag w:uri="urn:schemas-microsoft-com:office:smarttags" w:element="metricconverter">
        <w:smartTagPr>
          <w:attr w:name="ProductID" w:val="116,6 м"/>
        </w:smartTagPr>
        <w:r w:rsidRPr="00011D8C">
          <w:rPr>
            <w:rFonts w:cs="Times New Roman"/>
            <w:bCs/>
            <w:color w:val="000000"/>
            <w:sz w:val="28"/>
            <w:szCs w:val="28"/>
          </w:rPr>
          <w:t>116,6 м</w:t>
        </w:r>
      </w:smartTag>
      <w:r w:rsidRPr="00011D8C">
        <w:rPr>
          <w:rFonts w:cs="Times New Roman"/>
          <w:bCs/>
          <w:color w:val="000000"/>
          <w:sz w:val="28"/>
          <w:szCs w:val="28"/>
        </w:rPr>
        <w:t xml:space="preserve"> до 180,0 – </w:t>
      </w:r>
      <w:smartTag w:uri="urn:schemas-microsoft-com:office:smarttags" w:element="metricconverter">
        <w:smartTagPr>
          <w:attr w:name="ProductID" w:val="220,0 м"/>
        </w:smartTagPr>
        <w:r w:rsidRPr="00011D8C">
          <w:rPr>
            <w:rFonts w:cs="Times New Roman"/>
            <w:bCs/>
            <w:color w:val="000000"/>
            <w:sz w:val="28"/>
            <w:szCs w:val="28"/>
          </w:rPr>
          <w:t>220,0 м</w:t>
        </w:r>
      </w:smartTag>
      <w:r w:rsidRPr="00011D8C">
        <w:rPr>
          <w:rFonts w:cs="Times New Roman"/>
          <w:bCs/>
          <w:color w:val="000000"/>
          <w:sz w:val="28"/>
          <w:szCs w:val="28"/>
        </w:rPr>
        <w:t xml:space="preserve"> (поверхность водораздела).</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 xml:space="preserve">Характерная особенность рельефа территории </w:t>
      </w:r>
      <w:r>
        <w:rPr>
          <w:rFonts w:cs="Times New Roman"/>
          <w:bCs/>
          <w:color w:val="000000"/>
          <w:sz w:val="28"/>
          <w:szCs w:val="28"/>
        </w:rPr>
        <w:t xml:space="preserve">города </w:t>
      </w:r>
      <w:r w:rsidRPr="00011D8C">
        <w:rPr>
          <w:rFonts w:cs="Times New Roman"/>
          <w:bCs/>
          <w:color w:val="000000"/>
          <w:sz w:val="28"/>
          <w:szCs w:val="28"/>
        </w:rPr>
        <w:t>– его сильная изрезанность речными долинами разных порядков, разветвленной сетью балок и оврагов с многочисленными отвершками. Балки и овраги протяженные, глубокие, с крутыми, а на некоторых участках обрывистыми склонами.</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 xml:space="preserve">В южной части </w:t>
      </w:r>
      <w:r>
        <w:rPr>
          <w:rFonts w:cs="Times New Roman"/>
          <w:bCs/>
          <w:color w:val="000000"/>
          <w:sz w:val="28"/>
          <w:szCs w:val="28"/>
        </w:rPr>
        <w:t>города</w:t>
      </w:r>
      <w:r w:rsidRPr="00011D8C">
        <w:rPr>
          <w:rFonts w:cs="Times New Roman"/>
          <w:bCs/>
          <w:color w:val="000000"/>
          <w:sz w:val="28"/>
          <w:szCs w:val="28"/>
        </w:rPr>
        <w:t xml:space="preserve">, с левой стороны в реку Сосна впадает овраг Пажень. Выше расположен овраг ручья Лучек извилистый. С севера на северо-запад левобережную часть </w:t>
      </w:r>
      <w:r>
        <w:rPr>
          <w:rFonts w:cs="Times New Roman"/>
          <w:bCs/>
          <w:color w:val="000000"/>
          <w:sz w:val="28"/>
          <w:szCs w:val="28"/>
        </w:rPr>
        <w:t>города</w:t>
      </w:r>
      <w:r w:rsidRPr="00011D8C">
        <w:rPr>
          <w:rFonts w:cs="Times New Roman"/>
          <w:bCs/>
          <w:color w:val="000000"/>
          <w:sz w:val="28"/>
          <w:szCs w:val="28"/>
        </w:rPr>
        <w:t xml:space="preserve"> прорезает нижняя часть  долины  р. Ельчик, в которую с севера впадают два безымяных оврага.</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По правобережью р. Сосна своей устьевой частью в нее впадает ряд крупных балок и оврагов: в районе п. Лавы – балка Крутой Верх, это незначительный овраг без водотока, но с растущими отвершками.</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В районе п. Казинка – крупный овраг, в борту которого известняковый карьер. Овраг шириной по верху до 120-200м., глубиной 15-20м.</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В районе п. Ольшанец в р. Сосна впадают две овражно-балочные системы с растущими отвершками.</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 xml:space="preserve"> </w:t>
      </w:r>
      <w:r w:rsidRPr="00011D8C">
        <w:rPr>
          <w:rFonts w:cs="Times New Roman"/>
          <w:bCs/>
          <w:color w:val="000000"/>
          <w:sz w:val="28"/>
          <w:szCs w:val="28"/>
        </w:rPr>
        <w:tab/>
        <w:t>В целом, склоны всех правобережных оврагов и балок имеют более мягкие очертания и обычно задернованы.</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3. Почвенно-географические, лесорастительные условия.</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В соответствии с ботанико-географическим районированием г</w:t>
      </w:r>
      <w:r>
        <w:rPr>
          <w:rFonts w:cs="Times New Roman"/>
          <w:bCs/>
          <w:color w:val="000000"/>
          <w:sz w:val="28"/>
          <w:szCs w:val="28"/>
        </w:rPr>
        <w:t>ород</w:t>
      </w:r>
      <w:r w:rsidRPr="00011D8C">
        <w:rPr>
          <w:rFonts w:cs="Times New Roman"/>
          <w:bCs/>
          <w:color w:val="000000"/>
          <w:sz w:val="28"/>
          <w:szCs w:val="28"/>
        </w:rPr>
        <w:t xml:space="preserve"> принадлежит Еврозиатской степной области, восточноевропейской лесостепной провинции; Сосненскому району с нагорно-степными и лесными группировками на выходах девонских известняков.</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 xml:space="preserve">Характерный тип растительности ближайшего городского окружения – сельскохозяйственные земли на месте луговых степей и пойменные луга. По данным лесоустройства площадь лесных урочищь, находящихся в собственности </w:t>
      </w:r>
      <w:r>
        <w:rPr>
          <w:rFonts w:cs="Times New Roman"/>
          <w:bCs/>
          <w:color w:val="000000"/>
          <w:sz w:val="28"/>
          <w:szCs w:val="28"/>
        </w:rPr>
        <w:t>города</w:t>
      </w:r>
      <w:r w:rsidRPr="00011D8C">
        <w:rPr>
          <w:rFonts w:cs="Times New Roman"/>
          <w:bCs/>
          <w:color w:val="000000"/>
          <w:sz w:val="28"/>
          <w:szCs w:val="28"/>
        </w:rPr>
        <w:t xml:space="preserve"> </w:t>
      </w:r>
      <w:smartTag w:uri="urn:schemas-microsoft-com:office:smarttags" w:element="metricconverter">
        <w:smartTagPr>
          <w:attr w:name="ProductID" w:val="360 га"/>
        </w:smartTagPr>
        <w:r w:rsidRPr="00011D8C">
          <w:rPr>
            <w:rFonts w:cs="Times New Roman"/>
            <w:bCs/>
            <w:color w:val="000000"/>
            <w:sz w:val="28"/>
            <w:szCs w:val="28"/>
          </w:rPr>
          <w:t>360 га</w:t>
        </w:r>
      </w:smartTag>
      <w:r w:rsidRPr="00011D8C">
        <w:rPr>
          <w:rFonts w:cs="Times New Roman"/>
          <w:bCs/>
          <w:color w:val="000000"/>
          <w:sz w:val="28"/>
          <w:szCs w:val="28"/>
        </w:rPr>
        <w:t>.</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В структуре природы доминируют лесостепные ландшафты: липово-дубово-кленовые нагорные ассоциации в сочетании с каменистыми степями и известняково-скальными обнажениями.</w:t>
      </w:r>
    </w:p>
    <w:p w:rsidR="00EC7D47" w:rsidRPr="00011D8C" w:rsidRDefault="00EC7D47" w:rsidP="00EC7D47">
      <w:pPr>
        <w:pStyle w:val="Standard"/>
        <w:tabs>
          <w:tab w:val="left" w:pos="0"/>
        </w:tabs>
        <w:suppressAutoHyphens w:val="0"/>
        <w:ind w:right="-1"/>
        <w:jc w:val="both"/>
        <w:rPr>
          <w:rFonts w:cs="Times New Roman"/>
          <w:bCs/>
          <w:color w:val="000000"/>
          <w:sz w:val="28"/>
          <w:szCs w:val="28"/>
        </w:rPr>
      </w:pPr>
      <w:r w:rsidRPr="00011D8C">
        <w:rPr>
          <w:rFonts w:cs="Times New Roman"/>
          <w:bCs/>
          <w:color w:val="000000"/>
          <w:sz w:val="28"/>
          <w:szCs w:val="28"/>
        </w:rPr>
        <w:tab/>
        <w:t>Зональными типами почв являются черноземы выщелоченные, глинистого и тяжелосуглинистого механического состава. В пойме р. Сосна и по днищам балок сформировались аллювиальные луговые почвы.</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 xml:space="preserve">Растительный покров городской территории формируется </w:t>
      </w:r>
      <w:r w:rsidRPr="00011D8C">
        <w:rPr>
          <w:rFonts w:cs="Times New Roman"/>
          <w:bCs/>
          <w:color w:val="000000"/>
          <w:sz w:val="28"/>
          <w:szCs w:val="28"/>
        </w:rPr>
        <w:lastRenderedPageBreak/>
        <w:t>приусадебными садами, естесственной растительностью по склонам балок, оврагов и долины, насаждениями вдоль улиц, при школах, детских дошкольных учреждениях, больницах, зелеными насаждениями общего пользования.</w:t>
      </w:r>
    </w:p>
    <w:p w:rsidR="00EC7D47" w:rsidRPr="00011D8C" w:rsidRDefault="00EC7D47" w:rsidP="00EC7D47">
      <w:pPr>
        <w:pStyle w:val="Standard"/>
        <w:tabs>
          <w:tab w:val="left" w:pos="1134"/>
        </w:tabs>
        <w:suppressAutoHyphens w:val="0"/>
        <w:ind w:right="-1"/>
        <w:jc w:val="both"/>
        <w:rPr>
          <w:rFonts w:cs="Times New Roman"/>
          <w:bCs/>
          <w:color w:val="000000"/>
          <w:sz w:val="28"/>
          <w:szCs w:val="28"/>
        </w:rPr>
      </w:pPr>
      <w:r w:rsidRPr="00011D8C">
        <w:rPr>
          <w:rFonts w:cs="Times New Roman"/>
          <w:bCs/>
          <w:color w:val="000000"/>
          <w:sz w:val="28"/>
          <w:szCs w:val="28"/>
        </w:rPr>
        <w:t>Городской парк г</w:t>
      </w:r>
      <w:r>
        <w:rPr>
          <w:rFonts w:cs="Times New Roman"/>
          <w:bCs/>
          <w:color w:val="000000"/>
          <w:sz w:val="28"/>
          <w:szCs w:val="28"/>
        </w:rPr>
        <w:t>орода</w:t>
      </w:r>
      <w:r w:rsidRPr="00011D8C">
        <w:rPr>
          <w:rFonts w:cs="Times New Roman"/>
          <w:bCs/>
          <w:color w:val="000000"/>
          <w:sz w:val="28"/>
          <w:szCs w:val="28"/>
        </w:rPr>
        <w:t xml:space="preserve"> (площадь </w:t>
      </w:r>
      <w:smartTag w:uri="urn:schemas-microsoft-com:office:smarttags" w:element="metricconverter">
        <w:smartTagPr>
          <w:attr w:name="ProductID" w:val="3,5 га"/>
        </w:smartTagPr>
        <w:r w:rsidRPr="00011D8C">
          <w:rPr>
            <w:rFonts w:cs="Times New Roman"/>
            <w:bCs/>
            <w:color w:val="000000"/>
            <w:sz w:val="28"/>
            <w:szCs w:val="28"/>
          </w:rPr>
          <w:t>3,5 га</w:t>
        </w:r>
      </w:smartTag>
      <w:r w:rsidRPr="00011D8C">
        <w:rPr>
          <w:rFonts w:cs="Times New Roman"/>
          <w:bCs/>
          <w:color w:val="000000"/>
          <w:sz w:val="28"/>
          <w:szCs w:val="28"/>
        </w:rPr>
        <w:t>) является дендрологическим памятником природы. Хвойные породы представлены почти вековыми соснами, елями. В составе лиственных пород сочетаются широколиственные породы – каштаны, липы, клены с мелколиственными – осиной, березой.</w:t>
      </w:r>
    </w:p>
    <w:p w:rsidR="00EC7D47" w:rsidRPr="00011D8C" w:rsidRDefault="00EC7D47" w:rsidP="00EC7D47">
      <w:pPr>
        <w:pStyle w:val="Standard"/>
        <w:suppressAutoHyphens w:val="0"/>
        <w:ind w:right="-1"/>
        <w:jc w:val="both"/>
        <w:rPr>
          <w:rFonts w:cs="Times New Roman"/>
          <w:bCs/>
          <w:color w:val="000000"/>
          <w:sz w:val="28"/>
          <w:szCs w:val="28"/>
        </w:rPr>
      </w:pPr>
      <w:r w:rsidRPr="00011D8C">
        <w:rPr>
          <w:rFonts w:cs="Times New Roman"/>
          <w:bCs/>
          <w:color w:val="000000"/>
          <w:sz w:val="28"/>
          <w:szCs w:val="28"/>
        </w:rPr>
        <w:tab/>
        <w:t>4.</w:t>
      </w:r>
      <w:r>
        <w:rPr>
          <w:rFonts w:cs="Times New Roman"/>
          <w:bCs/>
          <w:color w:val="000000"/>
          <w:sz w:val="28"/>
          <w:szCs w:val="28"/>
        </w:rPr>
        <w:t xml:space="preserve"> </w:t>
      </w:r>
      <w:r w:rsidRPr="00011D8C">
        <w:rPr>
          <w:rFonts w:cs="Times New Roman"/>
          <w:bCs/>
          <w:color w:val="000000"/>
          <w:sz w:val="28"/>
          <w:szCs w:val="28"/>
        </w:rPr>
        <w:t>Полезные ископаемые.</w:t>
      </w:r>
    </w:p>
    <w:p w:rsidR="00EC7D47" w:rsidRPr="00011D8C" w:rsidRDefault="00EC7D47" w:rsidP="00EC7D47">
      <w:pPr>
        <w:widowControl w:val="0"/>
        <w:ind w:right="-1"/>
        <w:jc w:val="both"/>
        <w:rPr>
          <w:color w:val="000000"/>
          <w:sz w:val="28"/>
          <w:szCs w:val="28"/>
        </w:rPr>
      </w:pPr>
      <w:r w:rsidRPr="00011D8C">
        <w:rPr>
          <w:color w:val="000000"/>
          <w:sz w:val="28"/>
          <w:szCs w:val="28"/>
        </w:rPr>
        <w:tab/>
        <w:t xml:space="preserve">Территориально к </w:t>
      </w:r>
      <w:r>
        <w:rPr>
          <w:color w:val="000000"/>
          <w:sz w:val="28"/>
          <w:szCs w:val="28"/>
        </w:rPr>
        <w:t>городу</w:t>
      </w:r>
      <w:r w:rsidRPr="00011D8C">
        <w:rPr>
          <w:color w:val="000000"/>
          <w:sz w:val="28"/>
          <w:szCs w:val="28"/>
        </w:rPr>
        <w:t xml:space="preserve"> приурочены 3 месторождения твердых полезных ископаемых: известняк строительный, технологический, флюсовый. Все месторождения действующие, добыча полезных ископаемых ведется открытым способом.</w:t>
      </w:r>
    </w:p>
    <w:p w:rsidR="00EC7D47" w:rsidRPr="00011D8C" w:rsidRDefault="00EC7D47" w:rsidP="00EC7D47">
      <w:pPr>
        <w:widowControl w:val="0"/>
        <w:ind w:right="-1" w:firstLine="567"/>
        <w:jc w:val="both"/>
        <w:rPr>
          <w:color w:val="000000"/>
          <w:sz w:val="28"/>
          <w:szCs w:val="28"/>
        </w:rPr>
      </w:pPr>
    </w:p>
    <w:p w:rsidR="00EC7D47" w:rsidRPr="00011D8C" w:rsidRDefault="00EC7D47" w:rsidP="00EC7D47">
      <w:pPr>
        <w:pStyle w:val="a3"/>
        <w:widowControl w:val="0"/>
        <w:ind w:left="0"/>
        <w:rPr>
          <w:color w:val="000000"/>
          <w:sz w:val="28"/>
          <w:szCs w:val="28"/>
        </w:rPr>
      </w:pPr>
      <w:r w:rsidRPr="00011D8C">
        <w:rPr>
          <w:b/>
          <w:color w:val="000000"/>
          <w:sz w:val="28"/>
          <w:szCs w:val="28"/>
        </w:rPr>
        <w:tab/>
      </w:r>
      <w:r w:rsidRPr="00011D8C">
        <w:rPr>
          <w:color w:val="000000"/>
          <w:sz w:val="28"/>
          <w:szCs w:val="28"/>
        </w:rPr>
        <w:t xml:space="preserve">Статья </w:t>
      </w:r>
      <w:r>
        <w:rPr>
          <w:color w:val="000000"/>
          <w:sz w:val="28"/>
          <w:szCs w:val="28"/>
        </w:rPr>
        <w:t>10</w:t>
      </w:r>
      <w:r w:rsidRPr="00011D8C">
        <w:rPr>
          <w:color w:val="000000"/>
          <w:sz w:val="28"/>
          <w:szCs w:val="28"/>
        </w:rPr>
        <w:t xml:space="preserve">. Социально-демографический состав и плотность населения </w:t>
      </w:r>
      <w:r>
        <w:rPr>
          <w:color w:val="000000"/>
          <w:sz w:val="28"/>
          <w:szCs w:val="28"/>
        </w:rPr>
        <w:t>города</w:t>
      </w:r>
      <w:r w:rsidRPr="00011D8C">
        <w:rPr>
          <w:color w:val="000000"/>
          <w:sz w:val="28"/>
          <w:szCs w:val="28"/>
        </w:rPr>
        <w:t xml:space="preserve"> </w:t>
      </w:r>
    </w:p>
    <w:p w:rsidR="00EC7D47" w:rsidRPr="00011D8C" w:rsidRDefault="00EC7D47" w:rsidP="00EC7D47">
      <w:pPr>
        <w:pStyle w:val="a3"/>
        <w:widowControl w:val="0"/>
        <w:ind w:left="927"/>
        <w:rPr>
          <w:color w:val="000000"/>
          <w:sz w:val="28"/>
          <w:szCs w:val="28"/>
        </w:rPr>
      </w:pPr>
    </w:p>
    <w:p w:rsidR="00EC7D47" w:rsidRPr="00011D8C" w:rsidRDefault="00EC7D47" w:rsidP="00EC7D47">
      <w:pPr>
        <w:pStyle w:val="Default0"/>
        <w:widowControl w:val="0"/>
        <w:tabs>
          <w:tab w:val="left" w:pos="-284"/>
        </w:tabs>
        <w:suppressAutoHyphens w:val="0"/>
        <w:jc w:val="both"/>
        <w:rPr>
          <w:sz w:val="28"/>
          <w:szCs w:val="28"/>
        </w:rPr>
      </w:pPr>
      <w:r w:rsidRPr="00011D8C">
        <w:rPr>
          <w:sz w:val="28"/>
          <w:szCs w:val="28"/>
        </w:rPr>
        <w:tab/>
        <w:t xml:space="preserve">1. По данным федеральной государственной службы статистики и на основании Приложения 2 на 1 января 2016 года численность населения </w:t>
      </w:r>
      <w:r>
        <w:rPr>
          <w:sz w:val="28"/>
          <w:szCs w:val="28"/>
        </w:rPr>
        <w:t>города</w:t>
      </w:r>
      <w:r w:rsidRPr="00011D8C">
        <w:rPr>
          <w:sz w:val="28"/>
          <w:szCs w:val="28"/>
        </w:rPr>
        <w:t xml:space="preserve"> составила  105,4 тыс. человек.  Плотность населения составляет 14,9 человек на  </w:t>
      </w:r>
      <w:smartTag w:uri="urn:schemas-microsoft-com:office:smarttags" w:element="metricconverter">
        <w:smartTagPr>
          <w:attr w:name="ProductID" w:val="1 га"/>
        </w:smartTagPr>
        <w:r w:rsidRPr="00011D8C">
          <w:rPr>
            <w:sz w:val="28"/>
            <w:szCs w:val="28"/>
          </w:rPr>
          <w:t>1 га</w:t>
        </w:r>
      </w:smartTag>
      <w:r w:rsidRPr="00011D8C">
        <w:rPr>
          <w:sz w:val="28"/>
          <w:szCs w:val="28"/>
        </w:rPr>
        <w:t xml:space="preserve">. </w:t>
      </w:r>
    </w:p>
    <w:p w:rsidR="00EC7D47" w:rsidRPr="00011D8C" w:rsidRDefault="00EC7D47" w:rsidP="00EC7D47">
      <w:pPr>
        <w:pStyle w:val="Default0"/>
        <w:widowControl w:val="0"/>
        <w:tabs>
          <w:tab w:val="left" w:pos="-284"/>
        </w:tabs>
        <w:suppressAutoHyphens w:val="0"/>
        <w:jc w:val="both"/>
        <w:rPr>
          <w:sz w:val="28"/>
          <w:szCs w:val="28"/>
        </w:rPr>
      </w:pPr>
      <w:r w:rsidRPr="00011D8C">
        <w:rPr>
          <w:sz w:val="28"/>
          <w:szCs w:val="28"/>
        </w:rPr>
        <w:tab/>
        <w:t xml:space="preserve">2. Для современной демографической ситуации </w:t>
      </w:r>
      <w:r>
        <w:rPr>
          <w:sz w:val="28"/>
          <w:szCs w:val="28"/>
        </w:rPr>
        <w:t>города</w:t>
      </w:r>
      <w:r w:rsidRPr="00011D8C">
        <w:rPr>
          <w:sz w:val="28"/>
          <w:szCs w:val="28"/>
        </w:rPr>
        <w:t xml:space="preserve">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EC7D47" w:rsidRPr="00011D8C" w:rsidRDefault="00EC7D47" w:rsidP="00EC7D47">
      <w:pPr>
        <w:pStyle w:val="Default0"/>
        <w:widowControl w:val="0"/>
        <w:tabs>
          <w:tab w:val="left" w:pos="-284"/>
        </w:tabs>
        <w:suppressAutoHyphens w:val="0"/>
        <w:jc w:val="both"/>
        <w:rPr>
          <w:sz w:val="28"/>
          <w:szCs w:val="28"/>
        </w:rPr>
      </w:pPr>
      <w:r w:rsidRPr="00011D8C">
        <w:rPr>
          <w:sz w:val="28"/>
          <w:szCs w:val="28"/>
        </w:rPr>
        <w:tab/>
        <w:t>Естесственный и механический прирост в течение песледних 12 лет характеризовался стабильным снижением.</w:t>
      </w:r>
    </w:p>
    <w:p w:rsidR="00EC7D47" w:rsidRPr="00011D8C" w:rsidRDefault="00EC7D47" w:rsidP="00EC7D47">
      <w:pPr>
        <w:pStyle w:val="Default0"/>
        <w:widowControl w:val="0"/>
        <w:tabs>
          <w:tab w:val="left" w:pos="-284"/>
        </w:tabs>
        <w:suppressAutoHyphens w:val="0"/>
        <w:jc w:val="both"/>
        <w:rPr>
          <w:sz w:val="28"/>
          <w:szCs w:val="28"/>
        </w:rPr>
      </w:pPr>
      <w:r w:rsidRPr="00011D8C">
        <w:rPr>
          <w:sz w:val="28"/>
          <w:szCs w:val="28"/>
        </w:rPr>
        <w:tab/>
        <w:t xml:space="preserve">Перспективные расчеты по определению численности населения ориентированы на плавное увеличение общего коэффициента рождаемости, на снижение темпов смертности и, при формировании особых экономических зон, привлечение миграционного потенциала. </w:t>
      </w:r>
    </w:p>
    <w:p w:rsidR="00EC7D47" w:rsidRPr="00011D8C" w:rsidRDefault="00EC7D47" w:rsidP="00EC7D47">
      <w:pPr>
        <w:pStyle w:val="Default0"/>
        <w:widowControl w:val="0"/>
        <w:tabs>
          <w:tab w:val="left" w:pos="-284"/>
        </w:tabs>
        <w:suppressAutoHyphens w:val="0"/>
        <w:jc w:val="both"/>
        <w:rPr>
          <w:sz w:val="28"/>
          <w:szCs w:val="28"/>
        </w:rPr>
      </w:pPr>
      <w:r w:rsidRPr="00011D8C">
        <w:rPr>
          <w:sz w:val="28"/>
          <w:szCs w:val="28"/>
        </w:rPr>
        <w:tab/>
        <w:t>3.</w:t>
      </w:r>
      <w:r>
        <w:rPr>
          <w:sz w:val="28"/>
          <w:szCs w:val="28"/>
        </w:rPr>
        <w:t xml:space="preserve"> </w:t>
      </w:r>
      <w:r w:rsidRPr="00011D8C">
        <w:rPr>
          <w:sz w:val="28"/>
          <w:szCs w:val="28"/>
        </w:rPr>
        <w:t>На расчетный срок (2025 год) численность населения составит 120 тыс. человек.</w:t>
      </w:r>
    </w:p>
    <w:p w:rsidR="00EC7D47" w:rsidRPr="00011D8C" w:rsidRDefault="00EC7D47" w:rsidP="00EC7D47">
      <w:pPr>
        <w:widowControl w:val="0"/>
        <w:ind w:firstLine="567"/>
        <w:jc w:val="center"/>
        <w:rPr>
          <w:color w:val="000000"/>
        </w:rPr>
      </w:pPr>
      <w:r w:rsidRPr="00011D8C">
        <w:rPr>
          <w:color w:val="000000"/>
        </w:rPr>
        <w:t xml:space="preserve">                                                                                                                                         Таблица 8  </w:t>
      </w:r>
    </w:p>
    <w:p w:rsidR="00EC7D47" w:rsidRPr="00011D8C" w:rsidRDefault="00EC7D47" w:rsidP="00EC7D47">
      <w:pPr>
        <w:widowControl w:val="0"/>
        <w:ind w:firstLine="567"/>
        <w:jc w:val="center"/>
        <w:rPr>
          <w:color w:val="000000"/>
        </w:rPr>
      </w:pPr>
    </w:p>
    <w:p w:rsidR="00EC7D47" w:rsidRPr="00011D8C" w:rsidRDefault="00EC7D47" w:rsidP="00EC7D47">
      <w:pPr>
        <w:widowControl w:val="0"/>
        <w:ind w:firstLine="567"/>
        <w:jc w:val="center"/>
        <w:rPr>
          <w:color w:val="000000"/>
        </w:rPr>
      </w:pPr>
      <w:r>
        <w:rPr>
          <w:color w:val="000000"/>
        </w:rPr>
        <w:t>Ч</w:t>
      </w:r>
      <w:r w:rsidRPr="00011D8C">
        <w:rPr>
          <w:color w:val="000000"/>
        </w:rPr>
        <w:t xml:space="preserve">исленность постоянного населения </w:t>
      </w:r>
      <w:r>
        <w:rPr>
          <w:color w:val="000000"/>
        </w:rPr>
        <w:t>города</w:t>
      </w:r>
      <w:r w:rsidRPr="00011D8C">
        <w:rPr>
          <w:color w:val="00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3016"/>
        <w:gridCol w:w="3524"/>
      </w:tblGrid>
      <w:tr w:rsidR="00EC7D47" w:rsidRPr="00011D8C" w:rsidTr="004429DC">
        <w:tc>
          <w:tcPr>
            <w:tcW w:w="2781" w:type="dxa"/>
            <w:shd w:val="clear" w:color="auto" w:fill="auto"/>
          </w:tcPr>
          <w:p w:rsidR="00EC7D47" w:rsidRPr="00011D8C" w:rsidRDefault="00EC7D47" w:rsidP="004429DC">
            <w:pPr>
              <w:widowControl w:val="0"/>
              <w:jc w:val="center"/>
              <w:rPr>
                <w:color w:val="000000"/>
              </w:rPr>
            </w:pPr>
            <w:r>
              <w:rPr>
                <w:color w:val="000000"/>
              </w:rPr>
              <w:t>Наименование города</w:t>
            </w:r>
          </w:p>
        </w:tc>
        <w:tc>
          <w:tcPr>
            <w:tcW w:w="3016" w:type="dxa"/>
            <w:shd w:val="clear" w:color="auto" w:fill="auto"/>
          </w:tcPr>
          <w:p w:rsidR="00EC7D47" w:rsidRPr="00011D8C" w:rsidRDefault="00EC7D47" w:rsidP="004429DC">
            <w:pPr>
              <w:widowControl w:val="0"/>
              <w:ind w:firstLine="193"/>
              <w:jc w:val="center"/>
              <w:rPr>
                <w:color w:val="000000"/>
              </w:rPr>
            </w:pPr>
            <w:r w:rsidRPr="00011D8C">
              <w:rPr>
                <w:color w:val="000000"/>
              </w:rPr>
              <w:t xml:space="preserve">На 1 января </w:t>
            </w:r>
            <w:smartTag w:uri="urn:schemas-microsoft-com:office:smarttags" w:element="metricconverter">
              <w:smartTagPr>
                <w:attr w:name="ProductID" w:val="2015 г"/>
              </w:smartTagPr>
              <w:r w:rsidRPr="00011D8C">
                <w:rPr>
                  <w:color w:val="000000"/>
                </w:rPr>
                <w:t>2015 г</w:t>
              </w:r>
            </w:smartTag>
            <w:r w:rsidRPr="00011D8C">
              <w:rPr>
                <w:color w:val="000000"/>
              </w:rPr>
              <w:t>.</w:t>
            </w:r>
          </w:p>
        </w:tc>
        <w:tc>
          <w:tcPr>
            <w:tcW w:w="3524" w:type="dxa"/>
            <w:shd w:val="clear" w:color="auto" w:fill="auto"/>
          </w:tcPr>
          <w:p w:rsidR="00EC7D47" w:rsidRPr="00011D8C" w:rsidRDefault="00EC7D47" w:rsidP="004429DC">
            <w:pPr>
              <w:widowControl w:val="0"/>
              <w:ind w:firstLine="193"/>
              <w:jc w:val="center"/>
              <w:rPr>
                <w:color w:val="000000"/>
              </w:rPr>
            </w:pPr>
            <w:r w:rsidRPr="00011D8C">
              <w:rPr>
                <w:color w:val="000000"/>
              </w:rPr>
              <w:t xml:space="preserve">На 1 января </w:t>
            </w:r>
            <w:smartTag w:uri="urn:schemas-microsoft-com:office:smarttags" w:element="metricconverter">
              <w:smartTagPr>
                <w:attr w:name="ProductID" w:val="2016 г"/>
              </w:smartTagPr>
              <w:r w:rsidRPr="00011D8C">
                <w:rPr>
                  <w:color w:val="000000"/>
                </w:rPr>
                <w:t>2016 г</w:t>
              </w:r>
            </w:smartTag>
            <w:r w:rsidRPr="00011D8C">
              <w:rPr>
                <w:color w:val="000000"/>
              </w:rPr>
              <w:t>.</w:t>
            </w:r>
          </w:p>
        </w:tc>
      </w:tr>
      <w:tr w:rsidR="00EC7D47" w:rsidRPr="00011D8C" w:rsidTr="004429DC">
        <w:tc>
          <w:tcPr>
            <w:tcW w:w="2781" w:type="dxa"/>
            <w:shd w:val="clear" w:color="auto" w:fill="auto"/>
          </w:tcPr>
          <w:p w:rsidR="00EC7D47" w:rsidRPr="00011D8C" w:rsidRDefault="00EC7D47" w:rsidP="004429DC">
            <w:pPr>
              <w:widowControl w:val="0"/>
              <w:jc w:val="center"/>
              <w:rPr>
                <w:color w:val="000000"/>
              </w:rPr>
            </w:pPr>
            <w:r w:rsidRPr="00011D8C">
              <w:rPr>
                <w:color w:val="000000"/>
              </w:rPr>
              <w:t>Елец</w:t>
            </w:r>
          </w:p>
        </w:tc>
        <w:tc>
          <w:tcPr>
            <w:tcW w:w="3016" w:type="dxa"/>
            <w:shd w:val="clear" w:color="auto" w:fill="auto"/>
          </w:tcPr>
          <w:p w:rsidR="00EC7D47" w:rsidRPr="00011D8C" w:rsidRDefault="00EC7D47" w:rsidP="004429DC">
            <w:pPr>
              <w:widowControl w:val="0"/>
              <w:ind w:firstLine="193"/>
              <w:jc w:val="center"/>
              <w:rPr>
                <w:color w:val="000000"/>
              </w:rPr>
            </w:pPr>
            <w:r w:rsidRPr="00011D8C">
              <w:rPr>
                <w:color w:val="000000"/>
              </w:rPr>
              <w:t>106,0</w:t>
            </w:r>
          </w:p>
        </w:tc>
        <w:tc>
          <w:tcPr>
            <w:tcW w:w="3524" w:type="dxa"/>
            <w:shd w:val="clear" w:color="auto" w:fill="auto"/>
          </w:tcPr>
          <w:p w:rsidR="00EC7D47" w:rsidRPr="00011D8C" w:rsidRDefault="00EC7D47" w:rsidP="004429DC">
            <w:pPr>
              <w:widowControl w:val="0"/>
              <w:ind w:firstLine="193"/>
              <w:jc w:val="center"/>
              <w:rPr>
                <w:color w:val="000000"/>
              </w:rPr>
            </w:pPr>
            <w:r w:rsidRPr="00011D8C">
              <w:rPr>
                <w:color w:val="000000"/>
              </w:rPr>
              <w:t>105,4</w:t>
            </w:r>
          </w:p>
        </w:tc>
      </w:tr>
      <w:tr w:rsidR="00EC7D47" w:rsidRPr="00011D8C" w:rsidTr="004429DC">
        <w:tc>
          <w:tcPr>
            <w:tcW w:w="2781" w:type="dxa"/>
            <w:shd w:val="clear" w:color="auto" w:fill="auto"/>
          </w:tcPr>
          <w:p w:rsidR="00EC7D47" w:rsidRPr="00011D8C" w:rsidRDefault="00EC7D47" w:rsidP="004429DC">
            <w:pPr>
              <w:widowControl w:val="0"/>
              <w:jc w:val="center"/>
              <w:rPr>
                <w:color w:val="000000"/>
              </w:rPr>
            </w:pPr>
          </w:p>
        </w:tc>
        <w:tc>
          <w:tcPr>
            <w:tcW w:w="3016" w:type="dxa"/>
            <w:shd w:val="clear" w:color="auto" w:fill="auto"/>
          </w:tcPr>
          <w:p w:rsidR="00EC7D47" w:rsidRPr="00011D8C" w:rsidRDefault="00EC7D47" w:rsidP="004429DC">
            <w:pPr>
              <w:widowControl w:val="0"/>
              <w:ind w:firstLine="193"/>
              <w:jc w:val="center"/>
              <w:rPr>
                <w:color w:val="000000"/>
              </w:rPr>
            </w:pPr>
          </w:p>
        </w:tc>
        <w:tc>
          <w:tcPr>
            <w:tcW w:w="3524" w:type="dxa"/>
            <w:shd w:val="clear" w:color="auto" w:fill="auto"/>
          </w:tcPr>
          <w:p w:rsidR="00EC7D47" w:rsidRPr="00011D8C" w:rsidRDefault="00EC7D47" w:rsidP="004429DC">
            <w:pPr>
              <w:widowControl w:val="0"/>
              <w:ind w:firstLine="193"/>
              <w:jc w:val="center"/>
              <w:rPr>
                <w:color w:val="000000"/>
              </w:rPr>
            </w:pPr>
          </w:p>
        </w:tc>
      </w:tr>
    </w:tbl>
    <w:p w:rsidR="00EC7D47" w:rsidRPr="00011D8C" w:rsidRDefault="00EC7D47" w:rsidP="00EC7D47">
      <w:pPr>
        <w:widowControl w:val="0"/>
        <w:ind w:firstLine="567"/>
        <w:jc w:val="center"/>
        <w:rPr>
          <w:color w:val="000000"/>
        </w:rPr>
      </w:pPr>
    </w:p>
    <w:p w:rsidR="00EC7D47" w:rsidRPr="00011D8C" w:rsidRDefault="00EC7D47" w:rsidP="00EC7D47">
      <w:pPr>
        <w:pStyle w:val="a3"/>
        <w:widowControl w:val="0"/>
        <w:autoSpaceDE w:val="0"/>
        <w:autoSpaceDN w:val="0"/>
        <w:adjustRightInd w:val="0"/>
        <w:ind w:left="0"/>
        <w:rPr>
          <w:color w:val="000000"/>
          <w:sz w:val="28"/>
          <w:szCs w:val="28"/>
        </w:rPr>
      </w:pPr>
      <w:r w:rsidRPr="00011D8C">
        <w:rPr>
          <w:color w:val="000000"/>
          <w:sz w:val="28"/>
          <w:szCs w:val="28"/>
        </w:rPr>
        <w:tab/>
        <w:t xml:space="preserve">Статья </w:t>
      </w:r>
      <w:r>
        <w:rPr>
          <w:color w:val="000000"/>
          <w:sz w:val="28"/>
          <w:szCs w:val="28"/>
        </w:rPr>
        <w:t>11</w:t>
      </w:r>
      <w:r w:rsidRPr="00011D8C">
        <w:rPr>
          <w:color w:val="000000"/>
          <w:sz w:val="28"/>
          <w:szCs w:val="28"/>
        </w:rPr>
        <w:t>. Общие принципы зонирования территорий город</w:t>
      </w:r>
      <w:r>
        <w:rPr>
          <w:color w:val="000000"/>
          <w:sz w:val="28"/>
          <w:szCs w:val="28"/>
        </w:rPr>
        <w:t>а</w:t>
      </w:r>
    </w:p>
    <w:p w:rsidR="00EC7D47" w:rsidRPr="00011D8C" w:rsidRDefault="00EC7D47" w:rsidP="00EC7D47">
      <w:pPr>
        <w:pStyle w:val="a3"/>
        <w:widowControl w:val="0"/>
        <w:autoSpaceDE w:val="0"/>
        <w:autoSpaceDN w:val="0"/>
        <w:adjustRightInd w:val="0"/>
        <w:ind w:left="927"/>
        <w:rPr>
          <w:color w:val="000000"/>
          <w:sz w:val="28"/>
          <w:szCs w:val="28"/>
        </w:rPr>
      </w:pPr>
    </w:p>
    <w:p w:rsidR="00EC7D47" w:rsidRPr="00011D8C" w:rsidRDefault="00EC7D47" w:rsidP="00EC7D47">
      <w:pPr>
        <w:widowControl w:val="0"/>
        <w:adjustRightInd w:val="0"/>
        <w:ind w:right="-1"/>
        <w:jc w:val="both"/>
        <w:rPr>
          <w:bCs/>
          <w:color w:val="000000"/>
          <w:sz w:val="28"/>
          <w:szCs w:val="28"/>
        </w:rPr>
      </w:pPr>
      <w:r w:rsidRPr="00011D8C">
        <w:rPr>
          <w:bCs/>
          <w:color w:val="000000"/>
          <w:sz w:val="28"/>
          <w:szCs w:val="28"/>
        </w:rPr>
        <w:tab/>
        <w:t xml:space="preserve">1. С учетом преимущественного функционального использования территории </w:t>
      </w:r>
      <w:r w:rsidRPr="000C6C01">
        <w:rPr>
          <w:bCs/>
          <w:color w:val="000000"/>
          <w:sz w:val="28"/>
          <w:szCs w:val="28"/>
        </w:rPr>
        <w:t>города</w:t>
      </w:r>
      <w:r>
        <w:rPr>
          <w:bCs/>
          <w:color w:val="1F497D"/>
          <w:sz w:val="28"/>
          <w:szCs w:val="28"/>
        </w:rPr>
        <w:t xml:space="preserve"> </w:t>
      </w:r>
      <w:r w:rsidRPr="00011D8C">
        <w:rPr>
          <w:bCs/>
          <w:color w:val="000000"/>
          <w:sz w:val="28"/>
          <w:szCs w:val="28"/>
        </w:rPr>
        <w:t>могут разделяться на следующие функциональные зоны:</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жилые;</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lastRenderedPageBreak/>
        <w:t>общественно-деловые;</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производственные;</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инженерной и транспортной инфраструктур;</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рекреационного назначения;</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сельскохозяйственного использования;</w:t>
      </w:r>
    </w:p>
    <w:p w:rsidR="00EC7D47" w:rsidRPr="00011D8C" w:rsidRDefault="00EC7D47" w:rsidP="00EC7D47">
      <w:pPr>
        <w:widowControl w:val="0"/>
        <w:adjustRightInd w:val="0"/>
        <w:ind w:right="-1" w:firstLine="709"/>
        <w:jc w:val="both"/>
        <w:rPr>
          <w:bCs/>
          <w:color w:val="000000"/>
          <w:sz w:val="28"/>
          <w:szCs w:val="28"/>
        </w:rPr>
      </w:pPr>
      <w:r w:rsidRPr="00011D8C">
        <w:rPr>
          <w:bCs/>
          <w:color w:val="000000"/>
          <w:sz w:val="28"/>
          <w:szCs w:val="28"/>
        </w:rPr>
        <w:t>особо охраняемых территорий;</w:t>
      </w:r>
    </w:p>
    <w:p w:rsidR="00EC7D47" w:rsidRPr="00011D8C" w:rsidRDefault="00EC7D47" w:rsidP="00EC7D47">
      <w:pPr>
        <w:widowControl w:val="0"/>
        <w:adjustRightInd w:val="0"/>
        <w:ind w:right="-1" w:firstLine="709"/>
        <w:jc w:val="both"/>
        <w:rPr>
          <w:bCs/>
          <w:color w:val="000000"/>
          <w:sz w:val="28"/>
          <w:szCs w:val="28"/>
        </w:rPr>
      </w:pPr>
      <w:r>
        <w:rPr>
          <w:bCs/>
          <w:color w:val="000000"/>
          <w:sz w:val="28"/>
          <w:szCs w:val="28"/>
        </w:rPr>
        <w:t>специального назначения.</w:t>
      </w:r>
    </w:p>
    <w:p w:rsidR="00EC7D47" w:rsidRPr="00011D8C" w:rsidRDefault="00EC7D47" w:rsidP="00EC7D47">
      <w:pPr>
        <w:widowControl w:val="0"/>
        <w:adjustRightInd w:val="0"/>
        <w:ind w:right="-1"/>
        <w:jc w:val="both"/>
        <w:rPr>
          <w:bCs/>
          <w:color w:val="000000"/>
          <w:sz w:val="28"/>
          <w:szCs w:val="28"/>
        </w:rPr>
      </w:pPr>
      <w:r w:rsidRPr="00011D8C">
        <w:rPr>
          <w:bCs/>
          <w:color w:val="000000"/>
          <w:sz w:val="28"/>
          <w:szCs w:val="28"/>
        </w:rPr>
        <w:tab/>
      </w:r>
      <w:r>
        <w:rPr>
          <w:bCs/>
          <w:color w:val="000000"/>
          <w:sz w:val="28"/>
          <w:szCs w:val="28"/>
        </w:rPr>
        <w:t>2</w:t>
      </w:r>
      <w:r w:rsidRPr="00011D8C">
        <w:rPr>
          <w:bCs/>
          <w:color w:val="000000"/>
          <w:sz w:val="28"/>
          <w:szCs w:val="28"/>
        </w:rPr>
        <w:t xml:space="preserve">. При функциональном зонировании планировочную структуру </w:t>
      </w:r>
      <w:r>
        <w:rPr>
          <w:bCs/>
          <w:color w:val="000000"/>
          <w:sz w:val="28"/>
          <w:szCs w:val="28"/>
        </w:rPr>
        <w:t>города</w:t>
      </w:r>
      <w:r w:rsidRPr="00011D8C">
        <w:rPr>
          <w:bCs/>
          <w:color w:val="000000"/>
          <w:sz w:val="28"/>
          <w:szCs w:val="28"/>
        </w:rPr>
        <w:t xml:space="preserve">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011D8C">
        <w:rPr>
          <w:color w:val="000000"/>
          <w:sz w:val="28"/>
          <w:szCs w:val="28"/>
        </w:rPr>
        <w:t xml:space="preserve">доступность объектов, расположенных на территории </w:t>
      </w:r>
      <w:r>
        <w:rPr>
          <w:color w:val="000000"/>
          <w:sz w:val="28"/>
          <w:szCs w:val="28"/>
        </w:rPr>
        <w:t>города</w:t>
      </w:r>
      <w:r w:rsidRPr="00011D8C">
        <w:rPr>
          <w:color w:val="000000"/>
          <w:sz w:val="28"/>
          <w:szCs w:val="28"/>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011D8C">
        <w:rPr>
          <w:bCs/>
          <w:color w:val="000000"/>
          <w:sz w:val="28"/>
          <w:szCs w:val="28"/>
        </w:rPr>
        <w:t>.</w:t>
      </w:r>
    </w:p>
    <w:p w:rsidR="00EC7D47" w:rsidRPr="00011D8C" w:rsidRDefault="00EC7D47" w:rsidP="00EC7D47">
      <w:pPr>
        <w:widowControl w:val="0"/>
        <w:ind w:right="-1"/>
        <w:jc w:val="both"/>
        <w:rPr>
          <w:bCs/>
          <w:color w:val="000000"/>
          <w:sz w:val="28"/>
          <w:szCs w:val="28"/>
        </w:rPr>
      </w:pPr>
      <w:r w:rsidRPr="00011D8C">
        <w:rPr>
          <w:bCs/>
          <w:color w:val="000000"/>
          <w:sz w:val="28"/>
          <w:szCs w:val="28"/>
        </w:rPr>
        <w:tab/>
        <w:t xml:space="preserve">В границах исторического поселения следует выделять зоны (районы) исторической застройки. </w:t>
      </w:r>
    </w:p>
    <w:p w:rsidR="00EC7D47" w:rsidRPr="00011D8C" w:rsidRDefault="00EC7D47" w:rsidP="00EC7D47">
      <w:pPr>
        <w:widowControl w:val="0"/>
        <w:rPr>
          <w:color w:val="000000"/>
          <w:sz w:val="28"/>
          <w:szCs w:val="28"/>
        </w:rPr>
      </w:pPr>
      <w:r w:rsidRPr="00011D8C">
        <w:rPr>
          <w:color w:val="000000"/>
          <w:sz w:val="28"/>
          <w:szCs w:val="28"/>
        </w:rPr>
        <w:tab/>
      </w:r>
      <w:r>
        <w:rPr>
          <w:color w:val="000000"/>
          <w:sz w:val="28"/>
          <w:szCs w:val="28"/>
        </w:rPr>
        <w:t>3</w:t>
      </w:r>
      <w:r w:rsidRPr="00011D8C">
        <w:rPr>
          <w:color w:val="000000"/>
          <w:sz w:val="28"/>
          <w:szCs w:val="28"/>
        </w:rPr>
        <w:t>. Для удобства расчета требуемого количества объектов социально-культурного обслуживания населения предлагается их дифференциация по уровням, согласно таблицы 9.</w:t>
      </w:r>
    </w:p>
    <w:p w:rsidR="00EC7D47" w:rsidRPr="00011D8C" w:rsidRDefault="00EC7D47" w:rsidP="00EC7D47">
      <w:pPr>
        <w:pStyle w:val="af5"/>
        <w:widowControl w:val="0"/>
        <w:spacing w:after="0"/>
        <w:ind w:left="0" w:firstLine="567"/>
        <w:jc w:val="right"/>
        <w:rPr>
          <w:rFonts w:ascii="Times New Roman" w:hAnsi="Times New Roman"/>
          <w:color w:val="000000"/>
          <w:sz w:val="22"/>
          <w:szCs w:val="22"/>
          <w:lang w:val="ru-RU"/>
        </w:rPr>
      </w:pPr>
    </w:p>
    <w:p w:rsidR="00EC7D47" w:rsidRPr="00011D8C" w:rsidRDefault="00EC7D47" w:rsidP="00EC7D47">
      <w:pPr>
        <w:pStyle w:val="af5"/>
        <w:widowControl w:val="0"/>
        <w:spacing w:after="0"/>
        <w:ind w:left="0" w:firstLine="567"/>
        <w:jc w:val="right"/>
        <w:rPr>
          <w:rFonts w:ascii="Times New Roman" w:hAnsi="Times New Roman"/>
          <w:color w:val="000000"/>
          <w:sz w:val="22"/>
          <w:szCs w:val="22"/>
          <w:lang w:val="ru-RU"/>
        </w:rPr>
      </w:pPr>
      <w:r w:rsidRPr="00011D8C">
        <w:rPr>
          <w:rFonts w:ascii="Times New Roman" w:hAnsi="Times New Roman"/>
          <w:color w:val="000000"/>
          <w:sz w:val="22"/>
          <w:szCs w:val="22"/>
          <w:lang w:val="ru-RU"/>
        </w:rPr>
        <w:t xml:space="preserve">Таблица 9 </w:t>
      </w:r>
    </w:p>
    <w:p w:rsidR="00EC7D47" w:rsidRPr="00011D8C" w:rsidRDefault="00EC7D47" w:rsidP="00EC7D47">
      <w:pPr>
        <w:pStyle w:val="af5"/>
        <w:widowControl w:val="0"/>
        <w:spacing w:after="0"/>
        <w:ind w:left="0" w:firstLine="567"/>
        <w:jc w:val="right"/>
        <w:rPr>
          <w:rFonts w:ascii="Times New Roman" w:hAnsi="Times New Roman"/>
          <w:color w:val="000000"/>
          <w:sz w:val="22"/>
          <w:szCs w:val="22"/>
          <w:lang w:val="ru-RU"/>
        </w:rPr>
      </w:pPr>
    </w:p>
    <w:p w:rsidR="00EC7D47" w:rsidRPr="002E5E5A" w:rsidRDefault="00EC7D47" w:rsidP="00EC7D47">
      <w:pPr>
        <w:pStyle w:val="af5"/>
        <w:widowControl w:val="0"/>
        <w:spacing w:after="0"/>
        <w:ind w:left="0" w:firstLine="567"/>
        <w:jc w:val="center"/>
        <w:rPr>
          <w:rFonts w:ascii="Times New Roman" w:hAnsi="Times New Roman"/>
          <w:color w:val="000000"/>
          <w:sz w:val="22"/>
          <w:szCs w:val="22"/>
          <w:lang w:val="ru-RU"/>
        </w:rPr>
      </w:pPr>
      <w:r w:rsidRPr="002E5E5A">
        <w:rPr>
          <w:rFonts w:ascii="Times New Roman" w:hAnsi="Times New Roman"/>
          <w:color w:val="000000"/>
          <w:sz w:val="22"/>
          <w:szCs w:val="22"/>
          <w:lang w:val="ru-RU"/>
        </w:rPr>
        <w:t>П</w:t>
      </w:r>
      <w:r w:rsidRPr="002E5E5A">
        <w:rPr>
          <w:rFonts w:ascii="Times New Roman" w:hAnsi="Times New Roman"/>
          <w:color w:val="000000"/>
          <w:sz w:val="22"/>
          <w:szCs w:val="22"/>
        </w:rPr>
        <w:t>р</w:t>
      </w:r>
      <w:r>
        <w:rPr>
          <w:rFonts w:ascii="Times New Roman" w:hAnsi="Times New Roman"/>
          <w:color w:val="000000"/>
          <w:sz w:val="22"/>
          <w:szCs w:val="22"/>
          <w:lang w:val="ru-RU"/>
        </w:rPr>
        <w:t>е</w:t>
      </w:r>
      <w:r w:rsidRPr="002E5E5A">
        <w:rPr>
          <w:rFonts w:ascii="Times New Roman" w:hAnsi="Times New Roman"/>
          <w:color w:val="000000"/>
          <w:sz w:val="22"/>
          <w:szCs w:val="22"/>
        </w:rPr>
        <w:t>длагаемая уровневая дифференциация объектов социально-культурного обслуживания</w:t>
      </w:r>
    </w:p>
    <w:p w:rsidR="00EC7D47" w:rsidRPr="002E5E5A" w:rsidRDefault="00EC7D47" w:rsidP="00EC7D47">
      <w:pPr>
        <w:pStyle w:val="af5"/>
        <w:widowControl w:val="0"/>
        <w:spacing w:after="0"/>
        <w:ind w:left="0" w:firstLine="567"/>
        <w:jc w:val="center"/>
        <w:rPr>
          <w:rFonts w:ascii="Times New Roman" w:hAnsi="Times New Roman"/>
          <w:color w:val="000000"/>
          <w:sz w:val="20"/>
          <w:szCs w:val="20"/>
          <w:lang w:val="ru-RU"/>
        </w:rPr>
      </w:pPr>
    </w:p>
    <w:tbl>
      <w:tblPr>
        <w:tblW w:w="902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200"/>
        <w:gridCol w:w="2420"/>
        <w:gridCol w:w="2420"/>
      </w:tblGrid>
      <w:tr w:rsidR="00EC7D47" w:rsidRPr="00011D8C" w:rsidTr="004429DC">
        <w:tc>
          <w:tcPr>
            <w:tcW w:w="1980" w:type="dxa"/>
            <w:vAlign w:val="center"/>
          </w:tcPr>
          <w:p w:rsidR="00EC7D47" w:rsidRPr="00011D8C" w:rsidRDefault="00EC7D47" w:rsidP="004429DC">
            <w:pPr>
              <w:pStyle w:val="af5"/>
              <w:widowControl w:val="0"/>
              <w:spacing w:after="0"/>
              <w:ind w:left="-108" w:right="40"/>
              <w:jc w:val="center"/>
              <w:rPr>
                <w:rFonts w:ascii="Times New Roman" w:hAnsi="Times New Roman"/>
                <w:color w:val="000000"/>
                <w:sz w:val="20"/>
                <w:szCs w:val="20"/>
                <w:lang w:val="ru-RU"/>
              </w:rPr>
            </w:pPr>
            <w:r w:rsidRPr="00011D8C">
              <w:rPr>
                <w:rFonts w:ascii="Times New Roman" w:hAnsi="Times New Roman"/>
                <w:color w:val="000000"/>
                <w:sz w:val="20"/>
                <w:szCs w:val="20"/>
                <w:lang w:val="ru-RU"/>
              </w:rPr>
              <w:t>Учреждения здравоохранения</w:t>
            </w:r>
          </w:p>
        </w:tc>
        <w:tc>
          <w:tcPr>
            <w:tcW w:w="2200" w:type="dxa"/>
            <w:vAlign w:val="center"/>
          </w:tcPr>
          <w:p w:rsidR="00EC7D47" w:rsidRPr="00011D8C" w:rsidRDefault="00EC7D47" w:rsidP="004429DC">
            <w:pPr>
              <w:pStyle w:val="af5"/>
              <w:widowControl w:val="0"/>
              <w:spacing w:after="0"/>
              <w:ind w:left="-108"/>
              <w:jc w:val="center"/>
              <w:rPr>
                <w:rFonts w:ascii="Times New Roman" w:hAnsi="Times New Roman"/>
                <w:color w:val="000000"/>
                <w:sz w:val="20"/>
                <w:szCs w:val="20"/>
                <w:lang w:val="ru-RU"/>
              </w:rPr>
            </w:pPr>
            <w:r w:rsidRPr="00011D8C">
              <w:rPr>
                <w:rFonts w:ascii="Times New Roman" w:hAnsi="Times New Roman"/>
                <w:color w:val="000000"/>
                <w:sz w:val="20"/>
                <w:szCs w:val="20"/>
                <w:lang w:val="ru-RU"/>
              </w:rPr>
              <w:t>Учреждения воспитания, просвещения и образования</w:t>
            </w:r>
          </w:p>
        </w:tc>
        <w:tc>
          <w:tcPr>
            <w:tcW w:w="2420" w:type="dxa"/>
            <w:vAlign w:val="center"/>
          </w:tcPr>
          <w:p w:rsidR="00EC7D47" w:rsidRPr="00011D8C" w:rsidRDefault="00EC7D47" w:rsidP="004429DC">
            <w:pPr>
              <w:pStyle w:val="af5"/>
              <w:widowControl w:val="0"/>
              <w:spacing w:after="0"/>
              <w:ind w:left="-108"/>
              <w:jc w:val="center"/>
              <w:rPr>
                <w:rFonts w:ascii="Times New Roman" w:hAnsi="Times New Roman"/>
                <w:color w:val="000000"/>
                <w:sz w:val="20"/>
                <w:szCs w:val="20"/>
                <w:lang w:val="ru-RU"/>
              </w:rPr>
            </w:pPr>
            <w:r w:rsidRPr="00011D8C">
              <w:rPr>
                <w:rFonts w:ascii="Times New Roman" w:hAnsi="Times New Roman"/>
                <w:color w:val="000000"/>
                <w:sz w:val="20"/>
                <w:szCs w:val="20"/>
                <w:lang w:val="ru-RU"/>
              </w:rPr>
              <w:t>Учреждения культуры и искусства</w:t>
            </w:r>
          </w:p>
        </w:tc>
        <w:tc>
          <w:tcPr>
            <w:tcW w:w="2420" w:type="dxa"/>
            <w:vAlign w:val="center"/>
          </w:tcPr>
          <w:p w:rsidR="00EC7D47" w:rsidRPr="00011D8C" w:rsidRDefault="00EC7D47" w:rsidP="004429DC">
            <w:pPr>
              <w:pStyle w:val="af5"/>
              <w:widowControl w:val="0"/>
              <w:spacing w:after="0"/>
              <w:ind w:left="-108"/>
              <w:jc w:val="center"/>
              <w:rPr>
                <w:rFonts w:ascii="Times New Roman" w:hAnsi="Times New Roman"/>
                <w:color w:val="000000"/>
                <w:sz w:val="20"/>
                <w:szCs w:val="20"/>
                <w:lang w:val="ru-RU"/>
              </w:rPr>
            </w:pPr>
            <w:r w:rsidRPr="00011D8C">
              <w:rPr>
                <w:rFonts w:ascii="Times New Roman" w:hAnsi="Times New Roman"/>
                <w:color w:val="000000"/>
                <w:sz w:val="20"/>
                <w:szCs w:val="20"/>
                <w:lang w:val="ru-RU"/>
              </w:rPr>
              <w:t>Учреждения физической культуры и спорта</w:t>
            </w:r>
          </w:p>
        </w:tc>
      </w:tr>
      <w:tr w:rsidR="00EC7D47" w:rsidRPr="00011D8C" w:rsidTr="004429DC">
        <w:trPr>
          <w:cantSplit/>
        </w:trPr>
        <w:tc>
          <w:tcPr>
            <w:tcW w:w="9020" w:type="dxa"/>
            <w:gridSpan w:val="4"/>
          </w:tcPr>
          <w:p w:rsidR="00EC7D47" w:rsidRPr="00011D8C" w:rsidRDefault="00EC7D47" w:rsidP="004429DC">
            <w:pPr>
              <w:pStyle w:val="af5"/>
              <w:widowControl w:val="0"/>
              <w:spacing w:after="0"/>
              <w:jc w:val="center"/>
              <w:rPr>
                <w:rFonts w:ascii="Times New Roman" w:hAnsi="Times New Roman"/>
                <w:bCs/>
                <w:color w:val="000000"/>
                <w:sz w:val="20"/>
                <w:szCs w:val="20"/>
                <w:lang w:val="ru-RU"/>
              </w:rPr>
            </w:pPr>
            <w:r w:rsidRPr="00011D8C">
              <w:rPr>
                <w:rFonts w:ascii="Times New Roman" w:hAnsi="Times New Roman"/>
                <w:bCs/>
                <w:color w:val="000000"/>
                <w:sz w:val="20"/>
                <w:szCs w:val="20"/>
                <w:lang w:val="ru-RU"/>
              </w:rPr>
              <w:t>Региональный (областной) уровень</w:t>
            </w:r>
          </w:p>
        </w:tc>
      </w:tr>
      <w:tr w:rsidR="00EC7D47" w:rsidRPr="00011D8C" w:rsidTr="004429DC">
        <w:tc>
          <w:tcPr>
            <w:tcW w:w="1980" w:type="dxa"/>
          </w:tcPr>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НИИ</w:t>
            </w:r>
          </w:p>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Крупные медицинские центры</w:t>
            </w:r>
          </w:p>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Специализированные больницы взрослые и детские</w:t>
            </w:r>
          </w:p>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Клинические больницы</w:t>
            </w:r>
          </w:p>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Больницы восстановительного лечения</w:t>
            </w:r>
          </w:p>
          <w:p w:rsidR="00EC7D47" w:rsidRPr="00011D8C" w:rsidRDefault="00EC7D47" w:rsidP="004429DC">
            <w:pPr>
              <w:pStyle w:val="af5"/>
              <w:widowControl w:val="0"/>
              <w:spacing w:after="0"/>
              <w:ind w:left="34" w:right="-102"/>
              <w:rPr>
                <w:rFonts w:ascii="Times New Roman" w:hAnsi="Times New Roman"/>
                <w:color w:val="000000"/>
                <w:sz w:val="20"/>
                <w:szCs w:val="20"/>
                <w:lang w:val="ru-RU"/>
              </w:rPr>
            </w:pPr>
            <w:r w:rsidRPr="00011D8C">
              <w:rPr>
                <w:rFonts w:ascii="Times New Roman" w:hAnsi="Times New Roman"/>
                <w:color w:val="000000"/>
                <w:sz w:val="20"/>
                <w:szCs w:val="20"/>
                <w:lang w:val="ru-RU"/>
              </w:rPr>
              <w:t>Отделения РАН</w:t>
            </w:r>
          </w:p>
        </w:tc>
        <w:tc>
          <w:tcPr>
            <w:tcW w:w="220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Высшие учебные заведения</w:t>
            </w:r>
          </w:p>
        </w:tc>
        <w:tc>
          <w:tcPr>
            <w:tcW w:w="2420" w:type="dxa"/>
          </w:tcPr>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Театры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Музеи</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Выставочные залы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Картинные галереи</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Драматические театры и ТЮЗы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Универсальный развлекательный центр</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Цирк</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Зоопарк</w:t>
            </w:r>
          </w:p>
        </w:tc>
        <w:tc>
          <w:tcPr>
            <w:tcW w:w="2420" w:type="dxa"/>
          </w:tcPr>
          <w:p w:rsidR="00EC7D47" w:rsidRPr="00011D8C" w:rsidRDefault="00EC7D47" w:rsidP="004429DC">
            <w:pPr>
              <w:pStyle w:val="af5"/>
              <w:widowControl w:val="0"/>
              <w:spacing w:after="0"/>
              <w:ind w:left="0" w:right="-108"/>
              <w:rPr>
                <w:rFonts w:ascii="Times New Roman" w:hAnsi="Times New Roman"/>
                <w:color w:val="000000"/>
                <w:sz w:val="20"/>
                <w:szCs w:val="20"/>
                <w:lang w:val="ru-RU"/>
              </w:rPr>
            </w:pPr>
            <w:r w:rsidRPr="00011D8C">
              <w:rPr>
                <w:rFonts w:ascii="Times New Roman" w:hAnsi="Times New Roman"/>
                <w:color w:val="000000"/>
                <w:sz w:val="20"/>
                <w:szCs w:val="20"/>
                <w:lang w:val="ru-RU"/>
              </w:rPr>
              <w:t>Дворцы спорта</w:t>
            </w:r>
          </w:p>
          <w:p w:rsidR="00EC7D47" w:rsidRPr="00011D8C" w:rsidRDefault="00EC7D47" w:rsidP="004429DC">
            <w:pPr>
              <w:pStyle w:val="af5"/>
              <w:widowControl w:val="0"/>
              <w:spacing w:after="0"/>
              <w:ind w:left="0" w:right="-108"/>
              <w:rPr>
                <w:rFonts w:ascii="Times New Roman" w:hAnsi="Times New Roman"/>
                <w:color w:val="000000"/>
                <w:sz w:val="20"/>
                <w:szCs w:val="20"/>
                <w:lang w:val="ru-RU"/>
              </w:rPr>
            </w:pPr>
            <w:r w:rsidRPr="00011D8C">
              <w:rPr>
                <w:rFonts w:ascii="Times New Roman" w:hAnsi="Times New Roman"/>
                <w:color w:val="000000"/>
                <w:sz w:val="20"/>
                <w:szCs w:val="20"/>
                <w:lang w:val="ru-RU"/>
              </w:rPr>
              <w:t>Крупные стадионы</w:t>
            </w:r>
          </w:p>
          <w:p w:rsidR="00EC7D47" w:rsidRPr="00011D8C" w:rsidRDefault="00EC7D47" w:rsidP="004429DC">
            <w:pPr>
              <w:pStyle w:val="af5"/>
              <w:widowControl w:val="0"/>
              <w:spacing w:after="0"/>
              <w:ind w:left="0" w:right="-108"/>
              <w:rPr>
                <w:rFonts w:ascii="Times New Roman" w:hAnsi="Times New Roman"/>
                <w:color w:val="000000"/>
                <w:sz w:val="20"/>
                <w:szCs w:val="20"/>
                <w:lang w:val="ru-RU"/>
              </w:rPr>
            </w:pPr>
            <w:r w:rsidRPr="00011D8C">
              <w:rPr>
                <w:rFonts w:ascii="Times New Roman" w:hAnsi="Times New Roman"/>
                <w:color w:val="000000"/>
                <w:sz w:val="20"/>
                <w:szCs w:val="20"/>
                <w:lang w:val="ru-RU"/>
              </w:rPr>
              <w:t>Крупные спортивные комплексы</w:t>
            </w:r>
          </w:p>
          <w:p w:rsidR="00EC7D47" w:rsidRPr="00011D8C" w:rsidRDefault="00EC7D47" w:rsidP="004429DC">
            <w:pPr>
              <w:pStyle w:val="af5"/>
              <w:widowControl w:val="0"/>
              <w:spacing w:after="0"/>
              <w:ind w:left="0" w:right="-108"/>
              <w:rPr>
                <w:rFonts w:ascii="Times New Roman" w:hAnsi="Times New Roman"/>
                <w:color w:val="000000"/>
                <w:sz w:val="20"/>
                <w:szCs w:val="20"/>
                <w:lang w:val="ru-RU"/>
              </w:rPr>
            </w:pPr>
            <w:r w:rsidRPr="00011D8C">
              <w:rPr>
                <w:rFonts w:ascii="Times New Roman" w:hAnsi="Times New Roman"/>
                <w:color w:val="000000"/>
                <w:sz w:val="20"/>
                <w:szCs w:val="20"/>
                <w:lang w:val="ru-RU"/>
              </w:rPr>
              <w:t>Комплексы специальных, технических и прикладных видов спорта</w:t>
            </w:r>
          </w:p>
          <w:p w:rsidR="00EC7D47" w:rsidRPr="00011D8C" w:rsidRDefault="00EC7D47" w:rsidP="004429DC">
            <w:pPr>
              <w:pStyle w:val="af5"/>
              <w:widowControl w:val="0"/>
              <w:spacing w:after="0"/>
              <w:ind w:left="0" w:right="-108"/>
              <w:rPr>
                <w:rFonts w:ascii="Times New Roman" w:hAnsi="Times New Roman"/>
                <w:color w:val="000000"/>
                <w:sz w:val="20"/>
                <w:szCs w:val="20"/>
                <w:lang w:val="ru-RU"/>
              </w:rPr>
            </w:pPr>
            <w:r w:rsidRPr="00011D8C">
              <w:rPr>
                <w:rFonts w:ascii="Times New Roman" w:hAnsi="Times New Roman"/>
                <w:color w:val="000000"/>
                <w:sz w:val="20"/>
                <w:szCs w:val="20"/>
                <w:lang w:val="ru-RU"/>
              </w:rPr>
              <w:t>Учебно-тренировочные базы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Бассейны</w:t>
            </w:r>
          </w:p>
        </w:tc>
      </w:tr>
      <w:tr w:rsidR="00EC7D47" w:rsidRPr="00011D8C" w:rsidTr="004429DC">
        <w:trPr>
          <w:cantSplit/>
        </w:trPr>
        <w:tc>
          <w:tcPr>
            <w:tcW w:w="9020" w:type="dxa"/>
            <w:gridSpan w:val="4"/>
          </w:tcPr>
          <w:p w:rsidR="00EC7D47" w:rsidRPr="00011D8C" w:rsidRDefault="00EC7D47" w:rsidP="004429DC">
            <w:pPr>
              <w:pStyle w:val="af5"/>
              <w:widowControl w:val="0"/>
              <w:spacing w:after="0"/>
              <w:jc w:val="center"/>
              <w:rPr>
                <w:rFonts w:ascii="Times New Roman" w:hAnsi="Times New Roman"/>
                <w:bCs/>
                <w:color w:val="000000"/>
                <w:sz w:val="20"/>
                <w:szCs w:val="20"/>
                <w:lang w:val="ru-RU"/>
              </w:rPr>
            </w:pPr>
            <w:r w:rsidRPr="00011D8C">
              <w:rPr>
                <w:rFonts w:ascii="Times New Roman" w:hAnsi="Times New Roman"/>
                <w:bCs/>
                <w:color w:val="000000"/>
                <w:sz w:val="20"/>
                <w:szCs w:val="20"/>
                <w:lang w:val="ru-RU"/>
              </w:rPr>
              <w:t>Межрайонный уровень</w:t>
            </w:r>
          </w:p>
        </w:tc>
      </w:tr>
      <w:tr w:rsidR="00EC7D47" w:rsidRPr="00011D8C" w:rsidTr="004429DC">
        <w:tc>
          <w:tcPr>
            <w:tcW w:w="1980" w:type="dxa"/>
          </w:tcPr>
          <w:p w:rsidR="00EC7D47" w:rsidRPr="00011D8C" w:rsidRDefault="00EC7D47" w:rsidP="004429DC">
            <w:pPr>
              <w:pStyle w:val="af5"/>
              <w:widowControl w:val="0"/>
              <w:spacing w:after="0"/>
              <w:ind w:left="34" w:right="34"/>
              <w:rPr>
                <w:rFonts w:ascii="Times New Roman" w:hAnsi="Times New Roman"/>
                <w:color w:val="000000"/>
                <w:sz w:val="20"/>
                <w:szCs w:val="20"/>
                <w:lang w:val="ru-RU"/>
              </w:rPr>
            </w:pPr>
            <w:r w:rsidRPr="00011D8C">
              <w:rPr>
                <w:rFonts w:ascii="Times New Roman" w:hAnsi="Times New Roman"/>
                <w:color w:val="000000"/>
                <w:sz w:val="20"/>
                <w:szCs w:val="20"/>
                <w:lang w:val="ru-RU"/>
              </w:rPr>
              <w:t>Межрайонные больницы (в т.ч. со специализированн</w:t>
            </w:r>
            <w:r w:rsidRPr="00011D8C">
              <w:rPr>
                <w:rFonts w:ascii="Times New Roman" w:hAnsi="Times New Roman"/>
                <w:color w:val="000000"/>
                <w:sz w:val="20"/>
                <w:szCs w:val="20"/>
                <w:lang w:val="ru-RU"/>
              </w:rPr>
              <w:lastRenderedPageBreak/>
              <w:t>ыми отделениями для детей и взрослых)</w:t>
            </w:r>
          </w:p>
          <w:p w:rsidR="00EC7D47" w:rsidRPr="00011D8C" w:rsidRDefault="00EC7D47" w:rsidP="004429DC">
            <w:pPr>
              <w:pStyle w:val="af5"/>
              <w:widowControl w:val="0"/>
              <w:spacing w:after="0"/>
              <w:ind w:left="34" w:right="34"/>
              <w:rPr>
                <w:rFonts w:ascii="Times New Roman" w:hAnsi="Times New Roman"/>
                <w:color w:val="000000"/>
                <w:sz w:val="20"/>
                <w:szCs w:val="20"/>
                <w:lang w:val="ru-RU"/>
              </w:rPr>
            </w:pPr>
            <w:r w:rsidRPr="00011D8C">
              <w:rPr>
                <w:rFonts w:ascii="Times New Roman" w:hAnsi="Times New Roman"/>
                <w:color w:val="000000"/>
                <w:sz w:val="20"/>
                <w:szCs w:val="20"/>
                <w:lang w:val="ru-RU"/>
              </w:rPr>
              <w:t>Многопрофильные поликлиники, диспансеры</w:t>
            </w:r>
          </w:p>
        </w:tc>
        <w:tc>
          <w:tcPr>
            <w:tcW w:w="220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lastRenderedPageBreak/>
              <w:t>Филиалы ВУЗов</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 xml:space="preserve">Учебные заведения начального </w:t>
            </w:r>
            <w:r w:rsidRPr="00011D8C">
              <w:rPr>
                <w:rFonts w:ascii="Times New Roman" w:hAnsi="Times New Roman"/>
                <w:color w:val="000000"/>
                <w:sz w:val="20"/>
                <w:szCs w:val="20"/>
                <w:lang w:val="ru-RU"/>
              </w:rPr>
              <w:lastRenderedPageBreak/>
              <w:t>профессионального  и среднего специального образования</w:t>
            </w:r>
          </w:p>
        </w:tc>
        <w:tc>
          <w:tcPr>
            <w:tcW w:w="2420" w:type="dxa"/>
          </w:tcPr>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lastRenderedPageBreak/>
              <w:t>Дома культуры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Развлекательный комплекс</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lastRenderedPageBreak/>
              <w:t>Выставочные залы</w:t>
            </w:r>
          </w:p>
          <w:p w:rsidR="00EC7D47" w:rsidRPr="00011D8C" w:rsidRDefault="00EC7D47" w:rsidP="004429DC">
            <w:pPr>
              <w:pStyle w:val="af5"/>
              <w:widowControl w:val="0"/>
              <w:spacing w:after="0"/>
              <w:ind w:left="0"/>
              <w:rPr>
                <w:rFonts w:ascii="Times New Roman" w:hAnsi="Times New Roman"/>
                <w:color w:val="000000"/>
                <w:sz w:val="20"/>
                <w:szCs w:val="20"/>
                <w:lang w:val="ru-RU"/>
              </w:rPr>
            </w:pPr>
            <w:r w:rsidRPr="00011D8C">
              <w:rPr>
                <w:rFonts w:ascii="Times New Roman" w:hAnsi="Times New Roman"/>
                <w:color w:val="000000"/>
                <w:sz w:val="20"/>
                <w:szCs w:val="20"/>
                <w:lang w:val="ru-RU"/>
              </w:rPr>
              <w:t>Краеведческие и мемориальные музеи</w:t>
            </w:r>
          </w:p>
        </w:tc>
        <w:tc>
          <w:tcPr>
            <w:tcW w:w="242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lastRenderedPageBreak/>
              <w:t>Комплекс спортивных сооружений (стадионы, спортзалы, бассейны)</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lastRenderedPageBreak/>
              <w:t>Специализированные детско-юношеские спортшколы (в т.ч. олимпийского резерва)</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Физкультурно-рекреационные центры</w:t>
            </w:r>
          </w:p>
        </w:tc>
      </w:tr>
      <w:tr w:rsidR="00EC7D47" w:rsidRPr="00011D8C" w:rsidTr="004429DC">
        <w:trPr>
          <w:cantSplit/>
        </w:trPr>
        <w:tc>
          <w:tcPr>
            <w:tcW w:w="9020" w:type="dxa"/>
            <w:gridSpan w:val="4"/>
          </w:tcPr>
          <w:p w:rsidR="00EC7D47" w:rsidRPr="00011D8C" w:rsidRDefault="00EC7D47" w:rsidP="004429DC">
            <w:pPr>
              <w:pStyle w:val="af5"/>
              <w:widowControl w:val="0"/>
              <w:spacing w:after="0"/>
              <w:jc w:val="center"/>
              <w:rPr>
                <w:rFonts w:ascii="Times New Roman" w:hAnsi="Times New Roman"/>
                <w:bCs/>
                <w:color w:val="000000"/>
                <w:sz w:val="20"/>
                <w:szCs w:val="20"/>
                <w:lang w:val="ru-RU"/>
              </w:rPr>
            </w:pPr>
            <w:r w:rsidRPr="00011D8C">
              <w:rPr>
                <w:rFonts w:ascii="Times New Roman" w:hAnsi="Times New Roman"/>
                <w:bCs/>
                <w:color w:val="000000"/>
                <w:sz w:val="20"/>
                <w:szCs w:val="20"/>
                <w:lang w:val="ru-RU"/>
              </w:rPr>
              <w:lastRenderedPageBreak/>
              <w:t>Районный (местный) уровень</w:t>
            </w:r>
          </w:p>
        </w:tc>
      </w:tr>
      <w:tr w:rsidR="00EC7D47" w:rsidRPr="00011D8C" w:rsidTr="004429DC">
        <w:tc>
          <w:tcPr>
            <w:tcW w:w="198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Районная больница</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Родильный дом (или отделение при больнице)</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Женская консультация</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Районная поликлиника</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Аптека</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Станция скорой медицинской помощи</w:t>
            </w:r>
          </w:p>
        </w:tc>
        <w:tc>
          <w:tcPr>
            <w:tcW w:w="220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Учебные заведения начального профессионального и среднего специального образования</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Специализированные школы</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Школа-интернат</w:t>
            </w:r>
          </w:p>
        </w:tc>
        <w:tc>
          <w:tcPr>
            <w:tcW w:w="242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 xml:space="preserve">  дом культуры</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Киноконцертный зал</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Краеведческий музей</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Детский дом творчества</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Районная библиотека</w:t>
            </w:r>
          </w:p>
        </w:tc>
        <w:tc>
          <w:tcPr>
            <w:tcW w:w="2420" w:type="dxa"/>
          </w:tcPr>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Детско-юношеские спортшколы</w:t>
            </w:r>
          </w:p>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Комплекс спортивных сооружений (спортзалы, бассейны)</w:t>
            </w:r>
          </w:p>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Открытые плоскостные сооружения</w:t>
            </w:r>
          </w:p>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Спортзалы</w:t>
            </w:r>
          </w:p>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Парковые сооружения физической рекреации</w:t>
            </w:r>
          </w:p>
        </w:tc>
      </w:tr>
      <w:tr w:rsidR="00EC7D47" w:rsidRPr="00011D8C" w:rsidTr="004429DC">
        <w:tc>
          <w:tcPr>
            <w:tcW w:w="198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Участковая больница с ограниченным набором специальностей</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Поликлиника (отделение)</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Амбулатория</w:t>
            </w:r>
          </w:p>
        </w:tc>
        <w:tc>
          <w:tcPr>
            <w:tcW w:w="220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Средняя школа</w:t>
            </w:r>
          </w:p>
        </w:tc>
        <w:tc>
          <w:tcPr>
            <w:tcW w:w="242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Городской дом культуры или клуб с библиотекой</w:t>
            </w:r>
          </w:p>
        </w:tc>
        <w:tc>
          <w:tcPr>
            <w:tcW w:w="2420" w:type="dxa"/>
          </w:tcPr>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Спортзал</w:t>
            </w:r>
          </w:p>
          <w:p w:rsidR="00EC7D47" w:rsidRPr="00011D8C" w:rsidRDefault="00EC7D47" w:rsidP="004429DC">
            <w:pPr>
              <w:pStyle w:val="af5"/>
              <w:widowControl w:val="0"/>
              <w:spacing w:after="0"/>
              <w:ind w:left="34" w:right="-108"/>
              <w:rPr>
                <w:rFonts w:ascii="Times New Roman" w:hAnsi="Times New Roman"/>
                <w:color w:val="000000"/>
                <w:sz w:val="20"/>
                <w:szCs w:val="20"/>
                <w:lang w:val="ru-RU"/>
              </w:rPr>
            </w:pPr>
            <w:r w:rsidRPr="00011D8C">
              <w:rPr>
                <w:rFonts w:ascii="Times New Roman" w:hAnsi="Times New Roman"/>
                <w:color w:val="000000"/>
                <w:sz w:val="20"/>
                <w:szCs w:val="20"/>
                <w:lang w:val="ru-RU"/>
              </w:rPr>
              <w:t>Открытое плоскостное сооружение</w:t>
            </w:r>
          </w:p>
        </w:tc>
      </w:tr>
      <w:tr w:rsidR="00EC7D47" w:rsidRPr="00011D8C" w:rsidTr="004429DC">
        <w:trPr>
          <w:cantSplit/>
        </w:trPr>
        <w:tc>
          <w:tcPr>
            <w:tcW w:w="9020" w:type="dxa"/>
            <w:gridSpan w:val="4"/>
          </w:tcPr>
          <w:p w:rsidR="00EC7D47" w:rsidRPr="00011D8C" w:rsidRDefault="00EC7D47" w:rsidP="004429DC">
            <w:pPr>
              <w:pStyle w:val="af5"/>
              <w:widowControl w:val="0"/>
              <w:spacing w:after="0"/>
              <w:jc w:val="center"/>
              <w:rPr>
                <w:rFonts w:ascii="Times New Roman" w:hAnsi="Times New Roman"/>
                <w:bCs/>
                <w:color w:val="000000"/>
                <w:sz w:val="20"/>
                <w:szCs w:val="20"/>
                <w:lang w:val="ru-RU"/>
              </w:rPr>
            </w:pPr>
            <w:r w:rsidRPr="00011D8C">
              <w:rPr>
                <w:rFonts w:ascii="Times New Roman" w:hAnsi="Times New Roman"/>
                <w:bCs/>
                <w:color w:val="000000"/>
                <w:sz w:val="20"/>
                <w:szCs w:val="20"/>
                <w:lang w:val="ru-RU"/>
              </w:rPr>
              <w:t>Уровень «для каждого населенного пункта»</w:t>
            </w:r>
          </w:p>
        </w:tc>
      </w:tr>
      <w:tr w:rsidR="00EC7D47" w:rsidRPr="00011D8C" w:rsidTr="004429DC">
        <w:tc>
          <w:tcPr>
            <w:tcW w:w="198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Медпункт</w:t>
            </w:r>
          </w:p>
        </w:tc>
        <w:tc>
          <w:tcPr>
            <w:tcW w:w="220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Детский сад</w:t>
            </w:r>
          </w:p>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Начальная школа</w:t>
            </w:r>
          </w:p>
        </w:tc>
        <w:tc>
          <w:tcPr>
            <w:tcW w:w="242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Клуб</w:t>
            </w:r>
          </w:p>
        </w:tc>
        <w:tc>
          <w:tcPr>
            <w:tcW w:w="2420" w:type="dxa"/>
          </w:tcPr>
          <w:p w:rsidR="00EC7D47" w:rsidRPr="00011D8C" w:rsidRDefault="00EC7D47" w:rsidP="004429DC">
            <w:pPr>
              <w:pStyle w:val="af5"/>
              <w:widowControl w:val="0"/>
              <w:spacing w:after="0"/>
              <w:ind w:left="34"/>
              <w:rPr>
                <w:rFonts w:ascii="Times New Roman" w:hAnsi="Times New Roman"/>
                <w:color w:val="000000"/>
                <w:sz w:val="20"/>
                <w:szCs w:val="20"/>
                <w:lang w:val="ru-RU"/>
              </w:rPr>
            </w:pPr>
            <w:r w:rsidRPr="00011D8C">
              <w:rPr>
                <w:rFonts w:ascii="Times New Roman" w:hAnsi="Times New Roman"/>
                <w:color w:val="000000"/>
                <w:sz w:val="20"/>
                <w:szCs w:val="20"/>
                <w:lang w:val="ru-RU"/>
              </w:rPr>
              <w:t>Спортплощадка</w:t>
            </w:r>
          </w:p>
        </w:tc>
      </w:tr>
    </w:tbl>
    <w:p w:rsidR="00EC7D47" w:rsidRPr="00011D8C" w:rsidRDefault="00EC7D47" w:rsidP="00EC7D47">
      <w:pPr>
        <w:widowControl w:val="0"/>
        <w:autoSpaceDE w:val="0"/>
        <w:autoSpaceDN w:val="0"/>
        <w:adjustRightInd w:val="0"/>
        <w:ind w:firstLine="567"/>
        <w:jc w:val="center"/>
        <w:rPr>
          <w:color w:val="000000"/>
          <w:sz w:val="20"/>
          <w:szCs w:val="20"/>
        </w:rPr>
      </w:pPr>
    </w:p>
    <w:p w:rsidR="00EC7D47" w:rsidRPr="00011D8C" w:rsidRDefault="00EC7D47" w:rsidP="00EC7D47">
      <w:pPr>
        <w:widowControl w:val="0"/>
        <w:jc w:val="both"/>
        <w:rPr>
          <w:color w:val="000000"/>
          <w:sz w:val="28"/>
          <w:szCs w:val="28"/>
        </w:rPr>
      </w:pPr>
      <w:r w:rsidRPr="00011D8C">
        <w:rPr>
          <w:color w:val="000000"/>
          <w:sz w:val="28"/>
          <w:szCs w:val="28"/>
        </w:rPr>
        <w:tab/>
        <w:t>Статья 1</w:t>
      </w:r>
      <w:r>
        <w:rPr>
          <w:color w:val="000000"/>
          <w:sz w:val="28"/>
          <w:szCs w:val="28"/>
        </w:rPr>
        <w:t>2</w:t>
      </w:r>
      <w:r w:rsidRPr="00011D8C">
        <w:rPr>
          <w:color w:val="000000"/>
          <w:sz w:val="28"/>
          <w:szCs w:val="28"/>
        </w:rPr>
        <w:t>. Стратегия социально-экономического развития город</w:t>
      </w:r>
      <w:r>
        <w:rPr>
          <w:color w:val="000000"/>
          <w:sz w:val="28"/>
          <w:szCs w:val="28"/>
        </w:rPr>
        <w:t>а</w:t>
      </w:r>
    </w:p>
    <w:p w:rsidR="00EC7D47" w:rsidRPr="00011D8C" w:rsidRDefault="00EC7D47" w:rsidP="00EC7D47">
      <w:pPr>
        <w:widowControl w:val="0"/>
        <w:ind w:firstLine="567"/>
        <w:jc w:val="center"/>
        <w:rPr>
          <w:color w:val="000000"/>
          <w:sz w:val="26"/>
          <w:szCs w:val="26"/>
        </w:rPr>
      </w:pPr>
    </w:p>
    <w:p w:rsidR="00EC7D47" w:rsidRPr="00011D8C" w:rsidRDefault="00EC7D47" w:rsidP="00EC7D47">
      <w:pPr>
        <w:widowControl w:val="0"/>
        <w:jc w:val="both"/>
        <w:rPr>
          <w:color w:val="000000"/>
          <w:sz w:val="28"/>
          <w:szCs w:val="28"/>
        </w:rPr>
      </w:pPr>
      <w:r w:rsidRPr="00011D8C">
        <w:rPr>
          <w:color w:val="000000"/>
          <w:sz w:val="28"/>
          <w:szCs w:val="28"/>
        </w:rPr>
        <w:tab/>
        <w:t xml:space="preserve">Стратегия социально-экономического развития городского округа город Елец Липецкой области на период до 2020 года, принятая решением Совета депутатов города Ельца от 26.08.2008 № 289 </w:t>
      </w:r>
      <w:r w:rsidRPr="00011D8C">
        <w:rPr>
          <w:sz w:val="28"/>
          <w:szCs w:val="28"/>
        </w:rPr>
        <w:t>(с изменениями от 17.05.2011 № 569,</w:t>
      </w:r>
      <w:r w:rsidRPr="00011D8C">
        <w:t xml:space="preserve"> </w:t>
      </w:r>
      <w:r w:rsidRPr="00011D8C">
        <w:rPr>
          <w:sz w:val="28"/>
          <w:szCs w:val="28"/>
        </w:rPr>
        <w:t>от 27.09.2013 № 103, от 24.12.2014 № 229, от 12.08.2016 № 373)</w:t>
      </w:r>
      <w:r w:rsidRPr="00BE0B1B">
        <w:rPr>
          <w:color w:val="000000"/>
          <w:sz w:val="28"/>
          <w:szCs w:val="28"/>
        </w:rPr>
        <w:t xml:space="preserve"> </w:t>
      </w:r>
      <w:r w:rsidRPr="00011D8C">
        <w:rPr>
          <w:color w:val="000000"/>
          <w:sz w:val="28"/>
          <w:szCs w:val="28"/>
        </w:rPr>
        <w:t>(далее - Стратегия)</w:t>
      </w:r>
      <w:r w:rsidRPr="00011D8C">
        <w:rPr>
          <w:sz w:val="28"/>
          <w:szCs w:val="28"/>
        </w:rPr>
        <w:t xml:space="preserve">, </w:t>
      </w:r>
      <w:r w:rsidRPr="00011D8C">
        <w:rPr>
          <w:color w:val="000000"/>
          <w:sz w:val="28"/>
          <w:szCs w:val="28"/>
        </w:rPr>
        <w:t xml:space="preserve">основывается на следующих положениях: </w:t>
      </w:r>
    </w:p>
    <w:p w:rsidR="00EC7D47" w:rsidRPr="00011D8C" w:rsidRDefault="00EC7D47" w:rsidP="00EC7D47">
      <w:pPr>
        <w:pStyle w:val="a3"/>
        <w:widowControl w:val="0"/>
        <w:ind w:left="0" w:firstLine="567"/>
        <w:rPr>
          <w:color w:val="000000"/>
          <w:sz w:val="28"/>
          <w:szCs w:val="28"/>
        </w:rPr>
      </w:pPr>
      <w:r w:rsidRPr="00011D8C">
        <w:rPr>
          <w:color w:val="000000"/>
          <w:sz w:val="28"/>
          <w:szCs w:val="28"/>
        </w:rPr>
        <w:t xml:space="preserve">социальная ориентация, полагающая главной целью Стратегии повышение уровня и качества жизни населения; </w:t>
      </w:r>
    </w:p>
    <w:p w:rsidR="00EC7D47" w:rsidRPr="00011D8C" w:rsidRDefault="00EC7D47" w:rsidP="00EC7D47">
      <w:pPr>
        <w:pStyle w:val="a3"/>
        <w:widowControl w:val="0"/>
        <w:ind w:left="0" w:firstLine="567"/>
        <w:rPr>
          <w:color w:val="000000"/>
          <w:sz w:val="28"/>
          <w:szCs w:val="28"/>
        </w:rPr>
      </w:pPr>
      <w:r w:rsidRPr="00011D8C">
        <w:rPr>
          <w:color w:val="000000"/>
          <w:sz w:val="28"/>
          <w:szCs w:val="28"/>
        </w:rPr>
        <w:t xml:space="preserve">устойчивое развитие </w:t>
      </w:r>
      <w:r>
        <w:rPr>
          <w:color w:val="000000"/>
          <w:sz w:val="28"/>
          <w:szCs w:val="28"/>
        </w:rPr>
        <w:t>города</w:t>
      </w:r>
      <w:r w:rsidRPr="00011D8C">
        <w:rPr>
          <w:color w:val="1F497D"/>
        </w:rPr>
        <w:t>,</w:t>
      </w:r>
      <w:r w:rsidRPr="00011D8C">
        <w:rPr>
          <w:color w:val="000000"/>
          <w:sz w:val="28"/>
          <w:szCs w:val="28"/>
        </w:rPr>
        <w:t xml:space="preserve"> как необходимая система динамики социально - экономических процессов, их сбалансированность и экологичность (в широком смысле этого понятия); </w:t>
      </w:r>
    </w:p>
    <w:p w:rsidR="00EC7D47" w:rsidRPr="00011D8C" w:rsidRDefault="00EC7D47" w:rsidP="00EC7D47">
      <w:pPr>
        <w:pStyle w:val="a3"/>
        <w:widowControl w:val="0"/>
        <w:ind w:left="0" w:firstLine="567"/>
        <w:rPr>
          <w:color w:val="000000"/>
          <w:sz w:val="28"/>
          <w:szCs w:val="28"/>
        </w:rPr>
      </w:pPr>
      <w:r w:rsidRPr="00011D8C">
        <w:rPr>
          <w:color w:val="000000"/>
          <w:sz w:val="28"/>
          <w:szCs w:val="28"/>
        </w:rPr>
        <w:t xml:space="preserve">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EC7D47" w:rsidRPr="00011D8C" w:rsidRDefault="00EC7D47" w:rsidP="00EC7D47">
      <w:pPr>
        <w:widowControl w:val="0"/>
        <w:ind w:firstLine="567"/>
        <w:jc w:val="center"/>
        <w:rPr>
          <w:color w:val="000000"/>
          <w:sz w:val="26"/>
          <w:szCs w:val="26"/>
        </w:rPr>
      </w:pPr>
    </w:p>
    <w:p w:rsidR="00EC7D47" w:rsidRPr="00011D8C" w:rsidRDefault="00EC7D47" w:rsidP="00EC7D47">
      <w:pPr>
        <w:widowControl w:val="0"/>
        <w:autoSpaceDE w:val="0"/>
        <w:autoSpaceDN w:val="0"/>
        <w:adjustRightInd w:val="0"/>
        <w:jc w:val="both"/>
        <w:rPr>
          <w:sz w:val="28"/>
          <w:szCs w:val="28"/>
        </w:rPr>
      </w:pPr>
      <w:r w:rsidRPr="00011D8C">
        <w:rPr>
          <w:b/>
          <w:color w:val="000000"/>
          <w:sz w:val="28"/>
          <w:szCs w:val="28"/>
        </w:rPr>
        <w:tab/>
      </w:r>
      <w:r w:rsidRPr="00011D8C">
        <w:rPr>
          <w:color w:val="000000"/>
          <w:sz w:val="28"/>
          <w:szCs w:val="28"/>
        </w:rPr>
        <w:t>Статья 1</w:t>
      </w:r>
      <w:r>
        <w:rPr>
          <w:color w:val="000000"/>
          <w:sz w:val="28"/>
          <w:szCs w:val="28"/>
        </w:rPr>
        <w:t>3</w:t>
      </w:r>
      <w:r w:rsidRPr="00011D8C">
        <w:rPr>
          <w:color w:val="000000"/>
          <w:sz w:val="28"/>
          <w:szCs w:val="28"/>
        </w:rPr>
        <w:t xml:space="preserve">.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w:t>
      </w:r>
      <w:r>
        <w:rPr>
          <w:color w:val="000000"/>
          <w:sz w:val="28"/>
          <w:szCs w:val="28"/>
        </w:rPr>
        <w:t>городу</w:t>
      </w:r>
    </w:p>
    <w:p w:rsidR="00EC7D47" w:rsidRPr="00011D8C" w:rsidRDefault="00EC7D47" w:rsidP="00EC7D47">
      <w:pPr>
        <w:widowControl w:val="0"/>
        <w:autoSpaceDE w:val="0"/>
        <w:autoSpaceDN w:val="0"/>
        <w:adjustRightInd w:val="0"/>
        <w:ind w:firstLine="567"/>
        <w:jc w:val="both"/>
        <w:outlineLvl w:val="0"/>
        <w:rPr>
          <w:color w:val="000000"/>
          <w:sz w:val="28"/>
          <w:szCs w:val="28"/>
        </w:rPr>
      </w:pPr>
    </w:p>
    <w:p w:rsidR="00EC7D47" w:rsidRPr="00011D8C" w:rsidRDefault="00EC7D47" w:rsidP="00EC7D47">
      <w:pPr>
        <w:widowControl w:val="0"/>
        <w:autoSpaceDE w:val="0"/>
        <w:autoSpaceDN w:val="0"/>
        <w:adjustRightInd w:val="0"/>
        <w:jc w:val="both"/>
        <w:outlineLvl w:val="0"/>
        <w:rPr>
          <w:color w:val="000000"/>
          <w:sz w:val="28"/>
          <w:szCs w:val="28"/>
        </w:rPr>
      </w:pPr>
      <w:r w:rsidRPr="00011D8C">
        <w:rPr>
          <w:color w:val="000000"/>
          <w:sz w:val="28"/>
          <w:szCs w:val="28"/>
        </w:rPr>
        <w:tab/>
        <w:t xml:space="preserve">На основании проведенных ниже расчетов по </w:t>
      </w:r>
      <w:r>
        <w:rPr>
          <w:color w:val="000000"/>
          <w:sz w:val="28"/>
          <w:szCs w:val="28"/>
        </w:rPr>
        <w:t>городу</w:t>
      </w:r>
      <w:r w:rsidRPr="00011D8C">
        <w:rPr>
          <w:color w:val="000000"/>
          <w:sz w:val="28"/>
          <w:szCs w:val="28"/>
        </w:rPr>
        <w:t xml:space="preserve">, а также на основании Приложений 2,3 к </w:t>
      </w:r>
      <w:r w:rsidRPr="00011D8C">
        <w:rPr>
          <w:sz w:val="28"/>
          <w:szCs w:val="28"/>
        </w:rPr>
        <w:t xml:space="preserve">Местным нормативам градостроительного </w:t>
      </w:r>
      <w:r w:rsidRPr="00011D8C">
        <w:rPr>
          <w:sz w:val="28"/>
          <w:szCs w:val="28"/>
        </w:rPr>
        <w:lastRenderedPageBreak/>
        <w:t>проектирования</w:t>
      </w:r>
      <w:r>
        <w:rPr>
          <w:sz w:val="28"/>
          <w:szCs w:val="28"/>
        </w:rPr>
        <w:t xml:space="preserve"> городского округа город Елец</w:t>
      </w:r>
      <w:r w:rsidRPr="00011D8C">
        <w:rPr>
          <w:sz w:val="28"/>
          <w:szCs w:val="28"/>
        </w:rPr>
        <w:t>, расчетные показатели минимально допустимого</w:t>
      </w:r>
      <w:r w:rsidRPr="00011D8C">
        <w:rPr>
          <w:color w:val="000000"/>
          <w:sz w:val="28"/>
          <w:szCs w:val="28"/>
        </w:rPr>
        <w:t xml:space="preserve"> уровня обеспеченности количеством мест в детских дошкольных учреждениях и количеством учащихся в общеобразовательных школах по </w:t>
      </w:r>
      <w:r>
        <w:rPr>
          <w:color w:val="000000"/>
          <w:sz w:val="28"/>
          <w:szCs w:val="28"/>
        </w:rPr>
        <w:t>городу</w:t>
      </w:r>
      <w:r w:rsidRPr="00011D8C">
        <w:rPr>
          <w:color w:val="000000"/>
          <w:sz w:val="28"/>
          <w:szCs w:val="28"/>
        </w:rPr>
        <w:t xml:space="preserve"> составляют:</w:t>
      </w:r>
    </w:p>
    <w:p w:rsidR="00EC7D47" w:rsidRPr="00011D8C" w:rsidRDefault="00EC7D47" w:rsidP="00EC7D47">
      <w:pPr>
        <w:pStyle w:val="a3"/>
        <w:widowControl w:val="0"/>
        <w:autoSpaceDE w:val="0"/>
        <w:autoSpaceDN w:val="0"/>
        <w:adjustRightInd w:val="0"/>
        <w:ind w:left="0"/>
        <w:outlineLvl w:val="0"/>
        <w:rPr>
          <w:color w:val="000000"/>
          <w:sz w:val="28"/>
          <w:szCs w:val="28"/>
        </w:rPr>
      </w:pPr>
      <w:r w:rsidRPr="00011D8C">
        <w:rPr>
          <w:color w:val="000000"/>
          <w:sz w:val="28"/>
          <w:szCs w:val="28"/>
        </w:rPr>
        <w:tab/>
      </w:r>
      <w:r>
        <w:rPr>
          <w:color w:val="000000"/>
          <w:sz w:val="28"/>
          <w:szCs w:val="28"/>
        </w:rPr>
        <w:t>1)</w:t>
      </w:r>
      <w:r w:rsidRPr="00011D8C">
        <w:rPr>
          <w:color w:val="000000"/>
          <w:sz w:val="28"/>
          <w:szCs w:val="28"/>
        </w:rPr>
        <w:t xml:space="preserve"> </w:t>
      </w:r>
      <w:r>
        <w:rPr>
          <w:color w:val="000000"/>
          <w:sz w:val="28"/>
          <w:szCs w:val="28"/>
        </w:rPr>
        <w:t>м</w:t>
      </w:r>
      <w:r w:rsidRPr="00011D8C">
        <w:rPr>
          <w:color w:val="000000"/>
          <w:sz w:val="28"/>
          <w:szCs w:val="28"/>
        </w:rPr>
        <w:t>инимальное количество мест в детских дошкольных учреждениях -  49 мест на 1 тыс. чел.</w:t>
      </w:r>
    </w:p>
    <w:p w:rsidR="00EC7D47" w:rsidRPr="00011D8C" w:rsidRDefault="00EC7D47" w:rsidP="00EC7D47">
      <w:pPr>
        <w:pStyle w:val="a3"/>
        <w:widowControl w:val="0"/>
        <w:autoSpaceDE w:val="0"/>
        <w:autoSpaceDN w:val="0"/>
        <w:adjustRightInd w:val="0"/>
        <w:ind w:left="0"/>
        <w:outlineLvl w:val="0"/>
        <w:rPr>
          <w:color w:val="000000"/>
        </w:rPr>
      </w:pPr>
      <w:r>
        <w:rPr>
          <w:color w:val="000000"/>
          <w:sz w:val="28"/>
          <w:szCs w:val="28"/>
        </w:rPr>
        <w:tab/>
        <w:t>2)</w:t>
      </w:r>
      <w:r w:rsidRPr="00011D8C">
        <w:rPr>
          <w:color w:val="000000"/>
          <w:sz w:val="28"/>
          <w:szCs w:val="28"/>
        </w:rPr>
        <w:t xml:space="preserve"> </w:t>
      </w:r>
      <w:r>
        <w:rPr>
          <w:color w:val="000000"/>
          <w:sz w:val="28"/>
          <w:szCs w:val="28"/>
        </w:rPr>
        <w:t>м</w:t>
      </w:r>
      <w:r w:rsidRPr="00011D8C">
        <w:rPr>
          <w:color w:val="000000"/>
          <w:sz w:val="28"/>
          <w:szCs w:val="28"/>
        </w:rPr>
        <w:t>инимальное количество мест для учащихся в общеобразовательных школах - 84 места на 1 тыс. чел</w:t>
      </w:r>
      <w:r w:rsidRPr="00011D8C">
        <w:rPr>
          <w:color w:val="000000"/>
        </w:rPr>
        <w:t>.</w:t>
      </w:r>
    </w:p>
    <w:p w:rsidR="00EC7D47" w:rsidRDefault="00EC7D47" w:rsidP="00EC7D47">
      <w:pPr>
        <w:widowControl w:val="0"/>
        <w:autoSpaceDE w:val="0"/>
        <w:autoSpaceDN w:val="0"/>
        <w:adjustRightInd w:val="0"/>
        <w:ind w:firstLine="567"/>
        <w:jc w:val="right"/>
        <w:rPr>
          <w:color w:val="000000"/>
        </w:rPr>
      </w:pPr>
    </w:p>
    <w:p w:rsidR="00EC7D47" w:rsidRPr="00011D8C" w:rsidRDefault="00EC7D47" w:rsidP="00EC7D47">
      <w:pPr>
        <w:widowControl w:val="0"/>
        <w:autoSpaceDE w:val="0"/>
        <w:autoSpaceDN w:val="0"/>
        <w:adjustRightInd w:val="0"/>
        <w:ind w:firstLine="567"/>
        <w:jc w:val="right"/>
        <w:rPr>
          <w:color w:val="000000"/>
          <w:sz w:val="20"/>
          <w:szCs w:val="20"/>
        </w:rPr>
      </w:pPr>
      <w:r w:rsidRPr="00011D8C">
        <w:rPr>
          <w:color w:val="000000"/>
        </w:rPr>
        <w:t xml:space="preserve">Таблица 10 </w:t>
      </w:r>
      <w:r w:rsidRPr="00011D8C">
        <w:rPr>
          <w:color w:val="000000"/>
          <w:sz w:val="20"/>
          <w:szCs w:val="20"/>
        </w:rPr>
        <w:t xml:space="preserve"> </w:t>
      </w:r>
    </w:p>
    <w:p w:rsidR="00EC7D47" w:rsidRPr="00011D8C" w:rsidRDefault="00EC7D47" w:rsidP="00EC7D47">
      <w:pPr>
        <w:widowControl w:val="0"/>
        <w:autoSpaceDE w:val="0"/>
        <w:autoSpaceDN w:val="0"/>
        <w:adjustRightInd w:val="0"/>
        <w:ind w:firstLine="567"/>
        <w:jc w:val="center"/>
        <w:rPr>
          <w:color w:val="000000"/>
        </w:rPr>
      </w:pPr>
      <w:r w:rsidRPr="00011D8C">
        <w:rPr>
          <w:color w:val="000000"/>
        </w:rPr>
        <w:t xml:space="preserve">Расчетные показатели обеспеченности количеством мест в детских дошкольных учреждениях и количеством учащихся в общеобразовательных школах по </w:t>
      </w:r>
      <w:r>
        <w:rPr>
          <w:color w:val="000000"/>
        </w:rPr>
        <w:t>городу</w:t>
      </w:r>
    </w:p>
    <w:p w:rsidR="00EC7D47" w:rsidRPr="00011D8C" w:rsidRDefault="00EC7D47" w:rsidP="00EC7D47">
      <w:pPr>
        <w:widowControl w:val="0"/>
        <w:autoSpaceDE w:val="0"/>
        <w:autoSpaceDN w:val="0"/>
        <w:adjustRightInd w:val="0"/>
        <w:ind w:firstLine="567"/>
        <w:jc w:val="right"/>
        <w:rPr>
          <w:color w:val="000000"/>
          <w:sz w:val="20"/>
          <w:szCs w:val="20"/>
        </w:rPr>
      </w:pPr>
    </w:p>
    <w:tbl>
      <w:tblPr>
        <w:tblW w:w="0" w:type="auto"/>
        <w:jc w:val="center"/>
        <w:tblInd w:w="-388" w:type="dxa"/>
        <w:tblLayout w:type="fixed"/>
        <w:tblLook w:val="04A0"/>
      </w:tblPr>
      <w:tblGrid>
        <w:gridCol w:w="3898"/>
        <w:gridCol w:w="1134"/>
        <w:gridCol w:w="1843"/>
        <w:gridCol w:w="1559"/>
        <w:gridCol w:w="1720"/>
      </w:tblGrid>
      <w:tr w:rsidR="00EC7D47" w:rsidRPr="00011D8C" w:rsidTr="004429DC">
        <w:trPr>
          <w:trHeight w:val="973"/>
          <w:jc w:val="center"/>
        </w:trPr>
        <w:tc>
          <w:tcPr>
            <w:tcW w:w="3898" w:type="dxa"/>
            <w:tcBorders>
              <w:top w:val="single" w:sz="8" w:space="0" w:color="auto"/>
              <w:left w:val="single" w:sz="8" w:space="0" w:color="auto"/>
              <w:bottom w:val="single" w:sz="4" w:space="0" w:color="auto"/>
              <w:right w:val="single" w:sz="4" w:space="0" w:color="auto"/>
            </w:tcBorders>
            <w:shd w:val="clear" w:color="auto" w:fill="auto"/>
            <w:noWrap/>
            <w:vAlign w:val="center"/>
          </w:tcPr>
          <w:p w:rsidR="00EC7D47" w:rsidRPr="00011D8C" w:rsidRDefault="00EC7D47" w:rsidP="004429DC">
            <w:pPr>
              <w:widowControl w:val="0"/>
              <w:jc w:val="center"/>
              <w:rPr>
                <w:bCs/>
                <w:color w:val="000000"/>
                <w:sz w:val="18"/>
                <w:szCs w:val="18"/>
              </w:rPr>
            </w:pPr>
            <w:r w:rsidRPr="00011D8C">
              <w:rPr>
                <w:bCs/>
                <w:color w:val="000000"/>
                <w:sz w:val="18"/>
                <w:szCs w:val="18"/>
              </w:rPr>
              <w:t>ГОРОД</w:t>
            </w:r>
          </w:p>
        </w:tc>
        <w:tc>
          <w:tcPr>
            <w:tcW w:w="1134" w:type="dxa"/>
            <w:tcBorders>
              <w:top w:val="single" w:sz="8" w:space="0" w:color="auto"/>
              <w:left w:val="nil"/>
              <w:bottom w:val="single" w:sz="4" w:space="0" w:color="auto"/>
              <w:right w:val="single" w:sz="4" w:space="0" w:color="auto"/>
            </w:tcBorders>
            <w:shd w:val="clear" w:color="auto" w:fill="auto"/>
            <w:vAlign w:val="center"/>
          </w:tcPr>
          <w:p w:rsidR="00EC7D47" w:rsidRPr="00011D8C" w:rsidRDefault="00EC7D47" w:rsidP="004429DC">
            <w:pPr>
              <w:widowControl w:val="0"/>
              <w:tabs>
                <w:tab w:val="left" w:pos="221"/>
              </w:tabs>
              <w:ind w:firstLine="34"/>
              <w:jc w:val="center"/>
              <w:rPr>
                <w:bCs/>
                <w:color w:val="000000"/>
                <w:sz w:val="18"/>
                <w:szCs w:val="18"/>
              </w:rPr>
            </w:pPr>
            <w:r w:rsidRPr="00011D8C">
              <w:rPr>
                <w:bCs/>
                <w:color w:val="000000"/>
                <w:sz w:val="18"/>
                <w:szCs w:val="18"/>
              </w:rPr>
              <w:t>МЕСТА В Д/С</w:t>
            </w:r>
          </w:p>
        </w:tc>
        <w:tc>
          <w:tcPr>
            <w:tcW w:w="1843" w:type="dxa"/>
            <w:tcBorders>
              <w:top w:val="single" w:sz="8" w:space="0" w:color="auto"/>
              <w:left w:val="nil"/>
              <w:bottom w:val="single" w:sz="4" w:space="0" w:color="auto"/>
              <w:right w:val="single" w:sz="4" w:space="0" w:color="auto"/>
            </w:tcBorders>
            <w:shd w:val="clear" w:color="auto" w:fill="auto"/>
            <w:vAlign w:val="center"/>
          </w:tcPr>
          <w:p w:rsidR="00EC7D47" w:rsidRPr="00011D8C" w:rsidRDefault="00EC7D47" w:rsidP="004429DC">
            <w:pPr>
              <w:widowControl w:val="0"/>
              <w:ind w:firstLine="34"/>
              <w:jc w:val="center"/>
              <w:rPr>
                <w:bCs/>
                <w:color w:val="000000"/>
                <w:sz w:val="18"/>
                <w:szCs w:val="18"/>
              </w:rPr>
            </w:pPr>
            <w:r w:rsidRPr="00011D8C">
              <w:rPr>
                <w:bCs/>
                <w:color w:val="000000"/>
                <w:sz w:val="18"/>
                <w:szCs w:val="18"/>
              </w:rPr>
              <w:t>КОЛ-ВО УЧ-СЯ,</w:t>
            </w:r>
          </w:p>
          <w:p w:rsidR="00EC7D47" w:rsidRPr="00011D8C" w:rsidRDefault="00EC7D47" w:rsidP="004429DC">
            <w:pPr>
              <w:widowControl w:val="0"/>
              <w:jc w:val="center"/>
              <w:rPr>
                <w:bCs/>
                <w:color w:val="000000"/>
                <w:sz w:val="18"/>
                <w:szCs w:val="18"/>
              </w:rPr>
            </w:pPr>
            <w:r w:rsidRPr="00011D8C">
              <w:rPr>
                <w:bCs/>
                <w:color w:val="000000"/>
                <w:sz w:val="18"/>
                <w:szCs w:val="18"/>
              </w:rPr>
              <w:t>В ТОМ ЧИСЛЕ</w:t>
            </w:r>
          </w:p>
        </w:tc>
        <w:tc>
          <w:tcPr>
            <w:tcW w:w="1559" w:type="dxa"/>
            <w:tcBorders>
              <w:top w:val="single" w:sz="8" w:space="0" w:color="auto"/>
              <w:left w:val="nil"/>
              <w:bottom w:val="single" w:sz="4" w:space="0" w:color="auto"/>
              <w:right w:val="single" w:sz="4" w:space="0" w:color="auto"/>
            </w:tcBorders>
            <w:shd w:val="clear" w:color="auto" w:fill="auto"/>
            <w:vAlign w:val="center"/>
          </w:tcPr>
          <w:p w:rsidR="00EC7D47" w:rsidRPr="00011D8C" w:rsidRDefault="00EC7D47" w:rsidP="004429DC">
            <w:pPr>
              <w:widowControl w:val="0"/>
              <w:ind w:firstLine="9"/>
              <w:jc w:val="center"/>
              <w:rPr>
                <w:bCs/>
                <w:color w:val="000000"/>
                <w:sz w:val="18"/>
                <w:szCs w:val="18"/>
              </w:rPr>
            </w:pPr>
            <w:r w:rsidRPr="00011D8C">
              <w:rPr>
                <w:bCs/>
                <w:color w:val="000000"/>
                <w:sz w:val="18"/>
                <w:szCs w:val="18"/>
              </w:rPr>
              <w:t>КОЛ-ВО</w:t>
            </w:r>
          </w:p>
          <w:p w:rsidR="00EC7D47" w:rsidRPr="00011D8C" w:rsidRDefault="00EC7D47" w:rsidP="004429DC">
            <w:pPr>
              <w:widowControl w:val="0"/>
              <w:ind w:firstLine="9"/>
              <w:jc w:val="center"/>
              <w:rPr>
                <w:bCs/>
                <w:color w:val="000000"/>
                <w:sz w:val="18"/>
                <w:szCs w:val="18"/>
              </w:rPr>
            </w:pPr>
            <w:r w:rsidRPr="00011D8C">
              <w:rPr>
                <w:bCs/>
                <w:color w:val="000000"/>
                <w:sz w:val="18"/>
                <w:szCs w:val="18"/>
              </w:rPr>
              <w:t>УЧ-СЯ</w:t>
            </w:r>
          </w:p>
          <w:p w:rsidR="00EC7D47" w:rsidRPr="00011D8C" w:rsidRDefault="00EC7D47" w:rsidP="004429DC">
            <w:pPr>
              <w:widowControl w:val="0"/>
              <w:jc w:val="center"/>
              <w:rPr>
                <w:bCs/>
                <w:color w:val="000000"/>
                <w:sz w:val="18"/>
                <w:szCs w:val="18"/>
              </w:rPr>
            </w:pPr>
            <w:r w:rsidRPr="00011D8C">
              <w:rPr>
                <w:bCs/>
                <w:color w:val="000000"/>
                <w:sz w:val="18"/>
                <w:szCs w:val="18"/>
              </w:rPr>
              <w:t>1 - 9 КЛАССЫ</w:t>
            </w:r>
          </w:p>
        </w:tc>
        <w:tc>
          <w:tcPr>
            <w:tcW w:w="1720" w:type="dxa"/>
            <w:tcBorders>
              <w:top w:val="single" w:sz="8" w:space="0" w:color="auto"/>
              <w:left w:val="nil"/>
              <w:bottom w:val="single" w:sz="4" w:space="0" w:color="auto"/>
              <w:right w:val="single" w:sz="8" w:space="0" w:color="auto"/>
            </w:tcBorders>
            <w:shd w:val="clear" w:color="auto" w:fill="auto"/>
            <w:vAlign w:val="center"/>
          </w:tcPr>
          <w:p w:rsidR="00EC7D47" w:rsidRPr="00011D8C" w:rsidRDefault="00EC7D47" w:rsidP="004429DC">
            <w:pPr>
              <w:widowControl w:val="0"/>
              <w:jc w:val="center"/>
              <w:rPr>
                <w:bCs/>
                <w:color w:val="000000"/>
                <w:sz w:val="18"/>
                <w:szCs w:val="18"/>
              </w:rPr>
            </w:pPr>
            <w:r w:rsidRPr="00011D8C">
              <w:rPr>
                <w:bCs/>
                <w:color w:val="000000"/>
                <w:sz w:val="18"/>
                <w:szCs w:val="18"/>
              </w:rPr>
              <w:t>КОЛ-ВО</w:t>
            </w:r>
          </w:p>
          <w:p w:rsidR="00EC7D47" w:rsidRPr="00011D8C" w:rsidRDefault="00EC7D47" w:rsidP="004429DC">
            <w:pPr>
              <w:widowControl w:val="0"/>
              <w:jc w:val="center"/>
              <w:rPr>
                <w:bCs/>
                <w:color w:val="000000"/>
                <w:sz w:val="18"/>
                <w:szCs w:val="18"/>
              </w:rPr>
            </w:pPr>
            <w:r w:rsidRPr="00011D8C">
              <w:rPr>
                <w:bCs/>
                <w:color w:val="000000"/>
                <w:sz w:val="18"/>
                <w:szCs w:val="18"/>
              </w:rPr>
              <w:t>УЧ-СЯ 10 - 11 КЛАССЫ</w:t>
            </w:r>
          </w:p>
        </w:tc>
      </w:tr>
      <w:tr w:rsidR="00EC7D47" w:rsidRPr="00011D8C" w:rsidTr="004429DC">
        <w:trPr>
          <w:trHeight w:val="300"/>
          <w:jc w:val="center"/>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D47" w:rsidRPr="00011D8C" w:rsidRDefault="00EC7D47" w:rsidP="004429DC">
            <w:pPr>
              <w:widowControl w:val="0"/>
              <w:rPr>
                <w:color w:val="000000"/>
                <w:sz w:val="18"/>
                <w:szCs w:val="18"/>
              </w:rPr>
            </w:pPr>
            <w:r w:rsidRPr="00011D8C">
              <w:rPr>
                <w:color w:val="000000"/>
                <w:sz w:val="18"/>
                <w:szCs w:val="18"/>
              </w:rPr>
              <w:t>ЕЛЕЦ</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C7D47" w:rsidRPr="00011D8C" w:rsidRDefault="00EC7D47" w:rsidP="004429DC">
            <w:pPr>
              <w:widowControl w:val="0"/>
              <w:jc w:val="center"/>
              <w:rPr>
                <w:color w:val="000000"/>
                <w:sz w:val="18"/>
                <w:szCs w:val="18"/>
              </w:rPr>
            </w:pPr>
            <w:r w:rsidRPr="00011D8C">
              <w:rPr>
                <w:color w:val="000000"/>
                <w:sz w:val="18"/>
                <w:szCs w:val="18"/>
              </w:rPr>
              <w:t>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7D47" w:rsidRPr="00011D8C" w:rsidRDefault="00EC7D47" w:rsidP="004429DC">
            <w:pPr>
              <w:widowControl w:val="0"/>
              <w:jc w:val="center"/>
              <w:rPr>
                <w:color w:val="000000"/>
                <w:sz w:val="18"/>
                <w:szCs w:val="18"/>
              </w:rPr>
            </w:pPr>
            <w:r w:rsidRPr="00011D8C">
              <w:rPr>
                <w:color w:val="000000"/>
                <w:sz w:val="18"/>
                <w:szCs w:val="18"/>
              </w:rPr>
              <w:t>84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C7D47" w:rsidRPr="00011D8C" w:rsidRDefault="00EC7D47" w:rsidP="004429DC">
            <w:pPr>
              <w:widowControl w:val="0"/>
              <w:jc w:val="center"/>
              <w:rPr>
                <w:color w:val="000000"/>
                <w:sz w:val="18"/>
                <w:szCs w:val="18"/>
              </w:rPr>
            </w:pPr>
            <w:r w:rsidRPr="00011D8C">
              <w:rPr>
                <w:color w:val="000000"/>
                <w:sz w:val="18"/>
                <w:szCs w:val="18"/>
              </w:rPr>
              <w:t>76</w:t>
            </w:r>
          </w:p>
        </w:tc>
        <w:tc>
          <w:tcPr>
            <w:tcW w:w="1720" w:type="dxa"/>
            <w:tcBorders>
              <w:top w:val="single" w:sz="4" w:space="0" w:color="auto"/>
              <w:left w:val="nil"/>
              <w:bottom w:val="single" w:sz="4" w:space="0" w:color="auto"/>
              <w:right w:val="single" w:sz="4" w:space="0" w:color="auto"/>
            </w:tcBorders>
            <w:shd w:val="clear" w:color="auto" w:fill="auto"/>
            <w:noWrap/>
            <w:vAlign w:val="center"/>
          </w:tcPr>
          <w:p w:rsidR="00EC7D47" w:rsidRPr="00011D8C" w:rsidRDefault="00EC7D47" w:rsidP="004429DC">
            <w:pPr>
              <w:widowControl w:val="0"/>
              <w:jc w:val="center"/>
              <w:rPr>
                <w:color w:val="000000"/>
                <w:sz w:val="18"/>
                <w:szCs w:val="18"/>
              </w:rPr>
            </w:pPr>
            <w:r w:rsidRPr="00011D8C">
              <w:rPr>
                <w:color w:val="000000"/>
                <w:sz w:val="18"/>
                <w:szCs w:val="18"/>
              </w:rPr>
              <w:t>8</w:t>
            </w:r>
          </w:p>
        </w:tc>
      </w:tr>
      <w:tr w:rsidR="00EC7D47" w:rsidRPr="00011D8C" w:rsidTr="004429DC">
        <w:trPr>
          <w:trHeight w:val="300"/>
          <w:jc w:val="center"/>
        </w:trPr>
        <w:tc>
          <w:tcPr>
            <w:tcW w:w="101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C7D47" w:rsidRPr="00011D8C" w:rsidRDefault="00EC7D47" w:rsidP="004429DC">
            <w:pPr>
              <w:widowControl w:val="0"/>
              <w:autoSpaceDE w:val="0"/>
              <w:autoSpaceDN w:val="0"/>
              <w:adjustRightInd w:val="0"/>
              <w:outlineLvl w:val="0"/>
              <w:rPr>
                <w:color w:val="000000"/>
              </w:rPr>
            </w:pPr>
            <w:r w:rsidRPr="00011D8C">
              <w:rPr>
                <w:color w:val="000000"/>
              </w:rPr>
              <w:t>Пример расчета количества мест в д/у и количества учащихся в школах</w:t>
            </w:r>
          </w:p>
          <w:p w:rsidR="00EC7D47" w:rsidRPr="00011D8C" w:rsidRDefault="00EC7D47" w:rsidP="004429DC">
            <w:pPr>
              <w:widowControl w:val="0"/>
              <w:autoSpaceDE w:val="0"/>
              <w:autoSpaceDN w:val="0"/>
              <w:adjustRightInd w:val="0"/>
              <w:outlineLvl w:val="0"/>
              <w:rPr>
                <w:color w:val="000000"/>
              </w:rPr>
            </w:pPr>
          </w:p>
          <w:p w:rsidR="00EC7D47" w:rsidRPr="00011D8C" w:rsidRDefault="00EC7D47" w:rsidP="004429DC">
            <w:pPr>
              <w:widowControl w:val="0"/>
              <w:ind w:right="-1" w:firstLine="567"/>
              <w:jc w:val="both"/>
              <w:rPr>
                <w:color w:val="000000"/>
              </w:rPr>
            </w:pPr>
            <w:r w:rsidRPr="00011D8C">
              <w:rPr>
                <w:color w:val="000000"/>
              </w:rPr>
              <w:t xml:space="preserve">Мест в детских садах: 6227/107,1 х 0,85 = 49 на 1000 жителей, </w:t>
            </w:r>
          </w:p>
          <w:p w:rsidR="00EC7D47" w:rsidRPr="00011D8C" w:rsidRDefault="00EC7D47" w:rsidP="004429DC">
            <w:pPr>
              <w:widowControl w:val="0"/>
              <w:ind w:right="-1" w:firstLine="567"/>
              <w:jc w:val="both"/>
              <w:rPr>
                <w:color w:val="000000"/>
              </w:rPr>
            </w:pPr>
            <w:r w:rsidRPr="00011D8C">
              <w:rPr>
                <w:color w:val="000000"/>
              </w:rPr>
              <w:t>где 6227 - количество детей в возрасте от 1 года до 6 лет (среднее);</w:t>
            </w:r>
          </w:p>
          <w:p w:rsidR="00EC7D47" w:rsidRPr="00011D8C" w:rsidRDefault="00EC7D47" w:rsidP="004429DC">
            <w:pPr>
              <w:widowControl w:val="0"/>
              <w:ind w:right="-1" w:firstLine="567"/>
              <w:jc w:val="both"/>
              <w:rPr>
                <w:color w:val="000000"/>
              </w:rPr>
            </w:pPr>
            <w:r w:rsidRPr="00011D8C">
              <w:rPr>
                <w:color w:val="000000"/>
              </w:rPr>
              <w:t xml:space="preserve">107,1 - все население в тыс.чел. (среднее); </w:t>
            </w:r>
          </w:p>
          <w:p w:rsidR="00EC7D47" w:rsidRPr="00011D8C" w:rsidRDefault="00EC7D47" w:rsidP="004429DC">
            <w:pPr>
              <w:widowControl w:val="0"/>
              <w:ind w:right="-1" w:firstLine="567"/>
              <w:jc w:val="both"/>
              <w:rPr>
                <w:color w:val="000000"/>
              </w:rPr>
            </w:pPr>
          </w:p>
          <w:p w:rsidR="00EC7D47" w:rsidRPr="00011D8C" w:rsidRDefault="00EC7D47" w:rsidP="004429DC">
            <w:pPr>
              <w:widowControl w:val="0"/>
              <w:ind w:right="-1" w:firstLine="567"/>
              <w:jc w:val="both"/>
              <w:rPr>
                <w:color w:val="000000"/>
              </w:rPr>
            </w:pPr>
            <w:r w:rsidRPr="00011D8C">
              <w:rPr>
                <w:color w:val="000000"/>
              </w:rPr>
              <w:t>85%     - процент от общего  количества  детей  в возрасте от 1 года до 6 лет.</w:t>
            </w:r>
          </w:p>
          <w:p w:rsidR="00EC7D47" w:rsidRPr="00011D8C" w:rsidRDefault="00EC7D47" w:rsidP="004429DC">
            <w:pPr>
              <w:widowControl w:val="0"/>
              <w:ind w:right="-1" w:firstLine="567"/>
              <w:jc w:val="both"/>
              <w:rPr>
                <w:color w:val="000000"/>
              </w:rPr>
            </w:pPr>
          </w:p>
          <w:p w:rsidR="00EC7D47" w:rsidRPr="00011D8C" w:rsidRDefault="00EC7D47" w:rsidP="004429DC">
            <w:pPr>
              <w:widowControl w:val="0"/>
              <w:ind w:right="-1" w:firstLine="567"/>
              <w:jc w:val="both"/>
              <w:rPr>
                <w:color w:val="000000"/>
              </w:rPr>
            </w:pPr>
            <w:r w:rsidRPr="00011D8C">
              <w:rPr>
                <w:color w:val="000000"/>
              </w:rPr>
              <w:t>Количество уч. в школах  (1 – 9 классы):  8159/107,1 = 76учащихся на 1000 жителей,</w:t>
            </w:r>
          </w:p>
          <w:p w:rsidR="00EC7D47" w:rsidRPr="00011D8C" w:rsidRDefault="00EC7D47" w:rsidP="004429DC">
            <w:pPr>
              <w:widowControl w:val="0"/>
              <w:ind w:right="-1" w:firstLine="567"/>
              <w:jc w:val="both"/>
              <w:rPr>
                <w:color w:val="000000"/>
              </w:rPr>
            </w:pPr>
            <w:r w:rsidRPr="00011D8C">
              <w:rPr>
                <w:color w:val="000000"/>
              </w:rPr>
              <w:t>где 8159 – количество детей в возрасте от 7 лет до 15 лет включительно,  учащихся в 1 – 9 классах (среднее);</w:t>
            </w:r>
          </w:p>
          <w:p w:rsidR="00EC7D47" w:rsidRPr="00011D8C" w:rsidRDefault="00EC7D47" w:rsidP="004429DC">
            <w:pPr>
              <w:widowControl w:val="0"/>
              <w:ind w:right="-1" w:firstLine="567"/>
              <w:jc w:val="both"/>
              <w:rPr>
                <w:color w:val="000000"/>
              </w:rPr>
            </w:pPr>
            <w:r w:rsidRPr="00011D8C">
              <w:rPr>
                <w:color w:val="000000"/>
              </w:rPr>
              <w:t xml:space="preserve">107,1 - все население в тыс. чел. (среднее); </w:t>
            </w:r>
          </w:p>
          <w:p w:rsidR="00EC7D47" w:rsidRPr="00011D8C" w:rsidRDefault="00EC7D47" w:rsidP="004429DC">
            <w:pPr>
              <w:widowControl w:val="0"/>
              <w:ind w:right="-1" w:firstLine="567"/>
              <w:jc w:val="both"/>
              <w:rPr>
                <w:color w:val="000000"/>
              </w:rPr>
            </w:pPr>
            <w:r w:rsidRPr="00011D8C">
              <w:rPr>
                <w:color w:val="000000"/>
              </w:rPr>
              <w:t>Количество уч. в школах  (10 - 11 классы):  1197/108,8 х 0,75 = 8 учащихся на 1000 жителей,</w:t>
            </w:r>
          </w:p>
          <w:p w:rsidR="00EC7D47" w:rsidRPr="00011D8C" w:rsidRDefault="00EC7D47" w:rsidP="004429DC">
            <w:pPr>
              <w:widowControl w:val="0"/>
              <w:ind w:right="-1" w:firstLine="567"/>
              <w:jc w:val="both"/>
              <w:rPr>
                <w:color w:val="000000"/>
              </w:rPr>
            </w:pPr>
            <w:r w:rsidRPr="00011D8C">
              <w:rPr>
                <w:color w:val="000000"/>
              </w:rPr>
              <w:t>где 1197 – количество детей в возрасте от 16 лет до 17 лет включительно, учащихся в 10 – 11 классах (среднее);</w:t>
            </w:r>
          </w:p>
          <w:p w:rsidR="00EC7D47" w:rsidRPr="00011D8C" w:rsidRDefault="00EC7D47" w:rsidP="004429DC">
            <w:pPr>
              <w:widowControl w:val="0"/>
              <w:ind w:right="-1" w:firstLine="567"/>
              <w:jc w:val="both"/>
              <w:rPr>
                <w:color w:val="000000"/>
              </w:rPr>
            </w:pPr>
            <w:r w:rsidRPr="00011D8C">
              <w:rPr>
                <w:color w:val="000000"/>
              </w:rPr>
              <w:t xml:space="preserve">108,8 - все население в тыс. чел.  (на 2010 год); </w:t>
            </w:r>
          </w:p>
          <w:p w:rsidR="00EC7D47" w:rsidRPr="00011D8C" w:rsidRDefault="00EC7D47" w:rsidP="004429DC">
            <w:pPr>
              <w:widowControl w:val="0"/>
              <w:ind w:right="-1" w:firstLine="567"/>
              <w:jc w:val="both"/>
              <w:rPr>
                <w:color w:val="000000"/>
              </w:rPr>
            </w:pPr>
            <w:r w:rsidRPr="00011D8C">
              <w:rPr>
                <w:color w:val="000000"/>
              </w:rPr>
              <w:t>75%  - процент от общего количества детей  в возрасте от 16 лет до 17 лет включительно.</w:t>
            </w:r>
          </w:p>
          <w:p w:rsidR="00EC7D47" w:rsidRPr="00011D8C" w:rsidRDefault="00EC7D47" w:rsidP="004429DC">
            <w:pPr>
              <w:widowControl w:val="0"/>
              <w:jc w:val="center"/>
              <w:rPr>
                <w:color w:val="000000"/>
                <w:sz w:val="18"/>
                <w:szCs w:val="18"/>
              </w:rPr>
            </w:pPr>
          </w:p>
        </w:tc>
      </w:tr>
    </w:tbl>
    <w:p w:rsidR="00EC7D47" w:rsidRPr="00011D8C" w:rsidRDefault="00EC7D47" w:rsidP="00EC7D47">
      <w:pPr>
        <w:widowControl w:val="0"/>
        <w:autoSpaceDE w:val="0"/>
        <w:autoSpaceDN w:val="0"/>
        <w:adjustRightInd w:val="0"/>
        <w:ind w:firstLine="567"/>
        <w:jc w:val="center"/>
        <w:outlineLvl w:val="0"/>
        <w:rPr>
          <w:color w:val="000000"/>
          <w:sz w:val="18"/>
          <w:szCs w:val="18"/>
        </w:rPr>
      </w:pPr>
    </w:p>
    <w:p w:rsidR="00EC7D47" w:rsidRPr="00011D8C" w:rsidRDefault="00EC7D47" w:rsidP="00EC7D47">
      <w:pPr>
        <w:widowControl w:val="0"/>
        <w:tabs>
          <w:tab w:val="left" w:pos="1680"/>
          <w:tab w:val="center" w:pos="4961"/>
        </w:tabs>
        <w:autoSpaceDE w:val="0"/>
        <w:autoSpaceDN w:val="0"/>
        <w:adjustRightInd w:val="0"/>
        <w:ind w:firstLine="567"/>
        <w:jc w:val="right"/>
        <w:outlineLvl w:val="2"/>
        <w:rPr>
          <w:color w:val="000000"/>
          <w:sz w:val="20"/>
          <w:szCs w:val="20"/>
        </w:rPr>
      </w:pPr>
      <w:r w:rsidRPr="00011D8C">
        <w:rPr>
          <w:color w:val="000000"/>
          <w:sz w:val="20"/>
          <w:szCs w:val="20"/>
        </w:rPr>
        <w:t xml:space="preserve">Таблица 11         </w:t>
      </w:r>
    </w:p>
    <w:p w:rsidR="00EC7D47" w:rsidRPr="00011D8C" w:rsidRDefault="00EC7D47" w:rsidP="00EC7D47">
      <w:pPr>
        <w:widowControl w:val="0"/>
        <w:tabs>
          <w:tab w:val="left" w:pos="1680"/>
          <w:tab w:val="center" w:pos="4961"/>
        </w:tabs>
        <w:autoSpaceDE w:val="0"/>
        <w:autoSpaceDN w:val="0"/>
        <w:adjustRightInd w:val="0"/>
        <w:ind w:firstLine="567"/>
        <w:outlineLvl w:val="2"/>
        <w:rPr>
          <w:color w:val="000000"/>
        </w:rPr>
      </w:pPr>
    </w:p>
    <w:p w:rsidR="00EC7D47" w:rsidRPr="00011D8C" w:rsidRDefault="00EC7D47" w:rsidP="00EC7D47">
      <w:pPr>
        <w:widowControl w:val="0"/>
        <w:tabs>
          <w:tab w:val="left" w:pos="1680"/>
          <w:tab w:val="center" w:pos="4961"/>
        </w:tabs>
        <w:autoSpaceDE w:val="0"/>
        <w:autoSpaceDN w:val="0"/>
        <w:adjustRightInd w:val="0"/>
        <w:ind w:firstLine="567"/>
        <w:jc w:val="center"/>
        <w:outlineLvl w:val="2"/>
      </w:pPr>
      <w:r w:rsidRPr="00011D8C">
        <w:rPr>
          <w:color w:val="000000"/>
        </w:rPr>
        <w:t xml:space="preserve">Расчетные показатели обеспеченности количеством мест в детских дошкольных учреждлениях и количеством учащихся в общеобразовательных школах по </w:t>
      </w:r>
      <w:r>
        <w:rPr>
          <w:color w:val="000000"/>
        </w:rPr>
        <w:t>городу</w:t>
      </w:r>
      <w:r w:rsidRPr="00011D8C">
        <w:t xml:space="preserve"> </w:t>
      </w:r>
    </w:p>
    <w:tbl>
      <w:tblPr>
        <w:tblpPr w:leftFromText="180" w:rightFromText="180" w:vertAnchor="text" w:horzAnchor="page" w:tblpX="1154" w:tblpY="184"/>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919"/>
        <w:gridCol w:w="992"/>
        <w:gridCol w:w="992"/>
        <w:gridCol w:w="993"/>
        <w:gridCol w:w="992"/>
        <w:gridCol w:w="992"/>
        <w:gridCol w:w="992"/>
        <w:gridCol w:w="1168"/>
      </w:tblGrid>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2010</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2012</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2014</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2016</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Среднее</w:t>
            </w:r>
          </w:p>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по годам</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Все население</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108,8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108,3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107,7</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106,4</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106</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105,4</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107,1</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В т. ч. по</w:t>
            </w:r>
            <w:r>
              <w:rPr>
                <w:color w:val="000000"/>
                <w:sz w:val="20"/>
                <w:szCs w:val="20"/>
              </w:rPr>
              <w:t xml:space="preserve"> </w:t>
            </w:r>
            <w:r w:rsidRPr="00011D8C">
              <w:rPr>
                <w:color w:val="000000"/>
                <w:sz w:val="20"/>
                <w:szCs w:val="20"/>
              </w:rPr>
              <w:t>возрастам</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0-2</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380</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348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3054</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3111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3217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3398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3369</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2411</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3-6</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3950</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3963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4047</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4158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4168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4178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4232</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4099</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1-6</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6019</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6114</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6104</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6136</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6305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6431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6482</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6227</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7-15</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7896</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7950</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7983</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8018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8101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8359</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8715</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8159</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16-17</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2205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2187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2109</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2021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1936</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1904</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1838</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2029</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Места в д/с</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4095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4095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4190</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4372</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4779</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4779</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4929</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4463</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Кол-во уч-ся всего</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8663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8822</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8906</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9030</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9073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9544</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9480</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9074</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lastRenderedPageBreak/>
              <w:t>В том числе 1-9 классы</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7466</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7485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7560</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7663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7738</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8633</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8592</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7877</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10-11 классы</w:t>
            </w: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1197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1337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1346</w:t>
            </w: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1367</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1335</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911</w:t>
            </w: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888</w:t>
            </w: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r w:rsidRPr="00011D8C">
              <w:rPr>
                <w:color w:val="000000"/>
                <w:sz w:val="20"/>
                <w:szCs w:val="20"/>
              </w:rPr>
              <w:t>1197</w:t>
            </w:r>
          </w:p>
        </w:tc>
      </w:tr>
      <w:tr w:rsidR="00EC7D47" w:rsidRPr="00011D8C" w:rsidTr="004429DC">
        <w:tc>
          <w:tcPr>
            <w:tcW w:w="230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19"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3"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992"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c>
          <w:tcPr>
            <w:tcW w:w="1168" w:type="dxa"/>
            <w:shd w:val="clear" w:color="auto" w:fill="auto"/>
          </w:tcPr>
          <w:p w:rsidR="00EC7D47" w:rsidRPr="00011D8C" w:rsidRDefault="00EC7D47" w:rsidP="004429DC">
            <w:pPr>
              <w:widowControl w:val="0"/>
              <w:tabs>
                <w:tab w:val="left" w:pos="1680"/>
                <w:tab w:val="center" w:pos="4961"/>
              </w:tabs>
              <w:autoSpaceDE w:val="0"/>
              <w:autoSpaceDN w:val="0"/>
              <w:adjustRightInd w:val="0"/>
              <w:outlineLvl w:val="2"/>
              <w:rPr>
                <w:color w:val="000000"/>
                <w:sz w:val="20"/>
                <w:szCs w:val="20"/>
              </w:rPr>
            </w:pPr>
          </w:p>
        </w:tc>
      </w:tr>
    </w:tbl>
    <w:p w:rsidR="00EC7D47" w:rsidRPr="00011D8C" w:rsidRDefault="00EC7D47" w:rsidP="00EC7D47">
      <w:pPr>
        <w:widowControl w:val="0"/>
        <w:autoSpaceDE w:val="0"/>
        <w:autoSpaceDN w:val="0"/>
        <w:adjustRightInd w:val="0"/>
        <w:jc w:val="both"/>
        <w:outlineLvl w:val="2"/>
        <w:rPr>
          <w:color w:val="000000"/>
          <w:sz w:val="28"/>
          <w:szCs w:val="28"/>
        </w:rPr>
      </w:pPr>
      <w:r w:rsidRPr="00011D8C">
        <w:rPr>
          <w:color w:val="000000"/>
          <w:sz w:val="28"/>
          <w:szCs w:val="28"/>
        </w:rPr>
        <w:tab/>
        <w:t>Статья 1</w:t>
      </w:r>
      <w:r>
        <w:rPr>
          <w:color w:val="000000"/>
          <w:sz w:val="28"/>
          <w:szCs w:val="28"/>
        </w:rPr>
        <w:t>4</w:t>
      </w:r>
      <w:r w:rsidRPr="00011D8C">
        <w:rPr>
          <w:color w:val="000000"/>
          <w:sz w:val="28"/>
          <w:szCs w:val="28"/>
        </w:rPr>
        <w:t>. Перечень нормативных правовых актов и иных документов, использованных при подготовке Местных нормативов градостроительного проектирования</w:t>
      </w:r>
      <w:r>
        <w:rPr>
          <w:color w:val="000000"/>
          <w:sz w:val="28"/>
          <w:szCs w:val="28"/>
        </w:rPr>
        <w:t xml:space="preserve"> городского округа город Елец</w:t>
      </w:r>
    </w:p>
    <w:p w:rsidR="00EC7D47" w:rsidRPr="00011D8C" w:rsidRDefault="00EC7D47" w:rsidP="00EC7D47">
      <w:pPr>
        <w:widowControl w:val="0"/>
        <w:autoSpaceDE w:val="0"/>
        <w:autoSpaceDN w:val="0"/>
        <w:adjustRightInd w:val="0"/>
        <w:ind w:right="-1" w:firstLine="567"/>
        <w:jc w:val="center"/>
        <w:outlineLvl w:val="2"/>
        <w:rPr>
          <w:color w:val="000000"/>
          <w:sz w:val="28"/>
          <w:szCs w:val="28"/>
        </w:rPr>
      </w:pPr>
    </w:p>
    <w:p w:rsidR="00EC7D47" w:rsidRPr="00011D8C" w:rsidRDefault="00EC7D47" w:rsidP="00EC7D47">
      <w:pPr>
        <w:widowControl w:val="0"/>
        <w:autoSpaceDE w:val="0"/>
        <w:autoSpaceDN w:val="0"/>
        <w:adjustRightInd w:val="0"/>
        <w:outlineLvl w:val="2"/>
        <w:rPr>
          <w:color w:val="000000"/>
          <w:sz w:val="28"/>
          <w:szCs w:val="28"/>
        </w:rPr>
      </w:pPr>
      <w:r w:rsidRPr="00011D8C">
        <w:rPr>
          <w:color w:val="000000"/>
          <w:sz w:val="28"/>
          <w:szCs w:val="28"/>
        </w:rPr>
        <w:tab/>
        <w:t>1. Федеральные законы:</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Водный </w:t>
      </w:r>
      <w:hyperlink r:id="rId6" w:tooltip="&quot;Водный кодекс Российской Федерации&quot; от 03.06.2006 N 74-ФЗ (ред. от 29.12.2014) (с изм. и доп., вступ. в силу с 22.01.2015){КонсультантПлюс}" w:history="1">
        <w:r w:rsidRPr="00011D8C">
          <w:rPr>
            <w:rFonts w:ascii="Times New Roman" w:hAnsi="Times New Roman" w:cs="Times New Roman"/>
            <w:color w:val="000000"/>
            <w:sz w:val="28"/>
            <w:szCs w:val="28"/>
          </w:rPr>
          <w:t>кодекс</w:t>
        </w:r>
      </w:hyperlink>
      <w:r w:rsidRPr="00011D8C">
        <w:rPr>
          <w:rFonts w:ascii="Times New Roman" w:hAnsi="Times New Roman" w:cs="Times New Roman"/>
          <w:color w:val="000000"/>
          <w:sz w:val="28"/>
          <w:szCs w:val="28"/>
        </w:rPr>
        <w:t xml:space="preserve">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Градостроительный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011D8C">
          <w:rPr>
            <w:rFonts w:ascii="Times New Roman" w:hAnsi="Times New Roman" w:cs="Times New Roman"/>
            <w:color w:val="000000"/>
            <w:sz w:val="28"/>
            <w:szCs w:val="28"/>
          </w:rPr>
          <w:t>кодекс</w:t>
        </w:r>
      </w:hyperlink>
      <w:r w:rsidRPr="00011D8C">
        <w:rPr>
          <w:rFonts w:ascii="Times New Roman" w:hAnsi="Times New Roman" w:cs="Times New Roman"/>
          <w:color w:val="000000"/>
          <w:sz w:val="28"/>
          <w:szCs w:val="28"/>
        </w:rPr>
        <w:t xml:space="preserve">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Земельный </w:t>
      </w:r>
      <w:hyperlink r:id="rId8" w:tooltip="&quot;Земельный кодекс Российской Федерации&quot; от 25.10.2001 N 136-ФЗ (ред. от 29.12.2014) (с изм. и доп., вступ. в силу с 22.01.2015){КонсультантПлюс}" w:history="1">
        <w:r w:rsidRPr="00011D8C">
          <w:rPr>
            <w:rFonts w:ascii="Times New Roman" w:hAnsi="Times New Roman" w:cs="Times New Roman"/>
            <w:color w:val="000000"/>
            <w:sz w:val="28"/>
            <w:szCs w:val="28"/>
          </w:rPr>
          <w:t>кодекс</w:t>
        </w:r>
      </w:hyperlink>
      <w:r w:rsidRPr="00011D8C">
        <w:rPr>
          <w:rFonts w:ascii="Times New Roman" w:hAnsi="Times New Roman" w:cs="Times New Roman"/>
          <w:color w:val="000000"/>
          <w:sz w:val="28"/>
          <w:szCs w:val="28"/>
        </w:rPr>
        <w:t xml:space="preserve">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Лесной </w:t>
      </w:r>
      <w:hyperlink r:id="rId9" w:tooltip="&quot;Лесной кодекс Российской Федерации&quot; от 04.12.2006 N 200-ФЗ (ред. от 21.07.2014) (с изм. и доп., вступ. в силу с 01.01.2015){КонсультантПлюс}" w:history="1">
        <w:r w:rsidRPr="00011D8C">
          <w:rPr>
            <w:rFonts w:ascii="Times New Roman" w:hAnsi="Times New Roman" w:cs="Times New Roman"/>
            <w:color w:val="000000"/>
            <w:sz w:val="28"/>
            <w:szCs w:val="28"/>
          </w:rPr>
          <w:t>кодекс</w:t>
        </w:r>
      </w:hyperlink>
      <w:r w:rsidRPr="00011D8C">
        <w:rPr>
          <w:rFonts w:ascii="Times New Roman" w:hAnsi="Times New Roman" w:cs="Times New Roman"/>
          <w:color w:val="000000"/>
          <w:sz w:val="28"/>
          <w:szCs w:val="28"/>
        </w:rPr>
        <w:t xml:space="preserve">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Воздушный кодекс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0"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06.10.2003 №</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1"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06.10.1999 №</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2" w:tooltip="Федеральный закон от 12.02.1998 N 28-ФЗ (ред. от 28.12.2013) &quot;О гражданской обороне&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12.02.1998 №</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28-ФЗ «О гражданской обороне»;</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3" w:tooltip="Федеральный закон от 04.05.1999 N 96-ФЗ (ред. от 29.12.2014) &quot;Об охране атмосферного воздуха&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04.05.1999 №</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96-ФЗ «Об охране атмосферного воздуха»;</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Федеральный закон от</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25.06.2002 №</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73-ФЗ «Об объектах культурного наследия (памятниках истории и культуры) народов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14" w:tooltip="Закон РФ от 21.02.1992 N 2395-1 (ред. от 29.12.2014) &quot;О недрах&quot; (с изм. и доп., вступ. в силу с 01.02.2015){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Российской Федерации от 21.02.1992 № 2395-1 «О недрах»;</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5" w:tooltip="Федеральный закон от 26.03.2003 N 35-ФЗ (ред. от 29.12.2014) &quot;Об электроэнергетике&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26.03.2003 № 35-ФЗ «Об электроэнергетике»;</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6" w:tooltip="Федеральный закон от 31.03.1999 N 69-ФЗ (ред. от 21.07.2014) &quot;О газоснабжении в Российской Федерации&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31.03.1999 № 69-ФЗ «О газоснабжении 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7" w:tooltip="Федеральный закон от 07.07.2003 N 126-ФЗ (ред. от 21.07.2014) &quot;О связи&quot; (с изм. и доп., вступ. в силу с 21.10.2014){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07.07.2003 № 126-ФЗ «О связи»;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8" w:tooltip="Федеральный закон от 27.07.2010 N 190-ФЗ (ред. от 29.12.2014) &quot;О теплоснабжении&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27.07.2010 № 190-ФЗ «О теплоснабжении»;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19" w:tooltip="Федеральный закон от 07.12.2011 N 416-ФЗ (ред. от 29.12.2014) &quot;О водоснабжении и водоотведении&quot; (с изм. и доп., вступ. в силу с 09.01.2015){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07.12.2011 № 416-ФЗ «О водоснабжении и водоотведении»;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20" w:tooltip="Федеральный закон от 28.12.2013 N 442-ФЗ (ред. от 21.07.2014) &quot;Об основах социального обслуживания граждан в Российской Федерации&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28.12.2013 № 442-ФЗ «Об основах социального обслуживания граждан 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2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22.07.2008 № 123-ФЗ «Технический регламент о требованиях пожарной безопасности»;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22" w:tooltip="Федеральный закон от 22.08.1995 N 151-ФЗ (ред. от 02.07.2013) &quot;Об аварийно-спасательных службах и статусе спасателей&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22.08.1995 № 151-ФЗ «Об аварийно-спасательных службах и статусе спасателей»;</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lastRenderedPageBreak/>
        <w:tab/>
        <w:t xml:space="preserve">Федеральный </w:t>
      </w:r>
      <w:hyperlink r:id="rId23" w:tooltip="Федеральный закон от 29.12.2012 N 273-ФЗ (ред. от 31.12.2014) &quot;Об образовании в Российской Федерации&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29.12.2012 № 273-ФЗ «Об образовании в Российской Федерации»;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24" w:tooltip="Федеральный закон от 24.06.1998 N 89-ФЗ (ред. от 29.12.2014) &quot;Об отходах производства и потребления&quot; (с изм. и доп., вступ. в силу с 01.02.2015){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24.06.1998 № 89-ФЗ «Об отходах производства и потребления»;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Федеральный </w:t>
      </w:r>
      <w:hyperlink r:id="rId25" w:tooltip="Федеральный закон от 30.03.1999 N 52-ФЗ (ред. от 29.12.2014) &quot;О санитарно-эпидемиологическом благополучии населения&quot;{КонсультантПлюс}" w:history="1">
        <w:r w:rsidRPr="00011D8C">
          <w:rPr>
            <w:rFonts w:ascii="Times New Roman" w:hAnsi="Times New Roman" w:cs="Times New Roman"/>
            <w:color w:val="000000"/>
            <w:sz w:val="28"/>
            <w:szCs w:val="28"/>
          </w:rPr>
          <w:t>закон</w:t>
        </w:r>
      </w:hyperlink>
      <w:r w:rsidRPr="00011D8C">
        <w:rPr>
          <w:rFonts w:ascii="Times New Roman" w:hAnsi="Times New Roman" w:cs="Times New Roman"/>
          <w:color w:val="000000"/>
          <w:sz w:val="28"/>
          <w:szCs w:val="28"/>
        </w:rPr>
        <w:t xml:space="preserve"> от 30.03.1999 № 52-ФЗ «О санитарно-эпидемиологическом благополучии населения».</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2.Иные нормативные акты Российской Федерации:</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26" w:tooltip="Распоряжение Правительства РФ от 03.07.1996 N 1063-р (ред. от 23.06.2014) &lt;О Социальных нормативах и нормах&gt;{КонсультантПлюс}" w:history="1">
        <w:r w:rsidRPr="00011D8C">
          <w:rPr>
            <w:rFonts w:ascii="Times New Roman" w:hAnsi="Times New Roman" w:cs="Times New Roman"/>
            <w:color w:val="000000"/>
            <w:sz w:val="28"/>
            <w:szCs w:val="28"/>
          </w:rPr>
          <w:t>Распоряжение</w:t>
        </w:r>
      </w:hyperlink>
      <w:r w:rsidRPr="00011D8C">
        <w:rPr>
          <w:rFonts w:ascii="Times New Roman" w:hAnsi="Times New Roman" w:cs="Times New Roman"/>
          <w:color w:val="000000"/>
          <w:sz w:val="28"/>
          <w:szCs w:val="28"/>
        </w:rPr>
        <w:t xml:space="preserve"> Правительства Российской Федерации от 03.07.1996 № 1063-р (О Социальных нормативах и нормах);</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2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011D8C">
          <w:rPr>
            <w:rFonts w:ascii="Times New Roman" w:hAnsi="Times New Roman" w:cs="Times New Roman"/>
            <w:color w:val="000000"/>
            <w:sz w:val="28"/>
            <w:szCs w:val="28"/>
          </w:rPr>
          <w:t>Распоряжение</w:t>
        </w:r>
      </w:hyperlink>
      <w:r w:rsidRPr="00011D8C">
        <w:rPr>
          <w:rFonts w:ascii="Times New Roman" w:hAnsi="Times New Roman" w:cs="Times New Roman"/>
          <w:color w:val="000000"/>
          <w:sz w:val="28"/>
          <w:szCs w:val="2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28"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011D8C">
          <w:rPr>
            <w:rFonts w:ascii="Times New Roman" w:hAnsi="Times New Roman" w:cs="Times New Roman"/>
            <w:color w:val="000000"/>
            <w:sz w:val="28"/>
            <w:szCs w:val="28"/>
          </w:rPr>
          <w:t>Постановление</w:t>
        </w:r>
      </w:hyperlink>
      <w:r w:rsidRPr="00011D8C">
        <w:rPr>
          <w:rFonts w:ascii="Times New Roman" w:hAnsi="Times New Roman" w:cs="Times New Roman"/>
          <w:color w:val="000000"/>
          <w:sz w:val="28"/>
          <w:szCs w:val="2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29"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011D8C">
          <w:rPr>
            <w:rFonts w:ascii="Times New Roman" w:hAnsi="Times New Roman" w:cs="Times New Roman"/>
            <w:color w:val="000000"/>
            <w:sz w:val="28"/>
            <w:szCs w:val="28"/>
          </w:rPr>
          <w:t>Постановление</w:t>
        </w:r>
      </w:hyperlink>
      <w:r w:rsidRPr="00011D8C">
        <w:rPr>
          <w:rFonts w:ascii="Times New Roman" w:hAnsi="Times New Roman" w:cs="Times New Roman"/>
          <w:color w:val="000000"/>
          <w:sz w:val="28"/>
          <w:szCs w:val="2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0"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011D8C">
          <w:rPr>
            <w:rFonts w:ascii="Times New Roman" w:hAnsi="Times New Roman" w:cs="Times New Roman"/>
            <w:color w:val="000000"/>
            <w:sz w:val="28"/>
            <w:szCs w:val="28"/>
          </w:rPr>
          <w:t>Постановление</w:t>
        </w:r>
      </w:hyperlink>
      <w:r w:rsidRPr="00011D8C">
        <w:rPr>
          <w:rFonts w:ascii="Times New Roman" w:hAnsi="Times New Roman" w:cs="Times New Roman"/>
          <w:color w:val="000000"/>
          <w:sz w:val="28"/>
          <w:szCs w:val="2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1"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011D8C">
          <w:rPr>
            <w:rFonts w:ascii="Times New Roman" w:hAnsi="Times New Roman" w:cs="Times New Roman"/>
            <w:color w:val="000000"/>
            <w:sz w:val="28"/>
            <w:szCs w:val="28"/>
          </w:rPr>
          <w:t>Приказ</w:t>
        </w:r>
      </w:hyperlink>
      <w:r w:rsidRPr="00011D8C">
        <w:rPr>
          <w:rFonts w:ascii="Times New Roman" w:hAnsi="Times New Roman" w:cs="Times New Roman"/>
          <w:color w:val="000000"/>
          <w:sz w:val="28"/>
          <w:szCs w:val="2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2"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11D8C">
          <w:rPr>
            <w:rFonts w:ascii="Times New Roman" w:hAnsi="Times New Roman" w:cs="Times New Roman"/>
            <w:color w:val="000000"/>
            <w:sz w:val="28"/>
            <w:szCs w:val="28"/>
          </w:rPr>
          <w:t>Приказ</w:t>
        </w:r>
      </w:hyperlink>
      <w:r w:rsidRPr="00011D8C">
        <w:rPr>
          <w:rFonts w:ascii="Times New Roman" w:hAnsi="Times New Roman" w:cs="Times New Roman"/>
          <w:color w:val="000000"/>
          <w:sz w:val="28"/>
          <w:szCs w:val="2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3"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011D8C">
          <w:rPr>
            <w:rFonts w:ascii="Times New Roman" w:hAnsi="Times New Roman" w:cs="Times New Roman"/>
            <w:color w:val="000000"/>
            <w:sz w:val="28"/>
            <w:szCs w:val="28"/>
          </w:rPr>
          <w:t>Приказ</w:t>
        </w:r>
      </w:hyperlink>
      <w:r w:rsidRPr="00011D8C">
        <w:rPr>
          <w:rFonts w:ascii="Times New Roman" w:hAnsi="Times New Roman" w:cs="Times New Roman"/>
          <w:color w:val="000000"/>
          <w:sz w:val="28"/>
          <w:szCs w:val="2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Ветеринарно-санитарные правила сбора, утилизации и уничтожения биологических отходов;</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4"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011D8C">
          <w:rPr>
            <w:rFonts w:ascii="Times New Roman" w:hAnsi="Times New Roman" w:cs="Times New Roman"/>
            <w:color w:val="000000"/>
            <w:sz w:val="28"/>
            <w:szCs w:val="28"/>
          </w:rPr>
          <w:t>Приказ</w:t>
        </w:r>
      </w:hyperlink>
      <w:r w:rsidRPr="00011D8C">
        <w:rPr>
          <w:rFonts w:ascii="Times New Roman" w:hAnsi="Times New Roman" w:cs="Times New Roman"/>
          <w:color w:val="000000"/>
          <w:sz w:val="28"/>
          <w:szCs w:val="2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3. Нормативные правовые акты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08.01.2003 № 33-ОЗ «Об охране окружающей среды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lastRenderedPageBreak/>
        <w:tab/>
        <w:t>Закон Липецкой области от 02.07.2004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23.09.2004 № 126-ОЗ «Об установлении границ муниципальных образований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25.12.2006 № 10-ОЗ «Стратегия социально-экономического развития Липецкой области на период до 2020 года»;</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06.04.2007 № 34-ОЗ «О схеме территориального планирования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01.12.2008 № 211-ОЗ «О правовом регулировании некоторых вопросов природопользования в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29.12.2012 № 108-ОЗ «О Программе социально-экономического развития Липецкой области на 2013 – 2017 годы»;</w:t>
      </w:r>
    </w:p>
    <w:p w:rsidR="00EC7D47" w:rsidRPr="00011D8C" w:rsidRDefault="00EC7D47" w:rsidP="00EC7D47">
      <w:pPr>
        <w:widowControl w:val="0"/>
        <w:jc w:val="both"/>
        <w:rPr>
          <w:color w:val="000000"/>
          <w:sz w:val="28"/>
          <w:szCs w:val="28"/>
        </w:rPr>
      </w:pPr>
      <w:r w:rsidRPr="00011D8C">
        <w:rPr>
          <w:color w:val="000000"/>
          <w:sz w:val="28"/>
          <w:szCs w:val="28"/>
        </w:rPr>
        <w:tab/>
        <w:t>Закон Липецкой области от 05.03.2015 № 370-ОЗ «О порядке подготовки, утверждения и изменения областных нормативов градостроительного проектирования в Липецкой области»;</w:t>
      </w:r>
    </w:p>
    <w:p w:rsidR="00EC7D47" w:rsidRPr="00011D8C" w:rsidRDefault="00EC7D47" w:rsidP="00EC7D47">
      <w:pPr>
        <w:widowControl w:val="0"/>
        <w:jc w:val="both"/>
        <w:rPr>
          <w:color w:val="000000"/>
          <w:sz w:val="28"/>
          <w:szCs w:val="28"/>
        </w:rPr>
      </w:pPr>
      <w:r w:rsidRPr="00011D8C">
        <w:rPr>
          <w:color w:val="000000"/>
          <w:sz w:val="28"/>
          <w:szCs w:val="28"/>
        </w:rPr>
        <w:tab/>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13.12.2013 № 588.</w:t>
      </w:r>
    </w:p>
    <w:p w:rsidR="00EC7D47" w:rsidRDefault="00EC7D47" w:rsidP="00EC7D47">
      <w:pPr>
        <w:widowControl w:val="0"/>
        <w:jc w:val="both"/>
        <w:rPr>
          <w:color w:val="000000"/>
          <w:sz w:val="28"/>
          <w:szCs w:val="28"/>
        </w:rPr>
      </w:pPr>
      <w:r w:rsidRPr="00011D8C">
        <w:rPr>
          <w:color w:val="000000"/>
          <w:sz w:val="28"/>
          <w:szCs w:val="28"/>
        </w:rPr>
        <w:tab/>
      </w:r>
    </w:p>
    <w:p w:rsidR="00EC7D47" w:rsidRPr="00011D8C" w:rsidRDefault="00EC7D47" w:rsidP="00EC7D47">
      <w:pPr>
        <w:widowControl w:val="0"/>
        <w:ind w:firstLine="708"/>
        <w:jc w:val="both"/>
        <w:rPr>
          <w:color w:val="000000"/>
          <w:sz w:val="28"/>
          <w:szCs w:val="28"/>
        </w:rPr>
      </w:pPr>
      <w:r w:rsidRPr="00011D8C">
        <w:rPr>
          <w:color w:val="000000"/>
          <w:sz w:val="28"/>
          <w:szCs w:val="28"/>
        </w:rPr>
        <w:t>4. Нормативные правовые акты городского округа город Елец:</w:t>
      </w:r>
    </w:p>
    <w:p w:rsidR="00EC7D47" w:rsidRPr="00011D8C" w:rsidRDefault="00EC7D47" w:rsidP="00EC7D47">
      <w:pPr>
        <w:widowControl w:val="0"/>
        <w:ind w:right="-1"/>
        <w:jc w:val="both"/>
        <w:rPr>
          <w:sz w:val="28"/>
          <w:szCs w:val="28"/>
        </w:rPr>
      </w:pPr>
      <w:r w:rsidRPr="00011D8C">
        <w:rPr>
          <w:sz w:val="28"/>
          <w:szCs w:val="28"/>
        </w:rPr>
        <w:tab/>
        <w:t>Решение Совета депутатов городского округа город Елец от 23.05.2017 № 449 «О Порядке подготовки, утверждения местных нормативов градостроительного проектирования городского округа город Елец  и внесения в них изменений»</w:t>
      </w:r>
      <w:r>
        <w:rPr>
          <w:sz w:val="28"/>
          <w:szCs w:val="28"/>
        </w:rPr>
        <w:t>.</w:t>
      </w:r>
    </w:p>
    <w:p w:rsidR="00EC7D47" w:rsidRPr="00011D8C" w:rsidRDefault="00EC7D47" w:rsidP="00EC7D47">
      <w:pPr>
        <w:widowControl w:val="0"/>
        <w:ind w:right="-1"/>
        <w:jc w:val="both"/>
        <w:rPr>
          <w:sz w:val="28"/>
          <w:szCs w:val="28"/>
        </w:rPr>
      </w:pPr>
      <w:r w:rsidRPr="00011D8C">
        <w:rPr>
          <w:sz w:val="28"/>
          <w:szCs w:val="28"/>
        </w:rPr>
        <w:tab/>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5. Своды правил по проектированию и строительству (СП):</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42.13330.2011 Свод правил. Градостроительство. Планировка и застройка городских и сельских поселений. Актуализированная редакция СНиП 2.07.01-89*;</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145.13330.2012 Свод правил. Дома-интернаты. Правила проектирования;</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35-106-2003 Расчет и размещение учреждений социального обслуживания пожилых людей;</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31.13330.2012 Свод правил. Водоснабжение. Наружные сети и сооружения. Актуализированная редакция СНиП 2.04.02-84*;</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32.13330.2012 Свод правил. Канализация. Наружные сети и сооружения. Актуализированная редакция СНиП 2.04.03-85;</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62.13330.2011 Свод правил. Газораспределительные системы. Актуализированная редакция СНиП 42-01-2002;</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50.13330.2012 Свод правил. Тепловая защита зданий. Актуализированная редакция СНиП 23-02-2003;</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lastRenderedPageBreak/>
        <w:tab/>
        <w:t>СП 113.13330.2012 Свод правил. Стоянки автомобилей. Актуализированная редакция СНиП 21-02-99*;</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34.13330.2012 Свод правил. Автомобильные дороги. Актуализированная редакция СНиП 2.05.02-85*;</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39.13330.2012 Свод правил. Плотины из грунтовых материалов. Актуализированная редакция СНиП 2.06.05-84*;</w:t>
      </w:r>
    </w:p>
    <w:p w:rsidR="00EC7D47"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r>
    </w:p>
    <w:p w:rsidR="00EC7D47" w:rsidRDefault="00EC7D47" w:rsidP="00EC7D47">
      <w:pPr>
        <w:pStyle w:val="ConsPlusNormal"/>
        <w:ind w:right="-1" w:firstLine="708"/>
        <w:jc w:val="both"/>
        <w:rPr>
          <w:rFonts w:ascii="Times New Roman" w:hAnsi="Times New Roman" w:cs="Times New Roman"/>
          <w:color w:val="000000"/>
          <w:sz w:val="28"/>
          <w:szCs w:val="28"/>
        </w:rPr>
      </w:pPr>
    </w:p>
    <w:p w:rsidR="00EC7D47" w:rsidRPr="00011D8C" w:rsidRDefault="00EC7D47" w:rsidP="00EC7D47">
      <w:pPr>
        <w:pStyle w:val="ConsPlusNormal"/>
        <w:ind w:right="-1" w:firstLine="708"/>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СП 131.13330.2012 Свод правил. Строительная климатология. Актуализированная редакция СНиП 23-01-99*;</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31-115-2006 Открытые плоскостные физкультурно-спортивные сооружения;</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31-113-2004 Бассейны для плавания;</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31-112-2004 Физкультурно-спортивные залы. Части 1 и 2;</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59.13330.2012 Свод правил. Доступность зданий и сооружений для маломобильных групп населения. Актуализированная редакция СНиП 35-01-2001;</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35-101-2001 Проектирование зданий и сооружений с учетом доступности для маломобильных групп населения. Общие положения;</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35-102-2001 Жилая среда с планировочными элементами, доступными инвалидам;</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31-102-99 Требования доступности общественных зданий и сооружений для инвалидов и других маломобильных посетителей;</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35-103-2001 Общественные здания и сооружения, доступные маломобильным посетителям;</w:t>
      </w:r>
    </w:p>
    <w:p w:rsidR="00EC7D47" w:rsidRPr="00011D8C" w:rsidRDefault="00EC7D47" w:rsidP="00EC7D47">
      <w:pPr>
        <w:pStyle w:val="ConsPlusNormal"/>
        <w:ind w:right="-1"/>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СП 54.13330.2011 Свод правил. Здания жилые многоквартирные. Актуализированная редакция СНиП 31-01-2003.</w:t>
      </w:r>
    </w:p>
    <w:p w:rsidR="00EC7D47" w:rsidRPr="00011D8C" w:rsidRDefault="00EC7D47" w:rsidP="00EC7D47">
      <w:pPr>
        <w:pStyle w:val="ConsPlusNormal"/>
        <w:jc w:val="both"/>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6. Строительные нормы и правила (СНиП) :</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СНиП 2.07.01-89* Градостроительство. Планировка и застройка городских и сельских поселений;</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Рекомендации по проектированию улиц и дорог городов и сельских поселений (составлены к главе СНиП 2.07.01-89*);</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СНиП 2.05.02-85 Автомобильные дороги;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СНиП 2.01.51-90 Инженерно-технические мероприятия гражданской обороны;</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СНиП 2.06.15-85 Инженерная защита территории от затопления и подтопления;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СНиП 2.01.28-85 Полигоны по обезвреживанию и захоронению токсичных промышленных отходов. Основные положения по проектированию.</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7. Санитарно-эпидемиологические правила и нормативы (СанПиН):</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5"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011D8C">
          <w:rPr>
            <w:rFonts w:ascii="Times New Roman" w:hAnsi="Times New Roman" w:cs="Times New Roman"/>
            <w:color w:val="000000"/>
            <w:sz w:val="28"/>
            <w:szCs w:val="28"/>
          </w:rPr>
          <w:t>С</w:t>
        </w:r>
        <w:r w:rsidRPr="00011D8C">
          <w:rPr>
            <w:rFonts w:ascii="Times New Roman" w:hAnsi="Times New Roman" w:cs="Times New Roman"/>
            <w:color w:val="000000"/>
            <w:sz w:val="28"/>
            <w:szCs w:val="28"/>
          </w:rPr>
          <w:t>а</w:t>
        </w:r>
        <w:r w:rsidRPr="00011D8C">
          <w:rPr>
            <w:rFonts w:ascii="Times New Roman" w:hAnsi="Times New Roman" w:cs="Times New Roman"/>
            <w:color w:val="000000"/>
            <w:sz w:val="28"/>
            <w:szCs w:val="28"/>
          </w:rPr>
          <w:t>нПиН</w:t>
        </w:r>
      </w:hyperlink>
      <w:r w:rsidRPr="00011D8C">
        <w:rPr>
          <w:rFonts w:ascii="Times New Roman" w:hAnsi="Times New Roman" w:cs="Times New Roman"/>
          <w:color w:val="000000"/>
          <w:sz w:val="28"/>
          <w:szCs w:val="2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lastRenderedPageBreak/>
        <w:tab/>
      </w:r>
      <w:hyperlink r:id="rId3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011D8C">
          <w:rPr>
            <w:rFonts w:ascii="Times New Roman" w:hAnsi="Times New Roman" w:cs="Times New Roman"/>
            <w:color w:val="000000"/>
            <w:sz w:val="28"/>
            <w:szCs w:val="28"/>
          </w:rPr>
          <w:t>СанП</w:t>
        </w:r>
        <w:r w:rsidRPr="00011D8C">
          <w:rPr>
            <w:rFonts w:ascii="Times New Roman" w:hAnsi="Times New Roman" w:cs="Times New Roman"/>
            <w:color w:val="000000"/>
            <w:sz w:val="28"/>
            <w:szCs w:val="28"/>
          </w:rPr>
          <w:t>и</w:t>
        </w:r>
        <w:r w:rsidRPr="00011D8C">
          <w:rPr>
            <w:rFonts w:ascii="Times New Roman" w:hAnsi="Times New Roman" w:cs="Times New Roman"/>
            <w:color w:val="000000"/>
            <w:sz w:val="28"/>
            <w:szCs w:val="28"/>
          </w:rPr>
          <w:t>Н</w:t>
        </w:r>
      </w:hyperlink>
      <w:r w:rsidRPr="00011D8C">
        <w:rPr>
          <w:rFonts w:ascii="Times New Roman" w:hAnsi="Times New Roman" w:cs="Times New Roman"/>
          <w:color w:val="000000"/>
          <w:sz w:val="28"/>
          <w:szCs w:val="28"/>
        </w:rPr>
        <w:t xml:space="preserve"> 2.4.2.2821-10 «Санитарно-эпидемиологические требования к условиям и организации обучения в </w:t>
      </w:r>
      <w:r w:rsidRPr="00011D8C">
        <w:rPr>
          <w:rFonts w:ascii="Times New Roman" w:hAnsi="Times New Roman" w:cs="Times New Roman"/>
          <w:sz w:val="28"/>
          <w:szCs w:val="28"/>
        </w:rPr>
        <w:t>общеобразовательных организациях</w:t>
      </w:r>
      <w:r w:rsidRPr="00011D8C">
        <w:rPr>
          <w:rFonts w:ascii="Times New Roman" w:hAnsi="Times New Roman" w:cs="Times New Roman"/>
          <w:color w:val="000000"/>
          <w:sz w:val="28"/>
          <w:szCs w:val="28"/>
        </w:rPr>
        <w:t>»;</w:t>
      </w:r>
    </w:p>
    <w:p w:rsidR="00EC7D47" w:rsidRPr="00011D8C" w:rsidRDefault="00EC7D47" w:rsidP="00EC7D47">
      <w:pPr>
        <w:pStyle w:val="TimeNewRoman13"/>
        <w:widowControl w:val="0"/>
        <w:ind w:firstLine="0"/>
        <w:rPr>
          <w:color w:val="000000"/>
          <w:sz w:val="28"/>
          <w:szCs w:val="28"/>
        </w:rPr>
      </w:pPr>
      <w:r w:rsidRPr="00011D8C">
        <w:rPr>
          <w:color w:val="000000"/>
          <w:sz w:val="28"/>
          <w:szCs w:val="28"/>
        </w:rPr>
        <w:tab/>
        <w:t>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EC7D47" w:rsidRPr="00011D8C" w:rsidRDefault="00EC7D47" w:rsidP="00EC7D47">
      <w:pPr>
        <w:pStyle w:val="TimeNewRoman13"/>
        <w:widowControl w:val="0"/>
        <w:ind w:firstLine="0"/>
        <w:rPr>
          <w:bCs/>
          <w:color w:val="000000"/>
          <w:sz w:val="28"/>
          <w:szCs w:val="28"/>
        </w:rPr>
      </w:pPr>
      <w:r w:rsidRPr="00011D8C">
        <w:rPr>
          <w:bCs/>
          <w:color w:val="000000"/>
          <w:sz w:val="28"/>
          <w:szCs w:val="28"/>
        </w:rPr>
        <w:tab/>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C7D47" w:rsidRPr="00011D8C" w:rsidRDefault="00EC7D47" w:rsidP="00EC7D47">
      <w:pPr>
        <w:pStyle w:val="TimeNewRoman13"/>
        <w:widowControl w:val="0"/>
        <w:ind w:firstLine="0"/>
        <w:rPr>
          <w:bCs/>
          <w:color w:val="000000"/>
          <w:sz w:val="28"/>
          <w:szCs w:val="28"/>
        </w:rPr>
      </w:pPr>
      <w:r w:rsidRPr="00011D8C">
        <w:rPr>
          <w:bCs/>
          <w:color w:val="000000"/>
          <w:sz w:val="28"/>
          <w:szCs w:val="28"/>
        </w:rPr>
        <w:tab/>
        <w:t>СанПиН 2.4.2.3259-15 «Санитарно-эпидемиологические требования к устройству, содержанию и организации режима работы организаций для детей-сирот и детей, оставщихся без попечения родителей»;</w:t>
      </w:r>
    </w:p>
    <w:p w:rsidR="00EC7D47" w:rsidRPr="00011D8C" w:rsidRDefault="00EC7D47" w:rsidP="00EC7D47">
      <w:pPr>
        <w:pStyle w:val="TimeNewRoman13"/>
        <w:widowControl w:val="0"/>
        <w:ind w:firstLine="0"/>
        <w:rPr>
          <w:color w:val="000000"/>
          <w:sz w:val="28"/>
          <w:szCs w:val="28"/>
        </w:rPr>
      </w:pPr>
      <w:r w:rsidRPr="00011D8C">
        <w:rPr>
          <w:bCs/>
          <w:color w:val="000000"/>
          <w:sz w:val="28"/>
          <w:szCs w:val="28"/>
        </w:rPr>
        <w:tab/>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7"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011D8C">
          <w:rPr>
            <w:rFonts w:ascii="Times New Roman" w:hAnsi="Times New Roman" w:cs="Times New Roman"/>
            <w:color w:val="000000"/>
            <w:sz w:val="28"/>
            <w:szCs w:val="28"/>
          </w:rPr>
          <w:t>СанПиН</w:t>
        </w:r>
      </w:hyperlink>
      <w:r w:rsidRPr="00011D8C">
        <w:rPr>
          <w:rFonts w:ascii="Times New Roman" w:hAnsi="Times New Roman" w:cs="Times New Roman"/>
          <w:color w:val="000000"/>
          <w:sz w:val="28"/>
          <w:szCs w:val="28"/>
        </w:rPr>
        <w:t> 2.1.3.2630-10 «Санитарно-эпидемиологические требования к организациям, осуществляющим медицинскую деятельность»;</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011D8C">
          <w:rPr>
            <w:rFonts w:ascii="Times New Roman" w:hAnsi="Times New Roman" w:cs="Times New Roman"/>
            <w:color w:val="000000"/>
            <w:sz w:val="28"/>
            <w:szCs w:val="28"/>
          </w:rPr>
          <w:t>Са</w:t>
        </w:r>
        <w:r w:rsidRPr="00011D8C">
          <w:rPr>
            <w:rFonts w:ascii="Times New Roman" w:hAnsi="Times New Roman" w:cs="Times New Roman"/>
            <w:color w:val="000000"/>
            <w:sz w:val="28"/>
            <w:szCs w:val="28"/>
          </w:rPr>
          <w:t>н</w:t>
        </w:r>
        <w:r w:rsidRPr="00011D8C">
          <w:rPr>
            <w:rFonts w:ascii="Times New Roman" w:hAnsi="Times New Roman" w:cs="Times New Roman"/>
            <w:color w:val="000000"/>
            <w:sz w:val="28"/>
            <w:szCs w:val="28"/>
          </w:rPr>
          <w:t>ПиН</w:t>
        </w:r>
      </w:hyperlink>
      <w:r w:rsidRPr="00011D8C">
        <w:rPr>
          <w:rFonts w:ascii="Times New Roman" w:hAnsi="Times New Roman" w:cs="Times New Roman"/>
          <w:color w:val="000000"/>
          <w:sz w:val="28"/>
          <w:szCs w:val="28"/>
        </w:rPr>
        <w:t> 2.2.1/2.1.1.1200-03 «Санитарно-защитные зоны и санитарная классификация предприятий, сооружений и иных объектов»;</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39"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011D8C">
          <w:rPr>
            <w:rFonts w:ascii="Times New Roman" w:hAnsi="Times New Roman" w:cs="Times New Roman"/>
            <w:color w:val="000000"/>
            <w:sz w:val="28"/>
            <w:szCs w:val="28"/>
          </w:rPr>
          <w:t>Сан</w:t>
        </w:r>
        <w:r w:rsidRPr="00011D8C">
          <w:rPr>
            <w:rFonts w:ascii="Times New Roman" w:hAnsi="Times New Roman" w:cs="Times New Roman"/>
            <w:color w:val="000000"/>
            <w:sz w:val="28"/>
            <w:szCs w:val="28"/>
          </w:rPr>
          <w:t>П</w:t>
        </w:r>
        <w:r w:rsidRPr="00011D8C">
          <w:rPr>
            <w:rFonts w:ascii="Times New Roman" w:hAnsi="Times New Roman" w:cs="Times New Roman"/>
            <w:color w:val="000000"/>
            <w:sz w:val="28"/>
            <w:szCs w:val="28"/>
          </w:rPr>
          <w:t>иН</w:t>
        </w:r>
      </w:hyperlink>
      <w:r w:rsidRPr="00011D8C">
        <w:rPr>
          <w:rFonts w:ascii="Times New Roman" w:hAnsi="Times New Roman" w:cs="Times New Roman"/>
          <w:color w:val="000000"/>
          <w:sz w:val="28"/>
          <w:szCs w:val="28"/>
        </w:rPr>
        <w:t> 2.1.6.1032-01 «Гигиенические требования к обеспечению качества атмосферного воздуха населенных мест»;</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40"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011D8C">
          <w:rPr>
            <w:rFonts w:ascii="Times New Roman" w:hAnsi="Times New Roman" w:cs="Times New Roman"/>
            <w:color w:val="000000"/>
            <w:sz w:val="28"/>
            <w:szCs w:val="28"/>
          </w:rPr>
          <w:t>СанП</w:t>
        </w:r>
        <w:r w:rsidRPr="00011D8C">
          <w:rPr>
            <w:rFonts w:ascii="Times New Roman" w:hAnsi="Times New Roman" w:cs="Times New Roman"/>
            <w:color w:val="000000"/>
            <w:sz w:val="28"/>
            <w:szCs w:val="28"/>
          </w:rPr>
          <w:t>и</w:t>
        </w:r>
        <w:r w:rsidRPr="00011D8C">
          <w:rPr>
            <w:rFonts w:ascii="Times New Roman" w:hAnsi="Times New Roman" w:cs="Times New Roman"/>
            <w:color w:val="000000"/>
            <w:sz w:val="28"/>
            <w:szCs w:val="28"/>
          </w:rPr>
          <w:t>Н</w:t>
        </w:r>
      </w:hyperlink>
      <w:r w:rsidRPr="00011D8C">
        <w:rPr>
          <w:rFonts w:ascii="Times New Roman" w:hAnsi="Times New Roman" w:cs="Times New Roman"/>
          <w:color w:val="000000"/>
          <w:sz w:val="28"/>
          <w:szCs w:val="28"/>
        </w:rPr>
        <w:t> 2.1.8/2.2.4.1383-03 «Гигиенические требования к размещению и эксплуатации передающих радиотехнических объектов»;</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41"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011D8C">
          <w:rPr>
            <w:rFonts w:ascii="Times New Roman" w:hAnsi="Times New Roman" w:cs="Times New Roman"/>
            <w:color w:val="000000"/>
            <w:sz w:val="28"/>
            <w:szCs w:val="28"/>
          </w:rPr>
          <w:t>СанПиН</w:t>
        </w:r>
      </w:hyperlink>
      <w:r w:rsidRPr="00011D8C">
        <w:rPr>
          <w:rFonts w:ascii="Times New Roman" w:hAnsi="Times New Roman" w:cs="Times New Roman"/>
          <w:color w:val="000000"/>
          <w:sz w:val="28"/>
          <w:szCs w:val="28"/>
        </w:rPr>
        <w:t> 2.1.8/2.2.4.1190-03. «Гигиенические требования к размещению и эксплуатации средств сухопутной подвижной радиосвязи»;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42"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011D8C">
          <w:rPr>
            <w:rFonts w:ascii="Times New Roman" w:hAnsi="Times New Roman" w:cs="Times New Roman"/>
            <w:color w:val="000000"/>
            <w:sz w:val="28"/>
            <w:szCs w:val="28"/>
          </w:rPr>
          <w:t>СП</w:t>
        </w:r>
      </w:hyperlink>
      <w:r w:rsidRPr="00011D8C">
        <w:rPr>
          <w:rFonts w:ascii="Times New Roman" w:hAnsi="Times New Roman" w:cs="Times New Roman"/>
          <w:color w:val="000000"/>
          <w:sz w:val="28"/>
          <w:szCs w:val="28"/>
        </w:rPr>
        <w:t> 2.1.7.1038-01 «Гигиенические требования к устройству и содержанию полигонов для твердых бытовых отходов».</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8. Государственные стандарты (ГОСТ):</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43"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011D8C">
          <w:rPr>
            <w:rFonts w:ascii="Times New Roman" w:hAnsi="Times New Roman" w:cs="Times New Roman"/>
            <w:color w:val="000000"/>
            <w:sz w:val="28"/>
            <w:szCs w:val="28"/>
          </w:rPr>
          <w:t>ГОСТ</w:t>
        </w:r>
      </w:hyperlink>
      <w:r w:rsidRPr="00011D8C">
        <w:rPr>
          <w:rFonts w:ascii="Times New Roman" w:hAnsi="Times New Roman" w:cs="Times New Roman"/>
          <w:color w:val="000000"/>
          <w:sz w:val="28"/>
          <w:szCs w:val="28"/>
        </w:rPr>
        <w:t xml:space="preserve"> 30772-2001. Межгосударственный стандарт. Ресурсосбережение. Обращение с отходами. Термины и определения;</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9. Нормы пожарной безопасности (НПБ):</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НПБ 101-95 Нормы проектирования объектов пожарной охраны.</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10. Санитарные нормы (СН):</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sz w:val="28"/>
          <w:szCs w:val="28"/>
        </w:rPr>
        <w:tab/>
      </w:r>
      <w:hyperlink r:id="rId44"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011D8C">
          <w:rPr>
            <w:rFonts w:ascii="Times New Roman" w:hAnsi="Times New Roman" w:cs="Times New Roman"/>
            <w:color w:val="000000"/>
            <w:sz w:val="28"/>
            <w:szCs w:val="28"/>
          </w:rPr>
          <w:t>СН</w:t>
        </w:r>
      </w:hyperlink>
      <w:r w:rsidRPr="00011D8C">
        <w:rPr>
          <w:rFonts w:ascii="Times New Roman" w:hAnsi="Times New Roman" w:cs="Times New Roman"/>
          <w:color w:val="000000"/>
          <w:sz w:val="28"/>
          <w:szCs w:val="28"/>
        </w:rPr>
        <w:t> 2.2.4/2.1.8.562-96 «Шум на рабочих местах, в помещениях жилых, общественных зданий и на территории жилой застройки. Санитарные нормы».</w:t>
      </w:r>
    </w:p>
    <w:p w:rsidR="00EC7D47" w:rsidRPr="00011D8C" w:rsidRDefault="00EC7D47" w:rsidP="00EC7D47">
      <w:pPr>
        <w:pStyle w:val="ConsPlusNormal"/>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lastRenderedPageBreak/>
        <w:tab/>
        <w:t>11. Ведомственные строительные нормы (ВСН):</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ВСН 56-78. Инструкция по проектированию станций и узлов на железных дорогах Союза ССР.</w:t>
      </w:r>
    </w:p>
    <w:p w:rsidR="00EC7D47" w:rsidRPr="00011D8C" w:rsidRDefault="00EC7D47" w:rsidP="00EC7D47">
      <w:pPr>
        <w:pStyle w:val="ConsPlusNormal"/>
        <w:jc w:val="both"/>
        <w:outlineLvl w:val="3"/>
        <w:rPr>
          <w:rFonts w:ascii="Times New Roman" w:hAnsi="Times New Roman" w:cs="Times New Roman"/>
          <w:color w:val="000000"/>
          <w:sz w:val="28"/>
          <w:szCs w:val="28"/>
        </w:rPr>
      </w:pPr>
      <w:r w:rsidRPr="00011D8C">
        <w:rPr>
          <w:rFonts w:ascii="Times New Roman" w:hAnsi="Times New Roman" w:cs="Times New Roman"/>
          <w:color w:val="000000"/>
          <w:sz w:val="28"/>
          <w:szCs w:val="28"/>
        </w:rPr>
        <w:tab/>
        <w:t>12. Руководящие документы системы нормативных документов в</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строительстве</w:t>
      </w:r>
      <w:r>
        <w:rPr>
          <w:rFonts w:ascii="Times New Roman" w:hAnsi="Times New Roman" w:cs="Times New Roman"/>
          <w:color w:val="000000"/>
          <w:sz w:val="28"/>
          <w:szCs w:val="28"/>
        </w:rPr>
        <w:t xml:space="preserve"> </w:t>
      </w:r>
      <w:r w:rsidRPr="00011D8C">
        <w:rPr>
          <w:rFonts w:ascii="Times New Roman" w:hAnsi="Times New Roman" w:cs="Times New Roman"/>
          <w:color w:val="000000"/>
          <w:sz w:val="28"/>
          <w:szCs w:val="28"/>
        </w:rPr>
        <w:t>(РДС):</w:t>
      </w:r>
    </w:p>
    <w:p w:rsidR="00EC7D47" w:rsidRPr="00011D8C" w:rsidRDefault="00EC7D47" w:rsidP="00EC7D47">
      <w:pPr>
        <w:widowControl w:val="0"/>
        <w:ind w:firstLine="708"/>
        <w:jc w:val="both"/>
        <w:rPr>
          <w:color w:val="000000"/>
          <w:sz w:val="28"/>
          <w:szCs w:val="28"/>
        </w:rPr>
      </w:pPr>
      <w:r w:rsidRPr="00011D8C">
        <w:rPr>
          <w:color w:val="000000"/>
          <w:sz w:val="28"/>
          <w:szCs w:val="28"/>
        </w:rPr>
        <w:t>РДС 35-201-99. Порядок реализации требований доступности для инвалидов к объектам социальной инфраструктуры.</w:t>
      </w:r>
    </w:p>
    <w:p w:rsidR="00EC7D47" w:rsidRDefault="00EC7D47" w:rsidP="00EC7D47">
      <w:pPr>
        <w:widowControl w:val="0"/>
        <w:ind w:firstLine="567"/>
        <w:jc w:val="center"/>
        <w:rPr>
          <w:color w:val="000000"/>
        </w:rPr>
      </w:pPr>
    </w:p>
    <w:p w:rsidR="00EC7D47" w:rsidRDefault="00EC7D47" w:rsidP="00EC7D47">
      <w:pPr>
        <w:widowControl w:val="0"/>
        <w:ind w:firstLine="708"/>
        <w:jc w:val="both"/>
        <w:rPr>
          <w:b/>
          <w:bCs/>
          <w:color w:val="000000"/>
          <w:sz w:val="28"/>
          <w:szCs w:val="28"/>
        </w:rPr>
      </w:pPr>
    </w:p>
    <w:p w:rsidR="00EC7D47" w:rsidRDefault="00EC7D47" w:rsidP="00EC7D47">
      <w:pPr>
        <w:widowControl w:val="0"/>
        <w:ind w:firstLine="708"/>
        <w:jc w:val="both"/>
        <w:rPr>
          <w:b/>
          <w:bCs/>
          <w:color w:val="000000"/>
          <w:sz w:val="28"/>
          <w:szCs w:val="28"/>
        </w:rPr>
      </w:pPr>
    </w:p>
    <w:p w:rsidR="00EC7D47" w:rsidRPr="00011D8C" w:rsidRDefault="00EC7D47" w:rsidP="00EC7D47">
      <w:pPr>
        <w:widowControl w:val="0"/>
        <w:ind w:firstLine="708"/>
        <w:jc w:val="both"/>
        <w:rPr>
          <w:b/>
          <w:color w:val="000000"/>
          <w:sz w:val="28"/>
          <w:szCs w:val="28"/>
        </w:rPr>
      </w:pPr>
      <w:r w:rsidRPr="00011D8C">
        <w:rPr>
          <w:b/>
          <w:bCs/>
          <w:color w:val="000000"/>
          <w:sz w:val="28"/>
          <w:szCs w:val="28"/>
        </w:rPr>
        <w:t xml:space="preserve">Глава 3. </w:t>
      </w:r>
      <w:r w:rsidRPr="00011D8C">
        <w:rPr>
          <w:b/>
          <w:color w:val="000000"/>
          <w:sz w:val="28"/>
          <w:szCs w:val="28"/>
        </w:rPr>
        <w:t>Правила и область применения расчетных показателей, содержащихся в</w:t>
      </w:r>
      <w:r>
        <w:rPr>
          <w:b/>
          <w:color w:val="000000"/>
          <w:sz w:val="28"/>
          <w:szCs w:val="28"/>
        </w:rPr>
        <w:t xml:space="preserve"> </w:t>
      </w:r>
      <w:r w:rsidRPr="00011D8C">
        <w:rPr>
          <w:b/>
          <w:color w:val="000000"/>
          <w:sz w:val="28"/>
          <w:szCs w:val="28"/>
        </w:rPr>
        <w:t xml:space="preserve">основной части </w:t>
      </w:r>
      <w:r w:rsidRPr="00011D8C">
        <w:rPr>
          <w:b/>
          <w:sz w:val="28"/>
          <w:szCs w:val="28"/>
        </w:rPr>
        <w:t>Местных</w:t>
      </w:r>
      <w:r w:rsidRPr="00011D8C">
        <w:rPr>
          <w:b/>
          <w:color w:val="1F497D"/>
          <w:sz w:val="28"/>
          <w:szCs w:val="28"/>
        </w:rPr>
        <w:t xml:space="preserve"> </w:t>
      </w:r>
      <w:r w:rsidRPr="00011D8C">
        <w:rPr>
          <w:b/>
          <w:color w:val="000000"/>
          <w:sz w:val="28"/>
          <w:szCs w:val="28"/>
        </w:rPr>
        <w:t xml:space="preserve">нормативов градостроительного проектирования </w:t>
      </w:r>
      <w:r>
        <w:rPr>
          <w:b/>
          <w:color w:val="000000"/>
          <w:sz w:val="28"/>
          <w:szCs w:val="28"/>
        </w:rPr>
        <w:t>городского округа город Елец</w:t>
      </w:r>
    </w:p>
    <w:p w:rsidR="00EC7D47" w:rsidRDefault="00EC7D47" w:rsidP="00EC7D47">
      <w:pPr>
        <w:pStyle w:val="ConsPlusNormal"/>
        <w:ind w:firstLine="567"/>
        <w:jc w:val="both"/>
        <w:rPr>
          <w:rFonts w:ascii="Times New Roman" w:hAnsi="Times New Roman" w:cs="Times New Roman"/>
          <w:b/>
          <w:color w:val="000000"/>
          <w:sz w:val="28"/>
          <w:szCs w:val="28"/>
        </w:rPr>
      </w:pPr>
    </w:p>
    <w:p w:rsidR="00EC7D47" w:rsidRPr="00011D8C" w:rsidRDefault="00EC7D47" w:rsidP="00EC7D47">
      <w:pPr>
        <w:pStyle w:val="ConsPlusNormal"/>
        <w:ind w:firstLine="708"/>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Статья 1</w:t>
      </w:r>
      <w:r>
        <w:rPr>
          <w:rFonts w:ascii="Times New Roman" w:hAnsi="Times New Roman" w:cs="Times New Roman"/>
          <w:color w:val="000000"/>
          <w:sz w:val="28"/>
          <w:szCs w:val="28"/>
        </w:rPr>
        <w:t>5</w:t>
      </w:r>
      <w:r w:rsidRPr="00011D8C">
        <w:rPr>
          <w:rFonts w:ascii="Times New Roman" w:hAnsi="Times New Roman" w:cs="Times New Roman"/>
          <w:color w:val="000000"/>
          <w:sz w:val="28"/>
          <w:szCs w:val="28"/>
        </w:rPr>
        <w:t>. Правила и область применения</w:t>
      </w:r>
    </w:p>
    <w:p w:rsidR="00EC7D47" w:rsidRDefault="00EC7D47" w:rsidP="00EC7D47">
      <w:pPr>
        <w:pStyle w:val="ConsPlusNormal"/>
        <w:ind w:firstLine="567"/>
        <w:jc w:val="both"/>
        <w:rPr>
          <w:rFonts w:ascii="Times New Roman" w:hAnsi="Times New Roman" w:cs="Times New Roman"/>
          <w:color w:val="000000"/>
          <w:sz w:val="28"/>
          <w:szCs w:val="28"/>
        </w:rPr>
      </w:pPr>
    </w:p>
    <w:p w:rsidR="00EC7D47" w:rsidRPr="00011D8C" w:rsidRDefault="00EC7D47" w:rsidP="00EC7D47">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11D8C">
        <w:rPr>
          <w:rFonts w:ascii="Times New Roman" w:hAnsi="Times New Roman" w:cs="Times New Roman"/>
          <w:color w:val="000000"/>
          <w:sz w:val="28"/>
          <w:szCs w:val="28"/>
        </w:rPr>
        <w:t xml:space="preserve">. 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color w:val="000000"/>
          <w:sz w:val="28"/>
          <w:szCs w:val="28"/>
        </w:rPr>
        <w:t>города</w:t>
      </w:r>
      <w:r w:rsidRPr="00011D8C">
        <w:rPr>
          <w:rFonts w:ascii="Times New Roman" w:hAnsi="Times New Roman" w:cs="Times New Roman"/>
          <w:color w:val="000000"/>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color w:val="000000"/>
          <w:sz w:val="28"/>
          <w:szCs w:val="28"/>
        </w:rPr>
        <w:t>города</w:t>
      </w:r>
      <w:r w:rsidRPr="00011D8C">
        <w:rPr>
          <w:rFonts w:ascii="Times New Roman" w:hAnsi="Times New Roman" w:cs="Times New Roman"/>
          <w:color w:val="000000"/>
          <w:sz w:val="28"/>
          <w:szCs w:val="28"/>
        </w:rPr>
        <w:t xml:space="preserve">, установленные в </w:t>
      </w:r>
      <w:r>
        <w:rPr>
          <w:rFonts w:ascii="Times New Roman" w:hAnsi="Times New Roman" w:cs="Times New Roman"/>
          <w:color w:val="000000"/>
          <w:sz w:val="28"/>
          <w:szCs w:val="28"/>
        </w:rPr>
        <w:t xml:space="preserve">настоящих </w:t>
      </w:r>
      <w:r w:rsidRPr="00011D8C">
        <w:rPr>
          <w:rFonts w:ascii="Times New Roman" w:hAnsi="Times New Roman" w:cs="Times New Roman"/>
          <w:sz w:val="28"/>
          <w:szCs w:val="28"/>
        </w:rPr>
        <w:t>Местных нормативах градостроительного проектирования</w:t>
      </w:r>
      <w:r w:rsidRPr="00011D8C">
        <w:rPr>
          <w:rFonts w:ascii="Times New Roman" w:hAnsi="Times New Roman" w:cs="Times New Roman"/>
          <w:color w:val="000000"/>
          <w:sz w:val="28"/>
          <w:szCs w:val="28"/>
        </w:rPr>
        <w:t>, применяются при внесении изменений в Генеральный план города Ельца Липецкой области, документацию по планировке территории, Правила землепользования и застройки города Ельца Липецкой области.</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r>
      <w:r>
        <w:rPr>
          <w:rFonts w:ascii="Times New Roman" w:hAnsi="Times New Roman" w:cs="Times New Roman"/>
          <w:color w:val="000000"/>
          <w:sz w:val="28"/>
          <w:szCs w:val="28"/>
        </w:rPr>
        <w:t>2</w:t>
      </w:r>
      <w:r w:rsidRPr="00011D8C">
        <w:rPr>
          <w:rFonts w:ascii="Times New Roman" w:hAnsi="Times New Roman" w:cs="Times New Roman"/>
          <w:color w:val="000000"/>
          <w:sz w:val="28"/>
          <w:szCs w:val="28"/>
        </w:rPr>
        <w:t xml:space="preserve">. Местные нормативы градостроительного проектирования </w:t>
      </w:r>
      <w:r>
        <w:rPr>
          <w:rFonts w:ascii="Times New Roman" w:hAnsi="Times New Roman" w:cs="Times New Roman"/>
          <w:color w:val="000000"/>
          <w:sz w:val="28"/>
          <w:szCs w:val="28"/>
        </w:rPr>
        <w:t xml:space="preserve">городского округа город Елец </w:t>
      </w:r>
      <w:r w:rsidRPr="00011D8C">
        <w:rPr>
          <w:rFonts w:ascii="Times New Roman" w:hAnsi="Times New Roman" w:cs="Times New Roman"/>
          <w:color w:val="000000"/>
          <w:sz w:val="28"/>
          <w:szCs w:val="28"/>
        </w:rPr>
        <w:t>подлежат применению:</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 xml:space="preserve">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w:t>
      </w:r>
      <w:r>
        <w:rPr>
          <w:rFonts w:ascii="Times New Roman" w:hAnsi="Times New Roman" w:cs="Times New Roman"/>
          <w:color w:val="000000"/>
          <w:sz w:val="28"/>
          <w:szCs w:val="28"/>
        </w:rPr>
        <w:t>города</w:t>
      </w:r>
      <w:r w:rsidRPr="00011D8C">
        <w:rPr>
          <w:rFonts w:ascii="Times New Roman" w:hAnsi="Times New Roman" w:cs="Times New Roman"/>
          <w:color w:val="000000"/>
          <w:sz w:val="28"/>
          <w:szCs w:val="28"/>
        </w:rPr>
        <w:t>;</w:t>
      </w:r>
    </w:p>
    <w:p w:rsidR="00EC7D47" w:rsidRPr="00011D8C" w:rsidRDefault="00EC7D47" w:rsidP="00EC7D47">
      <w:pPr>
        <w:pStyle w:val="ConsPlusNormal"/>
        <w:jc w:val="both"/>
        <w:rPr>
          <w:rFonts w:ascii="Times New Roman" w:hAnsi="Times New Roman" w:cs="Times New Roman"/>
          <w:color w:val="000000"/>
          <w:sz w:val="28"/>
          <w:szCs w:val="28"/>
        </w:rPr>
      </w:pPr>
      <w:r w:rsidRPr="00011D8C">
        <w:rPr>
          <w:rFonts w:ascii="Times New Roman" w:hAnsi="Times New Roman" w:cs="Times New Roman"/>
          <w:color w:val="000000"/>
          <w:sz w:val="28"/>
          <w:szCs w:val="28"/>
        </w:rPr>
        <w:tab/>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EC7D47" w:rsidRPr="00011D8C" w:rsidRDefault="00EC7D47" w:rsidP="00EC7D47">
      <w:pPr>
        <w:widowControl w:val="0"/>
        <w:autoSpaceDE w:val="0"/>
        <w:autoSpaceDN w:val="0"/>
        <w:adjustRightInd w:val="0"/>
        <w:jc w:val="both"/>
        <w:outlineLvl w:val="1"/>
        <w:rPr>
          <w:b/>
          <w:bCs/>
          <w:sz w:val="28"/>
          <w:szCs w:val="28"/>
        </w:rPr>
      </w:pPr>
    </w:p>
    <w:p w:rsidR="00EC7D47" w:rsidRPr="00011D8C" w:rsidRDefault="00EC7D47" w:rsidP="00EC7D47">
      <w:pPr>
        <w:widowControl w:val="0"/>
        <w:autoSpaceDE w:val="0"/>
        <w:autoSpaceDN w:val="0"/>
        <w:adjustRightInd w:val="0"/>
        <w:jc w:val="both"/>
        <w:outlineLvl w:val="1"/>
        <w:rPr>
          <w:b/>
          <w:bCs/>
          <w:sz w:val="28"/>
          <w:szCs w:val="28"/>
        </w:rPr>
      </w:pPr>
      <w:r w:rsidRPr="00011D8C">
        <w:rPr>
          <w:b/>
          <w:bCs/>
          <w:sz w:val="28"/>
          <w:szCs w:val="28"/>
        </w:rPr>
        <w:tab/>
      </w:r>
      <w:r w:rsidRPr="00011D8C">
        <w:rPr>
          <w:bCs/>
          <w:sz w:val="28"/>
          <w:szCs w:val="28"/>
        </w:rPr>
        <w:t xml:space="preserve">Статья </w:t>
      </w:r>
      <w:r>
        <w:rPr>
          <w:bCs/>
          <w:sz w:val="28"/>
          <w:szCs w:val="28"/>
        </w:rPr>
        <w:t>16</w:t>
      </w:r>
      <w:r w:rsidRPr="00011D8C">
        <w:rPr>
          <w:bCs/>
          <w:sz w:val="28"/>
          <w:szCs w:val="28"/>
        </w:rPr>
        <w:t xml:space="preserve">. Вступление в силу </w:t>
      </w:r>
      <w:r w:rsidRPr="00011D8C">
        <w:rPr>
          <w:color w:val="000000"/>
          <w:sz w:val="28"/>
          <w:szCs w:val="28"/>
        </w:rPr>
        <w:t>Местных нормативов градостроительного проектирования</w:t>
      </w:r>
      <w:r>
        <w:rPr>
          <w:color w:val="000000"/>
          <w:sz w:val="28"/>
          <w:szCs w:val="28"/>
        </w:rPr>
        <w:t xml:space="preserve"> городского округа город Елец</w:t>
      </w:r>
    </w:p>
    <w:p w:rsidR="00EC7D47" w:rsidRPr="00011D8C" w:rsidRDefault="00EC7D47" w:rsidP="00EC7D47">
      <w:pPr>
        <w:widowControl w:val="0"/>
        <w:autoSpaceDE w:val="0"/>
        <w:autoSpaceDN w:val="0"/>
        <w:adjustRightInd w:val="0"/>
        <w:jc w:val="both"/>
        <w:rPr>
          <w:bCs/>
          <w:sz w:val="28"/>
          <w:szCs w:val="28"/>
        </w:rPr>
      </w:pPr>
    </w:p>
    <w:p w:rsidR="00EC7D47" w:rsidRPr="00011D8C" w:rsidRDefault="00EC7D47" w:rsidP="00EC7D47">
      <w:pPr>
        <w:widowControl w:val="0"/>
        <w:autoSpaceDE w:val="0"/>
        <w:autoSpaceDN w:val="0"/>
        <w:adjustRightInd w:val="0"/>
        <w:jc w:val="both"/>
        <w:outlineLvl w:val="1"/>
        <w:rPr>
          <w:bCs/>
          <w:sz w:val="28"/>
          <w:szCs w:val="28"/>
        </w:rPr>
      </w:pPr>
      <w:r w:rsidRPr="00011D8C">
        <w:rPr>
          <w:bCs/>
          <w:sz w:val="28"/>
          <w:szCs w:val="28"/>
        </w:rPr>
        <w:tab/>
        <w:t xml:space="preserve">Настоящие </w:t>
      </w:r>
      <w:r w:rsidRPr="00011D8C">
        <w:rPr>
          <w:color w:val="000000"/>
          <w:sz w:val="28"/>
          <w:szCs w:val="28"/>
        </w:rPr>
        <w:t xml:space="preserve">Местные нормативы градостроительного проектирования </w:t>
      </w:r>
      <w:r w:rsidRPr="00011D8C">
        <w:rPr>
          <w:bCs/>
          <w:sz w:val="28"/>
          <w:szCs w:val="28"/>
        </w:rPr>
        <w:t>вступают в силу со дня их официального опубликования.</w:t>
      </w:r>
    </w:p>
    <w:p w:rsidR="00EC7D47" w:rsidRPr="00011D8C" w:rsidRDefault="00EC7D47" w:rsidP="00EC7D47">
      <w:pPr>
        <w:widowControl w:val="0"/>
        <w:autoSpaceDE w:val="0"/>
        <w:autoSpaceDN w:val="0"/>
        <w:adjustRightInd w:val="0"/>
        <w:jc w:val="both"/>
        <w:rPr>
          <w:b/>
          <w:bCs/>
          <w:sz w:val="28"/>
          <w:szCs w:val="28"/>
        </w:rPr>
      </w:pPr>
    </w:p>
    <w:p w:rsidR="00EC7D47" w:rsidRPr="00011D8C" w:rsidRDefault="00EC7D47" w:rsidP="00EC7D47">
      <w:pPr>
        <w:widowControl w:val="0"/>
        <w:autoSpaceDE w:val="0"/>
        <w:autoSpaceDN w:val="0"/>
        <w:adjustRightInd w:val="0"/>
        <w:jc w:val="both"/>
        <w:rPr>
          <w:b/>
          <w:bCs/>
          <w:sz w:val="28"/>
          <w:szCs w:val="28"/>
        </w:rPr>
      </w:pPr>
    </w:p>
    <w:p w:rsidR="00EC7D47" w:rsidRPr="00011D8C" w:rsidRDefault="00EC7D47" w:rsidP="00EC7D47">
      <w:pPr>
        <w:widowControl w:val="0"/>
        <w:autoSpaceDE w:val="0"/>
        <w:autoSpaceDN w:val="0"/>
        <w:adjustRightInd w:val="0"/>
        <w:jc w:val="both"/>
        <w:rPr>
          <w:b/>
          <w:bCs/>
          <w:sz w:val="28"/>
          <w:szCs w:val="28"/>
        </w:rPr>
      </w:pPr>
    </w:p>
    <w:p w:rsidR="00EC7D47" w:rsidRDefault="00EC7D47" w:rsidP="00EC7D47">
      <w:pPr>
        <w:widowControl w:val="0"/>
        <w:autoSpaceDE w:val="0"/>
        <w:autoSpaceDN w:val="0"/>
        <w:adjustRightInd w:val="0"/>
        <w:jc w:val="both"/>
        <w:rPr>
          <w:bCs/>
          <w:sz w:val="28"/>
          <w:szCs w:val="28"/>
        </w:rPr>
      </w:pPr>
      <w:r w:rsidRPr="00011D8C">
        <w:rPr>
          <w:bCs/>
          <w:sz w:val="28"/>
          <w:szCs w:val="28"/>
        </w:rPr>
        <w:t>Глава городского округа город Елец                                                   С.А.Панов</w:t>
      </w: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Pr="008264FB" w:rsidRDefault="00EC7D47" w:rsidP="00EC7D47">
      <w:pPr>
        <w:widowControl w:val="0"/>
        <w:autoSpaceDE w:val="0"/>
        <w:autoSpaceDN w:val="0"/>
        <w:adjustRightInd w:val="0"/>
        <w:ind w:left="4950"/>
        <w:jc w:val="both"/>
        <w:outlineLvl w:val="2"/>
        <w:rPr>
          <w:color w:val="000000"/>
          <w:sz w:val="28"/>
          <w:szCs w:val="28"/>
        </w:rPr>
      </w:pPr>
      <w:r w:rsidRPr="008264FB">
        <w:rPr>
          <w:color w:val="000000"/>
          <w:sz w:val="28"/>
          <w:szCs w:val="28"/>
        </w:rPr>
        <w:t>Приложение 1</w:t>
      </w:r>
    </w:p>
    <w:p w:rsidR="00EC7D47" w:rsidRPr="008264FB" w:rsidRDefault="00EC7D47" w:rsidP="00EC7D47">
      <w:pPr>
        <w:widowControl w:val="0"/>
        <w:autoSpaceDE w:val="0"/>
        <w:autoSpaceDN w:val="0"/>
        <w:adjustRightInd w:val="0"/>
        <w:ind w:left="4950"/>
        <w:jc w:val="both"/>
        <w:outlineLvl w:val="2"/>
        <w:rPr>
          <w:color w:val="000000"/>
          <w:sz w:val="28"/>
          <w:szCs w:val="28"/>
        </w:rPr>
      </w:pPr>
      <w:r w:rsidRPr="008264FB">
        <w:rPr>
          <w:color w:val="000000"/>
          <w:sz w:val="28"/>
          <w:szCs w:val="28"/>
        </w:rPr>
        <w:t>к</w:t>
      </w:r>
      <w:r w:rsidRPr="008264FB">
        <w:rPr>
          <w:bCs/>
          <w:color w:val="000000"/>
          <w:sz w:val="28"/>
          <w:szCs w:val="28"/>
        </w:rPr>
        <w:t xml:space="preserve"> Местным нормативам градостроительного проектирования городского округа город Елец</w:t>
      </w:r>
    </w:p>
    <w:p w:rsidR="00EC7D47" w:rsidRPr="008264FB" w:rsidRDefault="00EC7D47" w:rsidP="00EC7D47">
      <w:pPr>
        <w:widowControl w:val="0"/>
        <w:autoSpaceDE w:val="0"/>
        <w:autoSpaceDN w:val="0"/>
        <w:adjustRightInd w:val="0"/>
        <w:jc w:val="center"/>
        <w:outlineLvl w:val="2"/>
        <w:rPr>
          <w:color w:val="000000"/>
          <w:sz w:val="28"/>
          <w:szCs w:val="28"/>
        </w:rPr>
      </w:pPr>
    </w:p>
    <w:p w:rsidR="00EC7D47" w:rsidRPr="008264FB" w:rsidRDefault="00EC7D47" w:rsidP="00EC7D47">
      <w:pPr>
        <w:widowControl w:val="0"/>
        <w:autoSpaceDE w:val="0"/>
        <w:autoSpaceDN w:val="0"/>
        <w:adjustRightInd w:val="0"/>
        <w:jc w:val="center"/>
        <w:outlineLvl w:val="2"/>
        <w:rPr>
          <w:color w:val="000000"/>
          <w:sz w:val="28"/>
          <w:szCs w:val="28"/>
        </w:rPr>
      </w:pPr>
      <w:r w:rsidRPr="008264FB">
        <w:rPr>
          <w:color w:val="000000"/>
          <w:sz w:val="28"/>
          <w:szCs w:val="28"/>
        </w:rPr>
        <w:t>Классификация улиц и дорог. Основное назначение улиц и дорог.</w:t>
      </w:r>
    </w:p>
    <w:p w:rsidR="00EC7D47" w:rsidRPr="008264FB" w:rsidRDefault="00EC7D47" w:rsidP="00EC7D47">
      <w:pPr>
        <w:widowControl w:val="0"/>
        <w:autoSpaceDE w:val="0"/>
        <w:autoSpaceDN w:val="0"/>
        <w:adjustRightInd w:val="0"/>
        <w:jc w:val="center"/>
        <w:outlineLvl w:val="2"/>
        <w:rPr>
          <w:strike/>
          <w:color w:val="00000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jc w:val="center"/>
              <w:rPr>
                <w:color w:val="000000"/>
                <w:sz w:val="20"/>
                <w:szCs w:val="20"/>
              </w:rPr>
            </w:pPr>
            <w:r w:rsidRPr="008264FB">
              <w:rPr>
                <w:color w:val="000000"/>
                <w:sz w:val="20"/>
                <w:szCs w:val="20"/>
              </w:rPr>
              <w:t>Категория дорог и улиц городов</w:t>
            </w:r>
          </w:p>
        </w:tc>
        <w:tc>
          <w:tcPr>
            <w:tcW w:w="6803" w:type="dxa"/>
            <w:shd w:val="clear" w:color="auto" w:fill="auto"/>
          </w:tcPr>
          <w:p w:rsidR="00EC7D47" w:rsidRPr="008264FB" w:rsidRDefault="00EC7D47" w:rsidP="004429DC">
            <w:pPr>
              <w:widowControl w:val="0"/>
              <w:jc w:val="center"/>
              <w:rPr>
                <w:color w:val="000000"/>
                <w:sz w:val="20"/>
                <w:szCs w:val="20"/>
              </w:rPr>
            </w:pPr>
            <w:r w:rsidRPr="008264FB">
              <w:rPr>
                <w:color w:val="000000"/>
                <w:sz w:val="20"/>
                <w:szCs w:val="20"/>
              </w:rPr>
              <w:t>Основное назначение дорог и улиц</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дороги скоростного движения (ДСД)</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дороги регулируемого движения (ДРД)</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улицы общегородского значения непрерывного движения (УНД)</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улицы общегородского значения регулируемого движения (УРД)</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улицы районного значения – транспортно-пешеходные (УТП)</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Магистральные улицы районного значения –</w:t>
            </w:r>
          </w:p>
          <w:p w:rsidR="00EC7D47" w:rsidRPr="008264FB" w:rsidRDefault="00EC7D47" w:rsidP="004429DC">
            <w:pPr>
              <w:widowControl w:val="0"/>
              <w:rPr>
                <w:color w:val="000000"/>
                <w:sz w:val="20"/>
                <w:szCs w:val="20"/>
              </w:rPr>
            </w:pPr>
            <w:r w:rsidRPr="008264FB">
              <w:rPr>
                <w:color w:val="000000"/>
                <w:sz w:val="20"/>
                <w:szCs w:val="20"/>
              </w:rPr>
              <w:t>пешеходно-транспортные (УПТ)</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EC7D47" w:rsidRPr="008264FB" w:rsidTr="004429DC">
        <w:trPr>
          <w:trHeight w:val="20"/>
          <w:jc w:val="center"/>
        </w:trPr>
        <w:tc>
          <w:tcPr>
            <w:tcW w:w="993" w:type="dxa"/>
            <w:vMerge w:val="restart"/>
            <w:shd w:val="clear" w:color="auto" w:fill="auto"/>
          </w:tcPr>
          <w:p w:rsidR="00EC7D47" w:rsidRPr="008264FB" w:rsidRDefault="00EC7D47" w:rsidP="004429DC">
            <w:pPr>
              <w:widowControl w:val="0"/>
              <w:ind w:left="-108" w:right="-108"/>
              <w:rPr>
                <w:color w:val="000000"/>
                <w:sz w:val="20"/>
                <w:szCs w:val="20"/>
              </w:rPr>
            </w:pPr>
            <w:r w:rsidRPr="008264FB">
              <w:rPr>
                <w:color w:val="000000"/>
                <w:sz w:val="20"/>
                <w:szCs w:val="20"/>
              </w:rPr>
              <w:t>Улицы и дороги местного значения</w:t>
            </w:r>
          </w:p>
        </w:tc>
        <w:tc>
          <w:tcPr>
            <w:tcW w:w="1843" w:type="dxa"/>
            <w:shd w:val="clear" w:color="auto" w:fill="auto"/>
          </w:tcPr>
          <w:p w:rsidR="00EC7D47" w:rsidRPr="008264FB" w:rsidRDefault="00EC7D47" w:rsidP="004429DC">
            <w:pPr>
              <w:widowControl w:val="0"/>
              <w:rPr>
                <w:color w:val="000000"/>
                <w:sz w:val="20"/>
                <w:szCs w:val="20"/>
              </w:rPr>
            </w:pPr>
            <w:r w:rsidRPr="008264FB">
              <w:rPr>
                <w:color w:val="000000"/>
                <w:sz w:val="20"/>
                <w:szCs w:val="20"/>
              </w:rPr>
              <w:t>Улицы в жилой застройке (УЖ)</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EC7D47" w:rsidRPr="008264FB" w:rsidTr="004429DC">
        <w:trPr>
          <w:trHeight w:val="20"/>
          <w:jc w:val="center"/>
        </w:trPr>
        <w:tc>
          <w:tcPr>
            <w:tcW w:w="993" w:type="dxa"/>
            <w:vMerge/>
            <w:shd w:val="clear" w:color="auto" w:fill="auto"/>
          </w:tcPr>
          <w:p w:rsidR="00EC7D47" w:rsidRPr="008264FB" w:rsidRDefault="00EC7D47" w:rsidP="004429DC">
            <w:pPr>
              <w:widowControl w:val="0"/>
              <w:rPr>
                <w:color w:val="000000"/>
                <w:sz w:val="20"/>
                <w:szCs w:val="20"/>
              </w:rPr>
            </w:pPr>
          </w:p>
        </w:tc>
        <w:tc>
          <w:tcPr>
            <w:tcW w:w="1843" w:type="dxa"/>
            <w:shd w:val="clear" w:color="auto" w:fill="auto"/>
          </w:tcPr>
          <w:p w:rsidR="00EC7D47" w:rsidRPr="008264FB" w:rsidRDefault="00EC7D47" w:rsidP="004429DC">
            <w:pPr>
              <w:widowControl w:val="0"/>
              <w:rPr>
                <w:color w:val="000000"/>
                <w:sz w:val="20"/>
                <w:szCs w:val="20"/>
              </w:rPr>
            </w:pPr>
            <w:r w:rsidRPr="008264FB">
              <w:rPr>
                <w:color w:val="000000"/>
                <w:sz w:val="20"/>
                <w:szCs w:val="20"/>
              </w:rPr>
              <w:t xml:space="preserve">Улицы и дороги в научно-производствен-ных, промышленных и коммунально-складских зонах </w:t>
            </w:r>
            <w:r w:rsidRPr="008264FB">
              <w:rPr>
                <w:color w:val="000000"/>
                <w:sz w:val="20"/>
                <w:szCs w:val="20"/>
              </w:rPr>
              <w:lastRenderedPageBreak/>
              <w:t>(районах) (УПр)</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EC7D47" w:rsidRPr="008264FB" w:rsidTr="004429DC">
        <w:trPr>
          <w:trHeight w:val="20"/>
          <w:jc w:val="center"/>
        </w:trPr>
        <w:tc>
          <w:tcPr>
            <w:tcW w:w="993" w:type="dxa"/>
            <w:vMerge/>
            <w:shd w:val="clear" w:color="auto" w:fill="auto"/>
          </w:tcPr>
          <w:p w:rsidR="00EC7D47" w:rsidRPr="008264FB" w:rsidRDefault="00EC7D47" w:rsidP="004429DC">
            <w:pPr>
              <w:widowControl w:val="0"/>
              <w:rPr>
                <w:color w:val="000000"/>
                <w:sz w:val="20"/>
                <w:szCs w:val="20"/>
              </w:rPr>
            </w:pPr>
          </w:p>
        </w:tc>
        <w:tc>
          <w:tcPr>
            <w:tcW w:w="1843" w:type="dxa"/>
            <w:shd w:val="clear" w:color="auto" w:fill="auto"/>
          </w:tcPr>
          <w:p w:rsidR="00EC7D47" w:rsidRPr="008264FB" w:rsidRDefault="00EC7D47" w:rsidP="004429DC">
            <w:pPr>
              <w:widowControl w:val="0"/>
              <w:rPr>
                <w:color w:val="000000"/>
                <w:sz w:val="20"/>
                <w:szCs w:val="20"/>
              </w:rPr>
            </w:pPr>
            <w:r w:rsidRPr="008264FB">
              <w:rPr>
                <w:color w:val="000000"/>
                <w:sz w:val="20"/>
                <w:szCs w:val="20"/>
              </w:rPr>
              <w:t>Парковые дороги (ДПар)</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Транспортная связь в пределах территории парков и лесопарков преимущественно для движения легковых автомобилей</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Проезды (Пр)</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EC7D47" w:rsidRPr="008264FB"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Пешеходные улицы и дороги (УПш)</w:t>
            </w:r>
          </w:p>
        </w:tc>
        <w:tc>
          <w:tcPr>
            <w:tcW w:w="6803" w:type="dxa"/>
            <w:shd w:val="clear" w:color="auto" w:fill="auto"/>
          </w:tcPr>
          <w:p w:rsidR="00EC7D47" w:rsidRPr="008264FB" w:rsidRDefault="00EC7D47" w:rsidP="004429DC">
            <w:pPr>
              <w:widowControl w:val="0"/>
              <w:jc w:val="both"/>
              <w:rPr>
                <w:color w:val="000000"/>
                <w:sz w:val="20"/>
                <w:szCs w:val="20"/>
              </w:rPr>
            </w:pPr>
            <w:r w:rsidRPr="008264FB">
              <w:rPr>
                <w:color w:val="000000"/>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EC7D47" w:rsidRPr="00F2488D" w:rsidTr="004429DC">
        <w:trPr>
          <w:trHeight w:val="20"/>
          <w:jc w:val="center"/>
        </w:trPr>
        <w:tc>
          <w:tcPr>
            <w:tcW w:w="2836" w:type="dxa"/>
            <w:gridSpan w:val="2"/>
            <w:shd w:val="clear" w:color="auto" w:fill="auto"/>
          </w:tcPr>
          <w:p w:rsidR="00EC7D47" w:rsidRPr="008264FB" w:rsidRDefault="00EC7D47" w:rsidP="004429DC">
            <w:pPr>
              <w:widowControl w:val="0"/>
              <w:rPr>
                <w:color w:val="000000"/>
                <w:sz w:val="20"/>
                <w:szCs w:val="20"/>
              </w:rPr>
            </w:pPr>
            <w:r w:rsidRPr="008264FB">
              <w:rPr>
                <w:color w:val="000000"/>
                <w:sz w:val="20"/>
                <w:szCs w:val="20"/>
              </w:rPr>
              <w:t>Велосипедные дорожки (ДВ)</w:t>
            </w:r>
          </w:p>
        </w:tc>
        <w:tc>
          <w:tcPr>
            <w:tcW w:w="6803" w:type="dxa"/>
            <w:shd w:val="clear" w:color="auto" w:fill="auto"/>
          </w:tcPr>
          <w:p w:rsidR="00EC7D47" w:rsidRPr="00F2488D" w:rsidRDefault="00EC7D47" w:rsidP="004429DC">
            <w:pPr>
              <w:widowControl w:val="0"/>
              <w:jc w:val="both"/>
              <w:rPr>
                <w:color w:val="000000"/>
                <w:sz w:val="20"/>
                <w:szCs w:val="20"/>
              </w:rPr>
            </w:pPr>
            <w:r w:rsidRPr="008264FB">
              <w:rPr>
                <w:color w:val="000000"/>
                <w:sz w:val="20"/>
                <w:szCs w:val="2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EC7D47" w:rsidRDefault="00EC7D47" w:rsidP="00EC7D47"/>
    <w:p w:rsidR="00EC7D47" w:rsidRPr="00E91A35" w:rsidRDefault="00EC7D47" w:rsidP="00EC7D47">
      <w:pPr>
        <w:widowControl w:val="0"/>
        <w:autoSpaceDE w:val="0"/>
        <w:autoSpaceDN w:val="0"/>
        <w:adjustRightInd w:val="0"/>
        <w:ind w:left="4950"/>
        <w:jc w:val="both"/>
        <w:outlineLvl w:val="2"/>
        <w:rPr>
          <w:color w:val="000000"/>
          <w:sz w:val="28"/>
          <w:szCs w:val="28"/>
        </w:rPr>
      </w:pPr>
      <w:r w:rsidRPr="00E91A35">
        <w:rPr>
          <w:color w:val="000000"/>
          <w:sz w:val="28"/>
          <w:szCs w:val="28"/>
        </w:rPr>
        <w:t>Приложение 2</w:t>
      </w:r>
    </w:p>
    <w:p w:rsidR="00EC7D47" w:rsidRPr="00E91A35" w:rsidRDefault="00EC7D47" w:rsidP="00EC7D47">
      <w:pPr>
        <w:widowControl w:val="0"/>
        <w:autoSpaceDE w:val="0"/>
        <w:autoSpaceDN w:val="0"/>
        <w:adjustRightInd w:val="0"/>
        <w:ind w:left="4950"/>
        <w:jc w:val="both"/>
        <w:outlineLvl w:val="2"/>
        <w:rPr>
          <w:color w:val="000000"/>
          <w:sz w:val="28"/>
          <w:szCs w:val="28"/>
        </w:rPr>
      </w:pPr>
      <w:r w:rsidRPr="00E91A35">
        <w:rPr>
          <w:color w:val="000000"/>
          <w:sz w:val="28"/>
          <w:szCs w:val="28"/>
        </w:rPr>
        <w:t>к</w:t>
      </w:r>
      <w:r w:rsidRPr="00E91A35">
        <w:rPr>
          <w:bCs/>
          <w:color w:val="000000"/>
          <w:sz w:val="28"/>
          <w:szCs w:val="28"/>
        </w:rPr>
        <w:t xml:space="preserve"> Местным нормативам градостроительного проектирования городского округа город Елец</w:t>
      </w:r>
    </w:p>
    <w:p w:rsidR="00EC7D47" w:rsidRPr="00E91A35" w:rsidRDefault="00EC7D47" w:rsidP="00EC7D47">
      <w:pPr>
        <w:widowControl w:val="0"/>
        <w:autoSpaceDE w:val="0"/>
        <w:autoSpaceDN w:val="0"/>
        <w:adjustRightInd w:val="0"/>
        <w:ind w:firstLine="426"/>
        <w:jc w:val="center"/>
        <w:rPr>
          <w:color w:val="000000"/>
        </w:rPr>
      </w:pPr>
    </w:p>
    <w:p w:rsidR="00EC7D47" w:rsidRPr="00E91A35" w:rsidRDefault="00EC7D47" w:rsidP="00EC7D47">
      <w:pPr>
        <w:widowControl w:val="0"/>
        <w:jc w:val="center"/>
        <w:rPr>
          <w:color w:val="000000"/>
        </w:rPr>
      </w:pPr>
      <w:r w:rsidRPr="00E91A35">
        <w:rPr>
          <w:color w:val="000000"/>
        </w:rPr>
        <w:t xml:space="preserve">ЧИСЛЕННОСТЬ НАСЕЛЕНИЯ </w:t>
      </w:r>
    </w:p>
    <w:p w:rsidR="00EC7D47" w:rsidRPr="00E91A35" w:rsidRDefault="00EC7D47" w:rsidP="00EC7D47">
      <w:pPr>
        <w:widowControl w:val="0"/>
        <w:jc w:val="center"/>
        <w:rPr>
          <w:color w:val="000000"/>
        </w:rPr>
      </w:pPr>
      <w:r w:rsidRPr="00E91A35">
        <w:rPr>
          <w:color w:val="000000"/>
        </w:rPr>
        <w:t>(ПО ДАННЫМ ФЕДЕРАЛЬНОЙ СЛУЖБЫ ГОСУДАРСТВЕННОЙ СТАТИСТИКИ):</w:t>
      </w:r>
    </w:p>
    <w:tbl>
      <w:tblPr>
        <w:tblW w:w="4738" w:type="pct"/>
        <w:tblInd w:w="299"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731"/>
        <w:gridCol w:w="1075"/>
        <w:gridCol w:w="979"/>
        <w:gridCol w:w="978"/>
        <w:gridCol w:w="937"/>
        <w:gridCol w:w="978"/>
        <w:gridCol w:w="1215"/>
      </w:tblGrid>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Показатели</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Ед. измерения</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2012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2013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2014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b/>
                <w:bCs/>
                <w:color w:val="000000"/>
                <w:sz w:val="20"/>
                <w:szCs w:val="20"/>
              </w:rPr>
            </w:pPr>
            <w:r w:rsidRPr="00E91A35">
              <w:rPr>
                <w:b/>
                <w:bCs/>
                <w:color w:val="000000"/>
                <w:sz w:val="20"/>
                <w:szCs w:val="20"/>
              </w:rPr>
              <w:t>2015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b/>
                <w:bCs/>
                <w:color w:val="000000"/>
                <w:sz w:val="20"/>
                <w:szCs w:val="20"/>
              </w:rPr>
            </w:pPr>
          </w:p>
          <w:p w:rsidR="00EC7D47" w:rsidRPr="00E91A35" w:rsidRDefault="00EC7D47" w:rsidP="004429DC">
            <w:pPr>
              <w:widowControl w:val="0"/>
              <w:jc w:val="center"/>
              <w:rPr>
                <w:b/>
                <w:bCs/>
                <w:color w:val="000000"/>
                <w:sz w:val="20"/>
                <w:szCs w:val="20"/>
              </w:rPr>
            </w:pPr>
            <w:r w:rsidRPr="00E91A35">
              <w:rPr>
                <w:b/>
                <w:bCs/>
                <w:color w:val="000000"/>
                <w:sz w:val="20"/>
                <w:szCs w:val="20"/>
              </w:rPr>
              <w:t>2016</w:t>
            </w:r>
          </w:p>
          <w:p w:rsidR="00EC7D47" w:rsidRPr="00E91A35" w:rsidRDefault="00EC7D47" w:rsidP="004429DC">
            <w:pPr>
              <w:widowControl w:val="0"/>
              <w:jc w:val="center"/>
              <w:rPr>
                <w:b/>
                <w:bCs/>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rPr>
                <w:color w:val="000000"/>
                <w:sz w:val="20"/>
                <w:szCs w:val="20"/>
              </w:rPr>
            </w:pPr>
            <w:r w:rsidRPr="00E91A35">
              <w:rPr>
                <w:color w:val="000000"/>
                <w:sz w:val="20"/>
                <w:szCs w:val="20"/>
              </w:rPr>
              <w:t>Оценка численности населения на 1 января текущего года</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 население</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107711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106978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106377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105988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105384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rPr>
                <w:color w:val="000000"/>
                <w:sz w:val="20"/>
                <w:szCs w:val="20"/>
              </w:rPr>
            </w:pPr>
            <w:r w:rsidRPr="00E91A35">
              <w:rPr>
                <w:color w:val="000000"/>
                <w:sz w:val="20"/>
                <w:szCs w:val="20"/>
              </w:rPr>
              <w:t>Численность всего населения по полу и возрасту на 1 января текущего года</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107711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106978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106377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105988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105384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58800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58380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58010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57803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57440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48911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48598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48367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48186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47944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0</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997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1133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1080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1145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1119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455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551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526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555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565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542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582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554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590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554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997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989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1137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1095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1146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508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452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552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534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565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537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585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561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593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0-2</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lastRenderedPageBreak/>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3054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3111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3217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3398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3369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1467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1506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1532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1647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1652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1587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1605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1685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1751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1717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3-5</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3087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3151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3161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3076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3136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1511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1526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1529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1469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1514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1576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1625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1632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1607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1622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6</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960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1007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1007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1102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1096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448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529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519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522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495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573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577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1-6</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6104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6136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6305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6431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6482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2971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2966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3047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3090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3120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3133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3170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3258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3341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3362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7</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1017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954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1005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1007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1114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442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482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534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537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523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495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580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8-13</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5193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5353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5535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5654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5868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2558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2632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2681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2706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2809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2635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2792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2854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2948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3059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0-14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14165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14417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14705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15137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15394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6874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6988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7129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7319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7440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7291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7429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7576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7818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7954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14-15</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1773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1711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1651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1698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1733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lastRenderedPageBreak/>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811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802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856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880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942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900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853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16-17</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2109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2021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1936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1904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1838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997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949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899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893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877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1072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1037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1011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961</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0-17</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17193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17308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17512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17839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18154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8292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8351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8437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8612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8785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8901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8957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9075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9227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9369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18-19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2492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2152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2082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2070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1941</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1281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1017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987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991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922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1211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1135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1095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1079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1019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20-24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7702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7432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7012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6464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5770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4163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4231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3828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3482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2997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3539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3301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3184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2982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2773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16-29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20699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19867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18965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18171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17180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10575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10162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9708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9324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8838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10124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9705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9257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8847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8342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25-29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8396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8262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7935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7733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7631</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4134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4065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3994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3958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4042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4262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4197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3941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3775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3589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30-34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7915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7856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7980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8126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7963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3756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3685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3793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3901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3826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lastRenderedPageBreak/>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4159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4171</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4187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4225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4137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35-39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8105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8057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8037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7957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7895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4048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3978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3881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3826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3837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4057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4079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4156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4131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4058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40-44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7358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7462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7510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7643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7726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3738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3778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3821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8857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3851</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3620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3684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3689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3786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3875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15-49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52526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51394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50477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49709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48688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26464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25815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25271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24932</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24402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26062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25579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25206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24777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24286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45-49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7530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7282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7114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7014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7002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3926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3798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3659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3624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3582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3604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3484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3455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3390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3420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50-54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8870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8603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8325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7936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7614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4714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4623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4515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4298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4093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4156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3980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3810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3638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3521</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55-59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8345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8402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8491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8359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8294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4783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4745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4760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4636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4585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3562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3657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3731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3723</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3709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60-64</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7233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7536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7590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7636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7712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4427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4618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4636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4610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4622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2806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2918</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2954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3026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3090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65-69</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lastRenderedPageBreak/>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3717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3896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4573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5488</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6219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2346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rPr>
                <w:color w:val="000000"/>
                <w:sz w:val="20"/>
                <w:szCs w:val="20"/>
              </w:rPr>
            </w:pPr>
            <w:r w:rsidRPr="00E91A35">
              <w:rPr>
                <w:color w:val="000000"/>
                <w:sz w:val="20"/>
                <w:szCs w:val="20"/>
              </w:rPr>
              <w:t>2427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2863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3511</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3975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1371</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1469</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1710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1977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2244</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70 и старше</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12855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12730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12216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11724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11463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9192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9164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8836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8497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8323</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3663</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3566</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3380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3227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3140</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моложе трудоспособного возраста</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15084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15287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15576</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15935</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16316</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7295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7402</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7538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7719</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7908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7789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7885</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8038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8216</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8408</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трудоспособный возраст</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64039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62784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61662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60517</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59089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30757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30024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29377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28830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28027</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33282</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32760</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32285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31740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31062</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старше трудоспособного возраста</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Всего</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28588</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28907</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29139</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29484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29979</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Женщины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30757</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20954</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21095</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21254</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21505</w:t>
            </w: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Мужчины</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p>
        </w:tc>
      </w:tr>
      <w:tr w:rsidR="00EC7D47" w:rsidRPr="00E91A35" w:rsidTr="004429DC">
        <w:tc>
          <w:tcPr>
            <w:tcW w:w="1535"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tcPr>
          <w:p w:rsidR="00EC7D47" w:rsidRPr="00E91A35" w:rsidRDefault="00EC7D47" w:rsidP="004429DC">
            <w:pPr>
              <w:widowControl w:val="0"/>
              <w:rPr>
                <w:color w:val="000000"/>
                <w:sz w:val="20"/>
                <w:szCs w:val="20"/>
              </w:rPr>
            </w:pPr>
            <w:r w:rsidRPr="00E91A35">
              <w:rPr>
                <w:color w:val="000000"/>
                <w:sz w:val="20"/>
                <w:szCs w:val="20"/>
              </w:rPr>
              <w:t>на 1 января</w:t>
            </w:r>
          </w:p>
        </w:tc>
        <w:tc>
          <w:tcPr>
            <w:tcW w:w="604"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человек</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7840</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7953</w:t>
            </w:r>
          </w:p>
        </w:tc>
        <w:tc>
          <w:tcPr>
            <w:tcW w:w="527"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8044</w:t>
            </w:r>
          </w:p>
        </w:tc>
        <w:tc>
          <w:tcPr>
            <w:tcW w:w="550" w:type="pct"/>
            <w:tcBorders>
              <w:top w:val="single" w:sz="8" w:space="0" w:color="000000"/>
              <w:left w:val="single" w:sz="8" w:space="0" w:color="000000"/>
              <w:bottom w:val="single" w:sz="8" w:space="0" w:color="000000"/>
              <w:right w:val="single" w:sz="8" w:space="0" w:color="000000"/>
            </w:tcBorders>
            <w:vAlign w:val="center"/>
          </w:tcPr>
          <w:p w:rsidR="00EC7D47" w:rsidRPr="00E91A35" w:rsidRDefault="00EC7D47" w:rsidP="004429DC">
            <w:pPr>
              <w:widowControl w:val="0"/>
              <w:jc w:val="center"/>
              <w:rPr>
                <w:color w:val="000000"/>
                <w:sz w:val="20"/>
                <w:szCs w:val="20"/>
              </w:rPr>
            </w:pPr>
            <w:r w:rsidRPr="00E91A35">
              <w:rPr>
                <w:color w:val="000000"/>
                <w:sz w:val="20"/>
                <w:szCs w:val="20"/>
              </w:rPr>
              <w:t>8230</w:t>
            </w:r>
          </w:p>
        </w:tc>
        <w:tc>
          <w:tcPr>
            <w:tcW w:w="683" w:type="pct"/>
            <w:tcBorders>
              <w:top w:val="single" w:sz="8" w:space="0" w:color="000000"/>
              <w:left w:val="single" w:sz="8" w:space="0" w:color="000000"/>
              <w:bottom w:val="single" w:sz="8" w:space="0" w:color="000000"/>
              <w:right w:val="single" w:sz="8" w:space="0" w:color="000000"/>
            </w:tcBorders>
          </w:tcPr>
          <w:p w:rsidR="00EC7D47" w:rsidRPr="00E91A35" w:rsidRDefault="00EC7D47" w:rsidP="004429DC">
            <w:pPr>
              <w:widowControl w:val="0"/>
              <w:jc w:val="center"/>
              <w:rPr>
                <w:color w:val="000000"/>
                <w:sz w:val="20"/>
                <w:szCs w:val="20"/>
              </w:rPr>
            </w:pPr>
            <w:r w:rsidRPr="00E91A35">
              <w:rPr>
                <w:color w:val="000000"/>
                <w:sz w:val="20"/>
                <w:szCs w:val="20"/>
              </w:rPr>
              <w:t>8474</w:t>
            </w:r>
          </w:p>
        </w:tc>
      </w:tr>
    </w:tbl>
    <w:p w:rsidR="00EC7D47" w:rsidRPr="00E91A35" w:rsidRDefault="00EC7D47" w:rsidP="00EC7D47">
      <w:pPr>
        <w:widowControl w:val="0"/>
        <w:rPr>
          <w:color w:val="000000"/>
        </w:rPr>
      </w:pPr>
    </w:p>
    <w:p w:rsidR="00EC7D47" w:rsidRPr="00E91A35" w:rsidRDefault="00EC7D47" w:rsidP="00EC7D47">
      <w:pPr>
        <w:widowControl w:val="0"/>
        <w:rPr>
          <w:color w:val="000000"/>
        </w:rPr>
      </w:pPr>
    </w:p>
    <w:p w:rsidR="00EC7D47" w:rsidRPr="00E91A35" w:rsidRDefault="00EC7D47" w:rsidP="00EC7D47"/>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Default="00EC7D47" w:rsidP="00EC7D47">
      <w:pPr>
        <w:widowControl w:val="0"/>
        <w:autoSpaceDE w:val="0"/>
        <w:autoSpaceDN w:val="0"/>
        <w:adjustRightInd w:val="0"/>
        <w:jc w:val="both"/>
        <w:rPr>
          <w:bCs/>
          <w:sz w:val="28"/>
          <w:szCs w:val="28"/>
        </w:rPr>
      </w:pPr>
    </w:p>
    <w:p w:rsidR="00EC7D47" w:rsidRPr="00714D34" w:rsidRDefault="00EC7D47" w:rsidP="00EC7D47">
      <w:pPr>
        <w:widowControl w:val="0"/>
        <w:autoSpaceDE w:val="0"/>
        <w:autoSpaceDN w:val="0"/>
        <w:adjustRightInd w:val="0"/>
        <w:ind w:left="4950"/>
        <w:jc w:val="both"/>
        <w:outlineLvl w:val="2"/>
        <w:rPr>
          <w:color w:val="000000"/>
          <w:sz w:val="28"/>
          <w:szCs w:val="28"/>
        </w:rPr>
      </w:pPr>
      <w:r w:rsidRPr="00714D34">
        <w:rPr>
          <w:color w:val="000000"/>
          <w:sz w:val="28"/>
          <w:szCs w:val="28"/>
        </w:rPr>
        <w:t>Приложение 3</w:t>
      </w:r>
    </w:p>
    <w:p w:rsidR="00EC7D47" w:rsidRPr="00714D34" w:rsidRDefault="00EC7D47" w:rsidP="00EC7D47">
      <w:pPr>
        <w:widowControl w:val="0"/>
        <w:autoSpaceDE w:val="0"/>
        <w:autoSpaceDN w:val="0"/>
        <w:adjustRightInd w:val="0"/>
        <w:ind w:left="4950"/>
        <w:jc w:val="both"/>
        <w:outlineLvl w:val="2"/>
        <w:rPr>
          <w:color w:val="000000"/>
          <w:sz w:val="28"/>
          <w:szCs w:val="28"/>
        </w:rPr>
      </w:pPr>
      <w:r w:rsidRPr="00714D34">
        <w:rPr>
          <w:color w:val="000000"/>
          <w:sz w:val="28"/>
          <w:szCs w:val="28"/>
        </w:rPr>
        <w:t>к</w:t>
      </w:r>
      <w:r w:rsidRPr="00714D34">
        <w:rPr>
          <w:bCs/>
          <w:color w:val="000000"/>
          <w:sz w:val="28"/>
          <w:szCs w:val="28"/>
        </w:rPr>
        <w:t xml:space="preserve"> Местным нормативам градостроительного проектирования городского округа город Елец</w:t>
      </w:r>
    </w:p>
    <w:p w:rsidR="00EC7D47" w:rsidRPr="00714D34" w:rsidRDefault="00EC7D47" w:rsidP="00EC7D47">
      <w:pPr>
        <w:widowControl w:val="0"/>
        <w:rPr>
          <w:bCs/>
          <w:color w:val="000000"/>
        </w:rPr>
      </w:pPr>
    </w:p>
    <w:p w:rsidR="00EC7D47" w:rsidRPr="00714D34" w:rsidRDefault="00EC7D47" w:rsidP="00EC7D47">
      <w:pPr>
        <w:widowControl w:val="0"/>
        <w:rPr>
          <w:color w:val="000000"/>
          <w:sz w:val="28"/>
          <w:szCs w:val="28"/>
        </w:rPr>
      </w:pPr>
    </w:p>
    <w:p w:rsidR="00EC7D47" w:rsidRPr="00714D34" w:rsidRDefault="00EC7D47" w:rsidP="00EC7D47">
      <w:pPr>
        <w:widowControl w:val="0"/>
        <w:jc w:val="center"/>
        <w:rPr>
          <w:color w:val="000000"/>
        </w:rPr>
      </w:pPr>
      <w:r w:rsidRPr="00714D34">
        <w:rPr>
          <w:color w:val="000000"/>
        </w:rPr>
        <w:t xml:space="preserve">ОБЪЕКТЫ СОЦИАЛЬНОЙ СФЕРЫ </w:t>
      </w:r>
    </w:p>
    <w:p w:rsidR="00EC7D47" w:rsidRPr="00714D34" w:rsidRDefault="00EC7D47" w:rsidP="00EC7D47">
      <w:pPr>
        <w:widowControl w:val="0"/>
        <w:jc w:val="center"/>
        <w:rPr>
          <w:color w:val="000000"/>
        </w:rPr>
      </w:pPr>
      <w:r w:rsidRPr="00714D34">
        <w:rPr>
          <w:color w:val="000000"/>
        </w:rPr>
        <w:t>(ПО ДАННЫМ АДМИНИСТРАЦИИ ГОРОДСКОГО ОКРУГА ГОРОД ЕЛЕЦ):</w:t>
      </w:r>
    </w:p>
    <w:tbl>
      <w:tblPr>
        <w:tblW w:w="0" w:type="auto"/>
        <w:tblInd w:w="5" w:type="dxa"/>
        <w:tblCellMar>
          <w:left w:w="0" w:type="dxa"/>
          <w:right w:w="0" w:type="dxa"/>
        </w:tblCellMar>
        <w:tblLook w:val="0000"/>
      </w:tblPr>
      <w:tblGrid>
        <w:gridCol w:w="484"/>
        <w:gridCol w:w="2259"/>
        <w:gridCol w:w="2814"/>
        <w:gridCol w:w="1219"/>
        <w:gridCol w:w="1415"/>
        <w:gridCol w:w="1169"/>
      </w:tblGrid>
      <w:tr w:rsidR="00EC7D47" w:rsidRPr="00714D34" w:rsidTr="004429DC">
        <w:trPr>
          <w:trHeight w:val="55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ind w:left="160"/>
              <w:rPr>
                <w:rFonts w:ascii="Times New Roman" w:hAnsi="Times New Roman"/>
                <w:color w:val="000000"/>
                <w:sz w:val="20"/>
                <w:szCs w:val="20"/>
                <w:lang w:val="ru-RU"/>
              </w:rPr>
            </w:pPr>
            <w:r w:rsidRPr="00714D34">
              <w:rPr>
                <w:rFonts w:ascii="Times New Roman" w:hAnsi="Times New Roman"/>
                <w:color w:val="000000"/>
                <w:sz w:val="20"/>
                <w:szCs w:val="20"/>
                <w:lang w:val="ru-RU"/>
              </w:rPr>
              <w:t>№ п/п</w:t>
            </w:r>
          </w:p>
        </w:tc>
        <w:tc>
          <w:tcPr>
            <w:tcW w:w="2259" w:type="dxa"/>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tabs>
                <w:tab w:val="left" w:pos="218"/>
              </w:tabs>
              <w:spacing w:after="0"/>
              <w:rPr>
                <w:rFonts w:ascii="Times New Roman" w:hAnsi="Times New Roman"/>
                <w:color w:val="000000"/>
                <w:sz w:val="20"/>
                <w:szCs w:val="20"/>
                <w:lang w:val="ru-RU"/>
              </w:rPr>
            </w:pPr>
            <w:r w:rsidRPr="00714D34">
              <w:rPr>
                <w:rFonts w:ascii="Times New Roman" w:hAnsi="Times New Roman"/>
                <w:color w:val="000000"/>
                <w:sz w:val="20"/>
                <w:szCs w:val="20"/>
                <w:lang w:val="ru-RU"/>
              </w:rPr>
              <w:t>Полное наименование образовательного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ind w:left="140"/>
              <w:rPr>
                <w:rFonts w:ascii="Times New Roman" w:hAnsi="Times New Roman"/>
                <w:color w:val="000000"/>
                <w:sz w:val="20"/>
                <w:szCs w:val="20"/>
                <w:lang w:val="ru-RU"/>
              </w:rPr>
            </w:pPr>
            <w:r w:rsidRPr="00714D34">
              <w:rPr>
                <w:rFonts w:ascii="Times New Roman" w:hAnsi="Times New Roman"/>
                <w:color w:val="000000"/>
                <w:sz w:val="20"/>
                <w:szCs w:val="20"/>
                <w:lang w:val="ru-RU"/>
              </w:rPr>
              <w:t>Юридический адрес и адреса филиалов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rPr>
                <w:rFonts w:ascii="Times New Roman" w:hAnsi="Times New Roman"/>
                <w:color w:val="000000"/>
                <w:sz w:val="20"/>
                <w:szCs w:val="20"/>
                <w:lang w:val="ru-RU"/>
              </w:rPr>
            </w:pPr>
            <w:r w:rsidRPr="00714D34">
              <w:rPr>
                <w:rFonts w:ascii="Times New Roman" w:hAnsi="Times New Roman"/>
                <w:color w:val="000000"/>
                <w:sz w:val="20"/>
                <w:szCs w:val="20"/>
                <w:lang w:val="ru-RU"/>
              </w:rPr>
              <w:t>Вместимость (чел.)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rPr>
                <w:rFonts w:ascii="Times New Roman" w:hAnsi="Times New Roman"/>
                <w:color w:val="000000"/>
                <w:sz w:val="20"/>
                <w:szCs w:val="20"/>
                <w:lang w:val="ru-RU"/>
              </w:rPr>
            </w:pPr>
            <w:r w:rsidRPr="00714D34">
              <w:rPr>
                <w:rFonts w:ascii="Times New Roman" w:hAnsi="Times New Roman"/>
                <w:color w:val="000000"/>
                <w:sz w:val="20"/>
                <w:szCs w:val="20"/>
                <w:lang w:val="ru-RU"/>
              </w:rPr>
              <w:t>Наполняемость (чел.)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rPr>
                <w:rFonts w:ascii="Times New Roman" w:hAnsi="Times New Roman"/>
                <w:color w:val="000000"/>
                <w:sz w:val="20"/>
                <w:szCs w:val="20"/>
                <w:lang w:val="ru-RU"/>
              </w:rPr>
            </w:pPr>
            <w:r w:rsidRPr="00714D34">
              <w:rPr>
                <w:rFonts w:ascii="Times New Roman" w:hAnsi="Times New Roman"/>
                <w:color w:val="000000"/>
                <w:sz w:val="20"/>
                <w:szCs w:val="20"/>
                <w:lang w:val="ru-RU"/>
              </w:rPr>
              <w:t>Количество посещений</w:t>
            </w:r>
          </w:p>
        </w:tc>
      </w:tr>
      <w:tr w:rsidR="00EC7D47" w:rsidRPr="00714D34" w:rsidTr="004429DC">
        <w:trPr>
          <w:trHeight w:val="126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«Средняя школа №1 им. М.М. Пришвина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Советская, д.121,Ламской пер 43а, Профинтерна, 2а, индекс:399770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921</w:t>
            </w:r>
          </w:p>
        </w:tc>
      </w:tr>
      <w:tr w:rsidR="00EC7D47" w:rsidRPr="00714D34" w:rsidTr="004429DC">
        <w:trPr>
          <w:trHeight w:val="1260"/>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лицей №5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Спутников, д.9, индекс:399783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1375</w:t>
            </w:r>
          </w:p>
        </w:tc>
      </w:tr>
      <w:tr w:rsidR="00EC7D47" w:rsidRPr="00714D34" w:rsidTr="004429DC">
        <w:trPr>
          <w:trHeight w:val="1281"/>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«Средняя школа №8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А.Гайтеровой, д.1-А, ул. Ефремовская,1 индекс 399772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1050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813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r w:rsidRPr="00714D34">
              <w:rPr>
                <w:color w:val="000000"/>
                <w:sz w:val="20"/>
                <w:szCs w:val="20"/>
              </w:rPr>
              <w:t>813</w:t>
            </w:r>
          </w:p>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p>
        </w:tc>
      </w:tr>
      <w:tr w:rsidR="00EC7D47" w:rsidRPr="00714D34" w:rsidTr="004429DC">
        <w:trPr>
          <w:trHeight w:val="15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бюджетной общеобразовательное учреждение «Средняя школа №10 с углубленным изучением отдельных предметов»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Юбилейная, д.7-А,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750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1021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1021</w:t>
            </w:r>
          </w:p>
        </w:tc>
      </w:tr>
      <w:tr w:rsidR="00EC7D47" w:rsidRPr="00714D34" w:rsidTr="004429DC">
        <w:trPr>
          <w:trHeight w:val="1220"/>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«Гимназия №11 города Ельца»Лип. Обл., г. Елец, ул. Радиотехническая, д.3,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Радиотехническая, д.3,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1189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1189</w:t>
            </w:r>
          </w:p>
        </w:tc>
      </w:tr>
      <w:tr w:rsidR="00EC7D47" w:rsidRPr="00714D34" w:rsidTr="004429DC">
        <w:trPr>
          <w:trHeight w:val="126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lastRenderedPageBreak/>
              <w:t>6</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«Средняя школа №12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микр. Александровский, д.15, индекс 399778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679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r w:rsidRPr="00714D34">
              <w:rPr>
                <w:color w:val="000000"/>
                <w:sz w:val="20"/>
                <w:szCs w:val="20"/>
              </w:rPr>
              <w:t>679</w:t>
            </w:r>
          </w:p>
        </w:tc>
      </w:tr>
      <w:tr w:rsidR="00EC7D47" w:rsidRPr="00714D34" w:rsidTr="004429DC">
        <w:trPr>
          <w:trHeight w:val="125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7</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«Основная школа №15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Мира, д.83, ул. Мира, д.84,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481</w:t>
            </w:r>
          </w:p>
        </w:tc>
      </w:tr>
      <w:tr w:rsidR="00EC7D47" w:rsidRPr="00714D34" w:rsidTr="004429DC">
        <w:trPr>
          <w:trHeight w:val="1235"/>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8</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«Основная школа №17 им. Т.Н. Хренникова»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обл.,г. Елец, ул. А. Оборотова, д.4,ул. Рязано-Уральская, 43, ул. Верхняя,17 индекс 399771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655</w:t>
            </w:r>
          </w:p>
        </w:tc>
      </w:tr>
      <w:tr w:rsidR="00EC7D47" w:rsidRPr="00714D34" w:rsidTr="004429DC">
        <w:trPr>
          <w:trHeight w:val="1265"/>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«Средняя школа №23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Известковая, д.71, индекс 399785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393</w:t>
            </w:r>
          </w:p>
        </w:tc>
      </w:tr>
      <w:tr w:rsidR="00EC7D47" w:rsidRPr="00714D34" w:rsidTr="004429DC">
        <w:trPr>
          <w:trHeight w:val="125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10</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«Средняя школа №24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Гагарина, д.20-А,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700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609</w:t>
            </w:r>
          </w:p>
        </w:tc>
      </w:tr>
      <w:tr w:rsidR="00EC7D47" w:rsidRPr="00714D34" w:rsidTr="004429DC">
        <w:trPr>
          <w:trHeight w:val="15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«Гимназия №97 г.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Клубная, д.10, индекс 399774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700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965</w:t>
            </w:r>
          </w:p>
        </w:tc>
      </w:tr>
      <w:tr w:rsidR="00EC7D47" w:rsidRPr="00714D34" w:rsidTr="004429DC">
        <w:trPr>
          <w:trHeight w:val="126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«Школа №18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Кротевича, д.6-А, индекс 399776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238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238</w:t>
            </w:r>
          </w:p>
        </w:tc>
      </w:tr>
      <w:tr w:rsidR="00EC7D47" w:rsidRPr="00714D34" w:rsidTr="004429DC">
        <w:trPr>
          <w:trHeight w:val="1173"/>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общеобразовательное учреждение «Школа №19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Лип. обл., г. Елец, ул. М. Горького, д.113, индекс 399770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141</w:t>
            </w:r>
          </w:p>
        </w:tc>
      </w:tr>
      <w:tr w:rsidR="00EC7D47" w:rsidRPr="00714D34" w:rsidTr="004429DC">
        <w:trPr>
          <w:trHeight w:val="850"/>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14</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9622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9480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9480</w:t>
            </w:r>
          </w:p>
        </w:tc>
      </w:tr>
      <w:tr w:rsidR="00EC7D47" w:rsidRPr="00714D34" w:rsidTr="004429DC">
        <w:trPr>
          <w:trHeight w:val="1417"/>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автономное образовательное учреждение дополнительного образование «Детский парк им. Б.Г. Лесюка»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smartTag w:uri="urn:schemas-microsoft-com:office:smarttags" w:element="metricconverter">
              <w:smartTagPr>
                <w:attr w:name="ProductID" w:val="399770, г"/>
              </w:smartTagPr>
              <w:r w:rsidRPr="00714D34">
                <w:rPr>
                  <w:rFonts w:ascii="Times New Roman" w:hAnsi="Times New Roman"/>
                  <w:color w:val="000000"/>
                  <w:sz w:val="20"/>
                  <w:szCs w:val="20"/>
                  <w:lang w:val="ru-RU"/>
                </w:rPr>
                <w:t>399770, г</w:t>
              </w:r>
            </w:smartTag>
            <w:r w:rsidRPr="00714D34">
              <w:rPr>
                <w:rFonts w:ascii="Times New Roman" w:hAnsi="Times New Roman"/>
                <w:color w:val="000000"/>
                <w:sz w:val="20"/>
                <w:szCs w:val="20"/>
                <w:lang w:val="ru-RU"/>
              </w:rPr>
              <w:t>. Елец, ул. Коммунаров, д.13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1623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1623</w:t>
            </w:r>
          </w:p>
        </w:tc>
      </w:tr>
      <w:tr w:rsidR="00EC7D47" w:rsidRPr="00714D34" w:rsidTr="004429DC">
        <w:trPr>
          <w:trHeight w:val="112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lastRenderedPageBreak/>
              <w:t>16</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образовательное учреждение дополнительного образования дом пионеров и школьников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399770, Лип. обл., г. Елец, ул. Мира, д.109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2768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p>
          <w:p w:rsidR="00EC7D47" w:rsidRPr="00714D34" w:rsidRDefault="00EC7D47" w:rsidP="004429DC">
            <w:pPr>
              <w:widowControl w:val="0"/>
              <w:jc w:val="both"/>
              <w:rPr>
                <w:color w:val="000000"/>
                <w:sz w:val="20"/>
                <w:szCs w:val="20"/>
              </w:rPr>
            </w:pPr>
            <w:r w:rsidRPr="00714D34">
              <w:rPr>
                <w:color w:val="000000"/>
                <w:sz w:val="20"/>
                <w:szCs w:val="20"/>
              </w:rPr>
              <w:t>2768</w:t>
            </w:r>
          </w:p>
        </w:tc>
      </w:tr>
      <w:tr w:rsidR="00EC7D47" w:rsidRPr="00714D34" w:rsidTr="004429DC">
        <w:trPr>
          <w:trHeight w:val="1300"/>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Муниципальнеое бюджетное учреждение дополнительного образования «Детский оздоровительно-образовательный центр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smartTag w:uri="urn:schemas-microsoft-com:office:smarttags" w:element="metricconverter">
              <w:smartTagPr>
                <w:attr w:name="ProductID" w:val="399770, г"/>
              </w:smartTagPr>
              <w:r w:rsidRPr="00714D34">
                <w:rPr>
                  <w:rFonts w:ascii="Times New Roman" w:hAnsi="Times New Roman"/>
                  <w:color w:val="000000"/>
                  <w:sz w:val="20"/>
                  <w:szCs w:val="20"/>
                  <w:lang w:val="ru-RU"/>
                </w:rPr>
                <w:t>399770, г</w:t>
              </w:r>
            </w:smartTag>
            <w:r w:rsidRPr="00714D34">
              <w:rPr>
                <w:rFonts w:ascii="Times New Roman" w:hAnsi="Times New Roman"/>
                <w:color w:val="000000"/>
                <w:sz w:val="20"/>
                <w:szCs w:val="20"/>
                <w:lang w:val="ru-RU"/>
              </w:rPr>
              <w:t>. Елец, ул. К. Маркса, д.45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1752</w:t>
            </w:r>
          </w:p>
        </w:tc>
      </w:tr>
      <w:tr w:rsidR="00EC7D47" w:rsidRPr="00714D34" w:rsidTr="004429DC">
        <w:trPr>
          <w:trHeight w:val="1120"/>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18</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445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6143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6143</w:t>
            </w:r>
          </w:p>
        </w:tc>
      </w:tr>
      <w:tr w:rsidR="00EC7D47" w:rsidRPr="00714D34" w:rsidTr="004429DC">
        <w:trPr>
          <w:trHeight w:val="15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19</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№1 города еЕльца»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399770, Россия, Лип. обл., г. Елец, ул. Советская, 119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67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67</w:t>
            </w:r>
          </w:p>
        </w:tc>
      </w:tr>
      <w:tr w:rsidR="00EC7D47" w:rsidRPr="00714D34" w:rsidTr="004429DC">
        <w:trPr>
          <w:trHeight w:val="1385"/>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20</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399770, Россия, Лип. обл., г. Елец, ул. Шоссейная, д.1-б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147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147</w:t>
            </w:r>
          </w:p>
        </w:tc>
      </w:tr>
      <w:tr w:rsidR="00EC7D47" w:rsidRPr="00714D34" w:rsidTr="004429DC">
        <w:trPr>
          <w:trHeight w:val="140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21</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дошкольноен образовательное учреждение «Детский сад №4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399782, Россия, Лип. обл., г. Елец, ул. Костенко, д.44-б</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113</w:t>
            </w:r>
          </w:p>
        </w:tc>
      </w:tr>
      <w:tr w:rsidR="00EC7D47" w:rsidRPr="00714D34" w:rsidTr="004429DC">
        <w:trPr>
          <w:trHeight w:val="1574"/>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22</w:t>
            </w:r>
            <w:r>
              <w:rPr>
                <w:rFonts w:ascii="Times New Roman" w:hAnsi="Times New Roman"/>
                <w:color w:val="000000"/>
                <w:sz w:val="20"/>
                <w:szCs w:val="20"/>
                <w:lang w:val="ru-RU"/>
              </w:rPr>
              <w:t>.</w:t>
            </w:r>
          </w:p>
          <w:p w:rsidR="00EC7D47" w:rsidRPr="00714D34" w:rsidRDefault="00EC7D47" w:rsidP="004429DC">
            <w:pPr>
              <w:widowControl w:val="0"/>
              <w:jc w:val="both"/>
              <w:rPr>
                <w:color w:val="000000"/>
                <w:sz w:val="20"/>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№5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399770,Россия, Липецкая обл., г. Елец, ул. Мичурина, д.4-а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133</w:t>
            </w:r>
          </w:p>
        </w:tc>
      </w:tr>
      <w:tr w:rsidR="00EC7D47" w:rsidRPr="00714D34" w:rsidTr="004429DC">
        <w:trPr>
          <w:trHeight w:val="1236"/>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23</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2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№8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399770,Россия, Липецкая обл., г. Елец, ул. М. Горького, д.97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jc w:val="both"/>
              <w:rPr>
                <w:color w:val="000000"/>
                <w:sz w:val="20"/>
                <w:szCs w:val="20"/>
              </w:rPr>
            </w:pPr>
            <w:r w:rsidRPr="00714D34">
              <w:rPr>
                <w:color w:val="000000"/>
                <w:sz w:val="20"/>
                <w:szCs w:val="20"/>
              </w:rPr>
              <w:t>50</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24</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 дошкольное образовательное учреждение «Детский сад №8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Липецкая обл., г. Елец, ул. А. Гайтеровой, д.17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lastRenderedPageBreak/>
              <w:t>25</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Муниципальнеое бюджетное дошкольное образовательное учреждение «Детский сад №14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399770,Россия, Лип. обл., г. Елец, ул. Спутников, д.8-а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175</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26</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№15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Липецкая обл., г. Елец, мкр. Александровский, д.24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150</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бюджетиное дошкольное  образовательное учреждение «Детский сад №16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399770,Россия, Липецкая обл., г. Елец, пос. Строитель, д.7-а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91</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28</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бюджентное дошкольное  образовательное учреждение «Детский сад №17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Липецкая обл., г. Елец, ул. Пригородная, д.30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52</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29</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№21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399770,Россия, Лип. обл., г. Елец, ул. Коммунаров, д.77, ул. Мира, д.143, ул. Лениена, д.85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275</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30</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№24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 обл., г. Елец, пер. Мельничный, д.10, пос. ТЭЦ, д.3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182</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31</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№25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 обл., г. Елец, ул. Ленина,д.77, ул. Ленина,д.59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221</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32</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№27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 обл., г. Елец, п. Строитель, д.18-а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149</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33</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образовательное учреждение «Детский сад №28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399770,Россия, Лип.обл., г. Елец, ул. К.Цеткин, д.13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34</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№29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399784, Россия, Лип. обл., г. Елец, ул. Гагарина, д.20, ул. Гагарина, д22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244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244</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lastRenderedPageBreak/>
              <w:t>35</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№30 города Ельца «Ромашка»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 обл., г. Елец, ул. Кирпичная, д.2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112</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36</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автономное дошкольное образовательное учреждение «Детский сад №31 «Сказка»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377774, Россия, Лип. обл., г. Елец, ул. Октябрьская, 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129</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37</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учреждениен «Детский сад №32 «Солнышко»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Россия,Лип. обл.,г. Елец, ул. Коммунаров, д.107-а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153</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38</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№33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399784, Россия, Лип.обл.,г. Елец, ул. Радиотехническая 20-а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232</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39</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 бюджетное дошкеольное образовательное учреждение «Детский сад №34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399782,Россия, Лип. обл.,г. Елец,пос. Строитель, д.22-а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263</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40</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№35 города Ельца «Олимпия»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Лип.обл.,г.Елец, пер. Малотомский, д.10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43</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41</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№36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 Лип. обл., г. Елец, ул. Ефремовская, д.1-а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121</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42</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№37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399776,Россия, Лип. обл., г. Елец, ул. Кротевича, д.25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131</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43</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№39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399782, Россия, Лип. обл., г. Елец, ул. Юбилейная, д.3-а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280</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44</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№40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399770, Россия.Липецкая обл., г. Елец,ул. Коммунаров,д.123-а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296</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lastRenderedPageBreak/>
              <w:t>45</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№41 города Ельца»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399772,Россия, Липецкая обл., г. Елец, ул. А. Гайтеровой, д.21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95</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46</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№46 города Ельца «Дружные ребята»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399773, Россия, Лип. обл., г. Елец, ул. Орджоникидзе, д.17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270</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47</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№71 города Ельца «Румяные щечки»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399773, Россия, Лип. обл., г. Елец, ул. Я. Фабрициуса, д.6-а, ул. Известковый з-д, д.14-а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173</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Муниципальное бюджетное дошкольное образовательное учреждение «Детский сад №84 города Ельца «Радуга»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r w:rsidRPr="00714D34">
              <w:rPr>
                <w:color w:val="000000"/>
                <w:sz w:val="20"/>
                <w:szCs w:val="20"/>
              </w:rPr>
              <w:t>399773, Россия, Лип. обл., г. Елец, ул. Вермишева, д.17-а, ул. Путейская, д.10-а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324</w:t>
            </w:r>
          </w:p>
        </w:tc>
      </w:tr>
      <w:tr w:rsidR="00EC7D47" w:rsidRPr="00714D34" w:rsidTr="004429DC">
        <w:trPr>
          <w:trHeight w:val="1409"/>
        </w:trPr>
        <w:tc>
          <w:tcPr>
            <w:tcW w:w="485"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6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49</w:t>
            </w:r>
            <w:r>
              <w:rPr>
                <w:rFonts w:ascii="Times New Roman" w:hAnsi="Times New Roman"/>
                <w:color w:val="000000"/>
                <w:sz w:val="20"/>
                <w:szCs w:val="20"/>
                <w:lang w:val="ru-RU"/>
              </w:rPr>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4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Итого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widowControl w:val="0"/>
              <w:ind w:left="120"/>
              <w:jc w:val="both"/>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4929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C7D47" w:rsidRPr="00714D34" w:rsidRDefault="00EC7D47" w:rsidP="004429DC">
            <w:pPr>
              <w:pStyle w:val="af8"/>
              <w:widowControl w:val="0"/>
              <w:spacing w:after="0"/>
              <w:ind w:left="180"/>
              <w:jc w:val="both"/>
              <w:rPr>
                <w:rFonts w:ascii="Times New Roman" w:hAnsi="Times New Roman"/>
                <w:color w:val="000000"/>
                <w:sz w:val="20"/>
                <w:szCs w:val="20"/>
                <w:lang w:val="ru-RU"/>
              </w:rPr>
            </w:pPr>
            <w:r w:rsidRPr="00714D34">
              <w:rPr>
                <w:rFonts w:ascii="Times New Roman" w:hAnsi="Times New Roman"/>
                <w:color w:val="000000"/>
                <w:sz w:val="20"/>
                <w:szCs w:val="20"/>
                <w:lang w:val="ru-RU"/>
              </w:rPr>
              <w:t>4814</w:t>
            </w:r>
          </w:p>
        </w:tc>
      </w:tr>
    </w:tbl>
    <w:p w:rsidR="00EC7D47" w:rsidRPr="00714D34" w:rsidRDefault="00EC7D47" w:rsidP="00EC7D47">
      <w:pPr>
        <w:widowControl w:val="0"/>
        <w:jc w:val="both"/>
        <w:rPr>
          <w:b/>
          <w:color w:val="000000"/>
          <w:sz w:val="20"/>
          <w:szCs w:val="20"/>
        </w:rPr>
      </w:pPr>
      <w:r w:rsidRPr="00714D34">
        <w:rPr>
          <w:b/>
          <w:color w:val="000000"/>
          <w:sz w:val="20"/>
          <w:szCs w:val="20"/>
        </w:rPr>
        <w:t xml:space="preserve">     </w:t>
      </w: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Default="00EC7D47" w:rsidP="00EC7D47">
      <w:pPr>
        <w:widowControl w:val="0"/>
        <w:jc w:val="both"/>
        <w:rPr>
          <w:b/>
          <w:color w:val="000000"/>
          <w:sz w:val="20"/>
          <w:szCs w:val="20"/>
        </w:rPr>
      </w:pPr>
    </w:p>
    <w:p w:rsidR="00EC7D47" w:rsidRPr="004B4E8A" w:rsidRDefault="00EC7D47" w:rsidP="00EC7D47">
      <w:pPr>
        <w:widowControl w:val="0"/>
        <w:autoSpaceDE w:val="0"/>
        <w:autoSpaceDN w:val="0"/>
        <w:adjustRightInd w:val="0"/>
        <w:ind w:left="4950"/>
        <w:jc w:val="both"/>
        <w:outlineLvl w:val="2"/>
        <w:rPr>
          <w:color w:val="000000"/>
          <w:sz w:val="28"/>
          <w:szCs w:val="28"/>
        </w:rPr>
      </w:pPr>
      <w:r w:rsidRPr="004B4E8A">
        <w:rPr>
          <w:color w:val="000000"/>
          <w:sz w:val="28"/>
          <w:szCs w:val="28"/>
        </w:rPr>
        <w:t>Приложение 4</w:t>
      </w:r>
    </w:p>
    <w:p w:rsidR="00EC7D47" w:rsidRPr="004B4E8A" w:rsidRDefault="00EC7D47" w:rsidP="00EC7D47">
      <w:pPr>
        <w:widowControl w:val="0"/>
        <w:autoSpaceDE w:val="0"/>
        <w:autoSpaceDN w:val="0"/>
        <w:adjustRightInd w:val="0"/>
        <w:ind w:left="4950"/>
        <w:jc w:val="both"/>
        <w:outlineLvl w:val="2"/>
        <w:rPr>
          <w:color w:val="000000"/>
          <w:sz w:val="28"/>
          <w:szCs w:val="28"/>
        </w:rPr>
      </w:pPr>
      <w:r w:rsidRPr="004B4E8A">
        <w:rPr>
          <w:color w:val="000000"/>
          <w:sz w:val="28"/>
          <w:szCs w:val="28"/>
        </w:rPr>
        <w:t>к</w:t>
      </w:r>
      <w:r w:rsidRPr="004B4E8A">
        <w:rPr>
          <w:bCs/>
          <w:color w:val="000000"/>
          <w:sz w:val="28"/>
          <w:szCs w:val="28"/>
        </w:rPr>
        <w:t xml:space="preserve"> Местным нормативам градостроительного проектирования городского округа город Елец</w:t>
      </w:r>
    </w:p>
    <w:p w:rsidR="00EC7D47" w:rsidRPr="004B4E8A" w:rsidRDefault="00EC7D47" w:rsidP="00EC7D47">
      <w:pPr>
        <w:widowControl w:val="0"/>
        <w:rPr>
          <w:bCs/>
          <w:color w:val="000000"/>
        </w:rPr>
      </w:pPr>
    </w:p>
    <w:p w:rsidR="00EC7D47" w:rsidRPr="004B4E8A" w:rsidRDefault="00EC7D47" w:rsidP="00EC7D47">
      <w:pPr>
        <w:widowControl w:val="0"/>
        <w:jc w:val="both"/>
        <w:rPr>
          <w:b/>
          <w:color w:val="000000"/>
          <w:sz w:val="20"/>
          <w:szCs w:val="20"/>
        </w:rPr>
      </w:pPr>
    </w:p>
    <w:p w:rsidR="00EC7D47" w:rsidRPr="004B4E8A" w:rsidRDefault="00EC7D47" w:rsidP="00EC7D47">
      <w:pPr>
        <w:widowControl w:val="0"/>
        <w:jc w:val="both"/>
        <w:rPr>
          <w:b/>
          <w:color w:val="000000"/>
          <w:sz w:val="20"/>
          <w:szCs w:val="20"/>
        </w:rPr>
      </w:pPr>
    </w:p>
    <w:p w:rsidR="00EC7D47" w:rsidRPr="004B4E8A" w:rsidRDefault="00EC7D47" w:rsidP="00EC7D47">
      <w:pPr>
        <w:widowControl w:val="0"/>
        <w:jc w:val="center"/>
        <w:rPr>
          <w:color w:val="000000"/>
        </w:rPr>
      </w:pPr>
      <w:r w:rsidRPr="004B4E8A">
        <w:rPr>
          <w:color w:val="000000"/>
        </w:rPr>
        <w:t>ОБЪЕКТЫ СОЦИАЛЬНОЙ СФЕРЫ</w:t>
      </w:r>
    </w:p>
    <w:p w:rsidR="00EC7D47" w:rsidRPr="004B4E8A" w:rsidRDefault="00EC7D47" w:rsidP="00EC7D47">
      <w:pPr>
        <w:widowControl w:val="0"/>
        <w:jc w:val="center"/>
        <w:rPr>
          <w:color w:val="000000"/>
        </w:rPr>
      </w:pPr>
      <w:r w:rsidRPr="004B4E8A">
        <w:rPr>
          <w:color w:val="000000"/>
        </w:rPr>
        <w:t xml:space="preserve"> (ПО ДАННЫМ ФЕДЕРАЛЬНОЙ СЛУЖБЫ ГОСУДАРСТВЕННОЙ СТАТИСТИКИ):</w:t>
      </w:r>
    </w:p>
    <w:p w:rsidR="00EC7D47" w:rsidRPr="004B4E8A" w:rsidRDefault="00EC7D47" w:rsidP="00EC7D47">
      <w:pPr>
        <w:widowControl w:val="0"/>
        <w:jc w:val="center"/>
        <w:rPr>
          <w:color w:val="000000"/>
        </w:rPr>
      </w:pPr>
    </w:p>
    <w:p w:rsidR="00EC7D47" w:rsidRPr="004B4E8A" w:rsidRDefault="00EC7D47" w:rsidP="00EC7D47">
      <w:pPr>
        <w:widowControl w:val="0"/>
        <w:jc w:val="center"/>
        <w:rPr>
          <w:color w:val="000000"/>
        </w:rPr>
      </w:pPr>
      <w:r w:rsidRPr="004B4E8A">
        <w:rPr>
          <w:color w:val="000000"/>
        </w:rPr>
        <w:t>Образование</w:t>
      </w:r>
    </w:p>
    <w:tbl>
      <w:tblPr>
        <w:tblW w:w="499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44"/>
        <w:gridCol w:w="1084"/>
        <w:gridCol w:w="559"/>
        <w:gridCol w:w="559"/>
        <w:gridCol w:w="560"/>
        <w:gridCol w:w="560"/>
        <w:gridCol w:w="560"/>
        <w:gridCol w:w="560"/>
        <w:gridCol w:w="560"/>
        <w:gridCol w:w="560"/>
        <w:gridCol w:w="1164"/>
      </w:tblGrid>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Показатели</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Ед. измерения</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2007</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2008</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2009</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2010</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2011</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2014</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2015</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процент</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73,1</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75,1</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76,2</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75,7</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Всего</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42</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42</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Дошкольные образовательные организации</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33</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34</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35</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36</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36</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место</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3088</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3067</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3444</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3559</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3770</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5217</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4642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4871</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5196</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lastRenderedPageBreak/>
              <w:t>Численность детей, стоящих на учете для определения в дошкольные образовательные организации, на конец отчетного года</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человек</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351</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506</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739</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713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689</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380</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260</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232</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общеобразовательных организаций на начало учебного года</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24</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24</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17</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17</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17</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18</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18</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Численность обучающихся общеобразовательных организаций с учетом структурных подразделений (филиалов)</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человек</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9729</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9384</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9322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9372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9338</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9335</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9452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9963</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10290</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вечерних (сменных) общеобразовательных организаций</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08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человек</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426</w:t>
            </w:r>
          </w:p>
        </w:tc>
        <w:tc>
          <w:tcPr>
            <w:tcW w:w="559"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402</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389</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355</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368</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383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303</w:t>
            </w:r>
          </w:p>
        </w:tc>
        <w:tc>
          <w:tcPr>
            <w:tcW w:w="56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164"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bl>
    <w:p w:rsidR="00EC7D47" w:rsidRPr="004B4E8A" w:rsidRDefault="00EC7D47" w:rsidP="00EC7D47">
      <w:pPr>
        <w:widowControl w:val="0"/>
        <w:rPr>
          <w:color w:val="000000"/>
          <w:sz w:val="20"/>
          <w:szCs w:val="20"/>
        </w:rPr>
      </w:pPr>
    </w:p>
    <w:p w:rsidR="00EC7D47" w:rsidRPr="004B4E8A" w:rsidRDefault="00EC7D47" w:rsidP="00EC7D47">
      <w:pPr>
        <w:widowControl w:val="0"/>
        <w:jc w:val="center"/>
        <w:rPr>
          <w:color w:val="000000"/>
        </w:rPr>
      </w:pPr>
      <w:r w:rsidRPr="004B4E8A">
        <w:rPr>
          <w:color w:val="000000"/>
        </w:rPr>
        <w:t>Здравоохранение</w:t>
      </w:r>
    </w:p>
    <w:tbl>
      <w:tblPr>
        <w:tblW w:w="9796" w:type="dxa"/>
        <w:tblInd w:w="93" w:type="dxa"/>
        <w:tblLook w:val="04A0"/>
      </w:tblPr>
      <w:tblGrid>
        <w:gridCol w:w="512"/>
        <w:gridCol w:w="2647"/>
        <w:gridCol w:w="1387"/>
        <w:gridCol w:w="637"/>
        <w:gridCol w:w="616"/>
        <w:gridCol w:w="616"/>
        <w:gridCol w:w="749"/>
        <w:gridCol w:w="674"/>
        <w:gridCol w:w="616"/>
        <w:gridCol w:w="676"/>
        <w:gridCol w:w="666"/>
      </w:tblGrid>
      <w:tr w:rsidR="00EC7D47" w:rsidRPr="004B4E8A" w:rsidTr="004429DC">
        <w:trPr>
          <w:trHeight w:val="480"/>
        </w:trPr>
        <w:tc>
          <w:tcPr>
            <w:tcW w:w="512" w:type="dxa"/>
            <w:tcBorders>
              <w:top w:val="nil"/>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p>
        </w:tc>
        <w:tc>
          <w:tcPr>
            <w:tcW w:w="9284" w:type="dxa"/>
            <w:gridSpan w:val="10"/>
            <w:tcBorders>
              <w:top w:val="nil"/>
              <w:left w:val="nil"/>
              <w:bottom w:val="single" w:sz="8" w:space="0" w:color="auto"/>
              <w:right w:val="nil"/>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15"/>
        </w:trPr>
        <w:tc>
          <w:tcPr>
            <w:tcW w:w="512" w:type="dxa"/>
            <w:tcBorders>
              <w:top w:val="single" w:sz="8" w:space="0" w:color="auto"/>
              <w:left w:val="single" w:sz="8" w:space="0" w:color="auto"/>
              <w:bottom w:val="single" w:sz="8"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п/п</w:t>
            </w:r>
          </w:p>
        </w:tc>
        <w:tc>
          <w:tcPr>
            <w:tcW w:w="2647" w:type="dxa"/>
            <w:tcBorders>
              <w:top w:val="single" w:sz="8" w:space="0" w:color="auto"/>
              <w:left w:val="nil"/>
              <w:bottom w:val="single" w:sz="8" w:space="0" w:color="auto"/>
              <w:right w:val="single" w:sz="8" w:space="0" w:color="000000"/>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Показатели</w:t>
            </w:r>
          </w:p>
        </w:tc>
        <w:tc>
          <w:tcPr>
            <w:tcW w:w="1387"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Ед.измерения</w:t>
            </w:r>
          </w:p>
        </w:tc>
        <w:tc>
          <w:tcPr>
            <w:tcW w:w="637"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09 г"/>
              </w:smartTagPr>
              <w:r w:rsidRPr="004B4E8A">
                <w:rPr>
                  <w:color w:val="000000"/>
                  <w:sz w:val="20"/>
                  <w:szCs w:val="20"/>
                </w:rPr>
                <w:t>2009 г</w:t>
              </w:r>
            </w:smartTag>
            <w:r w:rsidRPr="004B4E8A">
              <w:rPr>
                <w:color w:val="000000"/>
                <w:sz w:val="20"/>
                <w:szCs w:val="20"/>
              </w:rPr>
              <w:t>.</w:t>
            </w:r>
          </w:p>
        </w:tc>
        <w:tc>
          <w:tcPr>
            <w:tcW w:w="616"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smartTag w:uri="urn:schemas-microsoft-com:office:smarttags" w:element="metricconverter">
              <w:smartTagPr>
                <w:attr w:name="ProductID" w:val="2010 г"/>
              </w:smartTagPr>
              <w:r w:rsidRPr="004B4E8A">
                <w:rPr>
                  <w:color w:val="000000"/>
                  <w:sz w:val="20"/>
                  <w:szCs w:val="20"/>
                </w:rPr>
                <w:t>2010 г</w:t>
              </w:r>
            </w:smartTag>
            <w:r w:rsidRPr="004B4E8A">
              <w:rPr>
                <w:color w:val="000000"/>
                <w:sz w:val="20"/>
                <w:szCs w:val="20"/>
              </w:rPr>
              <w:t>.</w:t>
            </w:r>
          </w:p>
        </w:tc>
        <w:tc>
          <w:tcPr>
            <w:tcW w:w="616"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11 г"/>
              </w:smartTagPr>
              <w:r w:rsidRPr="004B4E8A">
                <w:rPr>
                  <w:color w:val="000000"/>
                  <w:sz w:val="20"/>
                  <w:szCs w:val="20"/>
                </w:rPr>
                <w:t>2011 г</w:t>
              </w:r>
            </w:smartTag>
            <w:r w:rsidRPr="004B4E8A">
              <w:rPr>
                <w:color w:val="000000"/>
                <w:sz w:val="20"/>
                <w:szCs w:val="20"/>
              </w:rPr>
              <w:t>.</w:t>
            </w:r>
          </w:p>
        </w:tc>
        <w:tc>
          <w:tcPr>
            <w:tcW w:w="749"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2012г.</w:t>
            </w:r>
          </w:p>
        </w:tc>
        <w:tc>
          <w:tcPr>
            <w:tcW w:w="674"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13 г"/>
              </w:smartTagPr>
              <w:r w:rsidRPr="004B4E8A">
                <w:rPr>
                  <w:color w:val="000000"/>
                  <w:sz w:val="20"/>
                  <w:szCs w:val="20"/>
                </w:rPr>
                <w:t>2013 г</w:t>
              </w:r>
            </w:smartTag>
            <w:r w:rsidRPr="004B4E8A">
              <w:rPr>
                <w:color w:val="000000"/>
                <w:sz w:val="20"/>
                <w:szCs w:val="20"/>
              </w:rPr>
              <w:t>.</w:t>
            </w:r>
          </w:p>
        </w:tc>
        <w:tc>
          <w:tcPr>
            <w:tcW w:w="616"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14 г"/>
              </w:smartTagPr>
              <w:r w:rsidRPr="004B4E8A">
                <w:rPr>
                  <w:color w:val="000000"/>
                  <w:sz w:val="20"/>
                  <w:szCs w:val="20"/>
                </w:rPr>
                <w:t>2014 г</w:t>
              </w:r>
            </w:smartTag>
            <w:r w:rsidRPr="004B4E8A">
              <w:rPr>
                <w:color w:val="000000"/>
                <w:sz w:val="20"/>
                <w:szCs w:val="20"/>
              </w:rPr>
              <w:t>.</w:t>
            </w:r>
          </w:p>
        </w:tc>
        <w:tc>
          <w:tcPr>
            <w:tcW w:w="676"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15 г"/>
              </w:smartTagPr>
              <w:r w:rsidRPr="004B4E8A">
                <w:rPr>
                  <w:color w:val="000000"/>
                  <w:sz w:val="20"/>
                  <w:szCs w:val="20"/>
                </w:rPr>
                <w:t>2015 г</w:t>
              </w:r>
            </w:smartTag>
            <w:r w:rsidRPr="004B4E8A">
              <w:rPr>
                <w:color w:val="000000"/>
                <w:sz w:val="20"/>
                <w:szCs w:val="20"/>
              </w:rPr>
              <w:t>.</w:t>
            </w:r>
          </w:p>
        </w:tc>
        <w:tc>
          <w:tcPr>
            <w:tcW w:w="666" w:type="dxa"/>
            <w:tcBorders>
              <w:top w:val="nil"/>
              <w:left w:val="nil"/>
              <w:bottom w:val="single" w:sz="8"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smartTag w:uri="urn:schemas-microsoft-com:office:smarttags" w:element="metricconverter">
              <w:smartTagPr>
                <w:attr w:name="ProductID" w:val="2016 г"/>
              </w:smartTagPr>
              <w:r w:rsidRPr="004B4E8A">
                <w:rPr>
                  <w:color w:val="000000"/>
                  <w:sz w:val="20"/>
                  <w:szCs w:val="20"/>
                </w:rPr>
                <w:t>2016 г</w:t>
              </w:r>
            </w:smartTag>
            <w:r w:rsidRPr="004B4E8A">
              <w:rPr>
                <w:color w:val="000000"/>
                <w:sz w:val="20"/>
                <w:szCs w:val="20"/>
              </w:rPr>
              <w:t>.</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w:t>
            </w:r>
          </w:p>
        </w:tc>
        <w:tc>
          <w:tcPr>
            <w:tcW w:w="2647" w:type="dxa"/>
            <w:tcBorders>
              <w:top w:val="single" w:sz="8"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Больничные организации - всего</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Самостоятельные больничные организации</w:t>
            </w:r>
          </w:p>
        </w:tc>
        <w:tc>
          <w:tcPr>
            <w:tcW w:w="1387" w:type="dxa"/>
            <w:tcBorders>
              <w:top w:val="nil"/>
              <w:left w:val="single" w:sz="8" w:space="0" w:color="auto"/>
              <w:bottom w:val="nil"/>
              <w:right w:val="single" w:sz="4"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w:t>
            </w:r>
          </w:p>
        </w:tc>
      </w:tr>
      <w:tr w:rsidR="00EC7D47" w:rsidRPr="004B4E8A" w:rsidTr="004429DC">
        <w:trPr>
          <w:trHeight w:val="300"/>
        </w:trPr>
        <w:tc>
          <w:tcPr>
            <w:tcW w:w="512" w:type="dxa"/>
            <w:tcBorders>
              <w:top w:val="single" w:sz="4" w:space="0" w:color="auto"/>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3</w:t>
            </w:r>
          </w:p>
        </w:tc>
        <w:tc>
          <w:tcPr>
            <w:tcW w:w="2647" w:type="dxa"/>
            <w:tcBorders>
              <w:top w:val="nil"/>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Самостоятельные стоматологические поликлиники</w:t>
            </w:r>
          </w:p>
        </w:tc>
        <w:tc>
          <w:tcPr>
            <w:tcW w:w="1387" w:type="dxa"/>
            <w:tcBorders>
              <w:top w:val="nil"/>
              <w:left w:val="single" w:sz="8" w:space="0" w:color="auto"/>
              <w:bottom w:val="single" w:sz="4" w:space="0" w:color="auto"/>
              <w:right w:val="single" w:sz="4"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xml:space="preserve">единица </w:t>
            </w:r>
          </w:p>
        </w:tc>
        <w:tc>
          <w:tcPr>
            <w:tcW w:w="6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2647" w:type="dxa"/>
            <w:tcBorders>
              <w:top w:val="nil"/>
              <w:left w:val="nil"/>
              <w:bottom w:val="nil"/>
              <w:right w:val="nil"/>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В составе больничных организаций для взрослых:</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nil"/>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поликлинические отделения</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5</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5</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5</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5</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5.</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В составе больничных организаций:</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xml:space="preserve"> женские консультации,акушерско-гинекологические отделения (кабинеты)</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5</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4</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4</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4</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4</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поликлинические детские отделения (кабинеты)</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поликлинические стоматологические отделения (кабинеты)</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6.</w:t>
            </w:r>
          </w:p>
        </w:tc>
        <w:tc>
          <w:tcPr>
            <w:tcW w:w="2647" w:type="dxa"/>
            <w:tcBorders>
              <w:top w:val="single" w:sz="4" w:space="0" w:color="auto"/>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Амбулаторно-поликлинические организации других типов</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r>
      <w:tr w:rsidR="00EC7D47" w:rsidRPr="004B4E8A" w:rsidTr="004429DC">
        <w:trPr>
          <w:trHeight w:val="300"/>
        </w:trPr>
        <w:tc>
          <w:tcPr>
            <w:tcW w:w="512" w:type="dxa"/>
            <w:tcBorders>
              <w:top w:val="single" w:sz="4" w:space="0" w:color="auto"/>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Отделения скорой помощи в составе больничных</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организаций</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8.</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Кабинеты доврачебного осмотра</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Станции скорой помощи (больницы скорой помощи)</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single" w:sz="4" w:space="0" w:color="auto"/>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bCs/>
                <w:color w:val="000000"/>
                <w:sz w:val="20"/>
                <w:szCs w:val="20"/>
              </w:rPr>
            </w:pPr>
            <w:r w:rsidRPr="004B4E8A">
              <w:rPr>
                <w:bCs/>
                <w:color w:val="000000"/>
                <w:sz w:val="20"/>
                <w:szCs w:val="20"/>
              </w:rPr>
              <w:t xml:space="preserve">Муниципальные </w:t>
            </w:r>
            <w:r w:rsidRPr="004B4E8A">
              <w:rPr>
                <w:bCs/>
                <w:color w:val="000000"/>
                <w:sz w:val="20"/>
                <w:szCs w:val="20"/>
              </w:rPr>
              <w:lastRenderedPageBreak/>
              <w:t>учреждения здравоохранения:</w:t>
            </w:r>
          </w:p>
        </w:tc>
        <w:tc>
          <w:tcPr>
            <w:tcW w:w="1387" w:type="dxa"/>
            <w:tcBorders>
              <w:top w:val="single" w:sz="4" w:space="0" w:color="auto"/>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lastRenderedPageBreak/>
              <w:t> </w:t>
            </w:r>
          </w:p>
        </w:tc>
        <w:tc>
          <w:tcPr>
            <w:tcW w:w="637"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lastRenderedPageBreak/>
              <w:t>10.</w:t>
            </w:r>
          </w:p>
        </w:tc>
        <w:tc>
          <w:tcPr>
            <w:tcW w:w="2647" w:type="dxa"/>
            <w:tcBorders>
              <w:top w:val="nil"/>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Больничные организации - всего</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7</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7</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7</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7</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больничной организации</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11.</w:t>
            </w:r>
          </w:p>
        </w:tc>
        <w:tc>
          <w:tcPr>
            <w:tcW w:w="2647" w:type="dxa"/>
            <w:tcBorders>
              <w:top w:val="nil"/>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Самостоятельные стоматологические поликлиники</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single" w:sz="4" w:space="0" w:color="auto"/>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12.</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В составе больничных организаций для взрослых:</w:t>
            </w:r>
          </w:p>
        </w:tc>
        <w:tc>
          <w:tcPr>
            <w:tcW w:w="1387" w:type="dxa"/>
            <w:tcBorders>
              <w:top w:val="single" w:sz="4" w:space="0" w:color="auto"/>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single" w:sz="4" w:space="0" w:color="auto"/>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single" w:sz="4" w:space="0" w:color="auto"/>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nil"/>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xml:space="preserve"> поликлинические отделения</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13.</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В составе больничных организаций:</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женские консультации, поликлинические акушерско-гинекологические отделения (кабинеты)</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поликлинические детские отделения (кабинеты)</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поликлинические стоматологические отделения (кабинеты)</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14.</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Отделения скорой помощи в составе больничных</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организаций</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15.</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Станции скорой помощи (больницы скорой помощи)</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w:t>
            </w:r>
          </w:p>
        </w:tc>
      </w:tr>
      <w:tr w:rsidR="00EC7D47" w:rsidRPr="004B4E8A" w:rsidTr="004429DC">
        <w:trPr>
          <w:trHeight w:val="300"/>
        </w:trPr>
        <w:tc>
          <w:tcPr>
            <w:tcW w:w="512"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Амбулаторно-поликлинические организации других типов</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3</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16.</w:t>
            </w:r>
          </w:p>
        </w:tc>
        <w:tc>
          <w:tcPr>
            <w:tcW w:w="2647" w:type="dxa"/>
            <w:tcBorders>
              <w:top w:val="single" w:sz="4" w:space="0" w:color="auto"/>
              <w:left w:val="nil"/>
              <w:bottom w:val="nil"/>
              <w:right w:val="single" w:sz="8" w:space="0" w:color="000000"/>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Число больничных коек:</w:t>
            </w:r>
          </w:p>
        </w:tc>
        <w:tc>
          <w:tcPr>
            <w:tcW w:w="1387"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nil"/>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самостоятельные больничные организации</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койка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991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966</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911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817</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807</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самостоятельные муниципальные больн.орган.</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койка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991</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966</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911</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Негосударственные больничные организации</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койка</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160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160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160</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100</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100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right"/>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17.</w:t>
            </w:r>
          </w:p>
        </w:tc>
        <w:tc>
          <w:tcPr>
            <w:tcW w:w="2647" w:type="dxa"/>
            <w:tcBorders>
              <w:top w:val="single" w:sz="4" w:space="0" w:color="auto"/>
              <w:left w:val="nil"/>
              <w:bottom w:val="nil"/>
              <w:right w:val="nil"/>
            </w:tcBorders>
            <w:shd w:val="clear" w:color="auto" w:fill="auto"/>
            <w:noWrap/>
            <w:vAlign w:val="bottom"/>
          </w:tcPr>
          <w:p w:rsidR="00EC7D47" w:rsidRPr="004B4E8A" w:rsidRDefault="00EC7D47" w:rsidP="004429DC">
            <w:pPr>
              <w:widowControl w:val="0"/>
              <w:rPr>
                <w:bCs/>
                <w:iCs/>
                <w:color w:val="000000"/>
                <w:sz w:val="20"/>
                <w:szCs w:val="20"/>
              </w:rPr>
            </w:pPr>
            <w:r w:rsidRPr="004B4E8A">
              <w:rPr>
                <w:bCs/>
                <w:iCs/>
                <w:color w:val="000000"/>
                <w:sz w:val="20"/>
                <w:szCs w:val="20"/>
              </w:rPr>
              <w:t>Мощность амбулаторно-поликлин. организац.:</w:t>
            </w:r>
          </w:p>
        </w:tc>
        <w:tc>
          <w:tcPr>
            <w:tcW w:w="1387"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посещений</w:t>
            </w:r>
          </w:p>
        </w:tc>
        <w:tc>
          <w:tcPr>
            <w:tcW w:w="637"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2855</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2855</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2855</w:t>
            </w:r>
          </w:p>
        </w:tc>
        <w:tc>
          <w:tcPr>
            <w:tcW w:w="749"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3205</w:t>
            </w:r>
          </w:p>
        </w:tc>
        <w:tc>
          <w:tcPr>
            <w:tcW w:w="674"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3205</w:t>
            </w:r>
          </w:p>
        </w:tc>
        <w:tc>
          <w:tcPr>
            <w:tcW w:w="61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nil"/>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nil"/>
              <w:left w:val="nil"/>
              <w:bottom w:val="single" w:sz="4" w:space="0" w:color="auto"/>
              <w:right w:val="single" w:sz="8" w:space="0" w:color="000000"/>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xml:space="preserve"> самостоятельных</w:t>
            </w:r>
          </w:p>
        </w:tc>
        <w:tc>
          <w:tcPr>
            <w:tcW w:w="1387"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в смену</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w:t>
            </w:r>
          </w:p>
        </w:tc>
        <w:tc>
          <w:tcPr>
            <w:tcW w:w="2647" w:type="dxa"/>
            <w:tcBorders>
              <w:top w:val="nil"/>
              <w:left w:val="nil"/>
              <w:bottom w:val="nil"/>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 xml:space="preserve"> отделения в составе муниципальных больничных организаций</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посещ.в смену</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jc w:val="right"/>
              <w:rPr>
                <w:color w:val="000000"/>
                <w:sz w:val="20"/>
                <w:szCs w:val="20"/>
              </w:rPr>
            </w:pPr>
            <w:r w:rsidRPr="004B4E8A">
              <w:rPr>
                <w:color w:val="000000"/>
                <w:sz w:val="20"/>
                <w:szCs w:val="20"/>
              </w:rPr>
              <w:t>2855</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jc w:val="center"/>
              <w:rPr>
                <w:color w:val="000000"/>
                <w:sz w:val="20"/>
                <w:szCs w:val="20"/>
              </w:rPr>
            </w:pPr>
            <w:r w:rsidRPr="004B4E8A">
              <w:rPr>
                <w:color w:val="000000"/>
                <w:sz w:val="20"/>
                <w:szCs w:val="20"/>
              </w:rPr>
              <w:t>2855</w:t>
            </w:r>
          </w:p>
        </w:tc>
      </w:tr>
      <w:tr w:rsidR="00EC7D47" w:rsidRPr="004B4E8A" w:rsidTr="004429DC">
        <w:trPr>
          <w:trHeight w:val="300"/>
        </w:trPr>
        <w:tc>
          <w:tcPr>
            <w:tcW w:w="512" w:type="dxa"/>
            <w:tcBorders>
              <w:top w:val="nil"/>
              <w:left w:val="single" w:sz="8" w:space="0" w:color="auto"/>
              <w:bottom w:val="nil"/>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18.</w:t>
            </w:r>
          </w:p>
        </w:tc>
        <w:tc>
          <w:tcPr>
            <w:tcW w:w="2647" w:type="dxa"/>
            <w:tcBorders>
              <w:top w:val="single" w:sz="4" w:space="0" w:color="auto"/>
              <w:left w:val="nil"/>
              <w:bottom w:val="single" w:sz="4" w:space="0" w:color="auto"/>
              <w:right w:val="nil"/>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Негосударственные амбулаторно-поликлинические организации</w:t>
            </w:r>
          </w:p>
        </w:tc>
        <w:tc>
          <w:tcPr>
            <w:tcW w:w="1387" w:type="dxa"/>
            <w:tcBorders>
              <w:top w:val="nil"/>
              <w:left w:val="single" w:sz="8" w:space="0" w:color="auto"/>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посещ.в смену</w:t>
            </w:r>
          </w:p>
        </w:tc>
        <w:tc>
          <w:tcPr>
            <w:tcW w:w="637"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749"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74"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1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76" w:type="dxa"/>
            <w:tcBorders>
              <w:top w:val="nil"/>
              <w:left w:val="nil"/>
              <w:bottom w:val="single" w:sz="4" w:space="0" w:color="auto"/>
              <w:right w:val="single" w:sz="4"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c>
          <w:tcPr>
            <w:tcW w:w="666" w:type="dxa"/>
            <w:tcBorders>
              <w:top w:val="nil"/>
              <w:left w:val="nil"/>
              <w:bottom w:val="single" w:sz="4" w:space="0" w:color="auto"/>
              <w:right w:val="single" w:sz="8" w:space="0" w:color="auto"/>
            </w:tcBorders>
            <w:shd w:val="clear" w:color="auto" w:fill="auto"/>
            <w:noWrap/>
            <w:vAlign w:val="bottom"/>
          </w:tcPr>
          <w:p w:rsidR="00EC7D47" w:rsidRPr="004B4E8A" w:rsidRDefault="00EC7D47" w:rsidP="004429DC">
            <w:pPr>
              <w:widowControl w:val="0"/>
              <w:rPr>
                <w:color w:val="000000"/>
                <w:sz w:val="20"/>
                <w:szCs w:val="20"/>
              </w:rPr>
            </w:pPr>
            <w:r w:rsidRPr="004B4E8A">
              <w:rPr>
                <w:color w:val="000000"/>
                <w:sz w:val="20"/>
                <w:szCs w:val="20"/>
              </w:rPr>
              <w:t>600</w:t>
            </w:r>
          </w:p>
        </w:tc>
      </w:tr>
    </w:tbl>
    <w:p w:rsidR="00EC7D47" w:rsidRPr="004B4E8A" w:rsidRDefault="00EC7D47" w:rsidP="00EC7D47">
      <w:pPr>
        <w:widowControl w:val="0"/>
        <w:jc w:val="center"/>
        <w:rPr>
          <w:b/>
          <w:bCs/>
          <w:color w:val="000000"/>
          <w:sz w:val="20"/>
          <w:szCs w:val="20"/>
        </w:rPr>
      </w:pPr>
    </w:p>
    <w:p w:rsidR="00EC7D47" w:rsidRPr="004B4E8A" w:rsidRDefault="00EC7D47" w:rsidP="00EC7D47">
      <w:pPr>
        <w:widowControl w:val="0"/>
        <w:jc w:val="center"/>
        <w:rPr>
          <w:color w:val="000000"/>
        </w:rPr>
      </w:pPr>
      <w:r w:rsidRPr="004B4E8A">
        <w:rPr>
          <w:color w:val="000000"/>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512"/>
        <w:gridCol w:w="1123"/>
        <w:gridCol w:w="675"/>
        <w:gridCol w:w="675"/>
        <w:gridCol w:w="675"/>
        <w:gridCol w:w="675"/>
        <w:gridCol w:w="675"/>
        <w:gridCol w:w="675"/>
        <w:gridCol w:w="675"/>
        <w:gridCol w:w="675"/>
        <w:gridCol w:w="675"/>
        <w:gridCol w:w="675"/>
      </w:tblGrid>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bCs/>
                <w:color w:val="000000"/>
                <w:sz w:val="20"/>
                <w:szCs w:val="20"/>
              </w:rPr>
            </w:pPr>
            <w:r w:rsidRPr="004B4E8A">
              <w:rPr>
                <w:bCs/>
                <w:color w:val="000000"/>
                <w:sz w:val="20"/>
                <w:szCs w:val="20"/>
              </w:rPr>
              <w:t>2016</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 xml:space="preserve">спортивные сооружения - </w:t>
            </w:r>
            <w:r w:rsidRPr="004B4E8A">
              <w:rPr>
                <w:color w:val="000000"/>
                <w:sz w:val="20"/>
                <w:szCs w:val="20"/>
              </w:rPr>
              <w:lastRenderedPageBreak/>
              <w:t>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125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138</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140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140</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lastRenderedPageBreak/>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69</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48</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48</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48</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49</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69</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76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83</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45</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26</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EC7D47" w:rsidRPr="004B4E8A" w:rsidRDefault="00EC7D47" w:rsidP="004429DC">
            <w:pPr>
              <w:widowControl w:val="0"/>
              <w:rPr>
                <w:color w:val="000000"/>
                <w:sz w:val="20"/>
                <w:szCs w:val="20"/>
              </w:rPr>
            </w:pPr>
            <w:r w:rsidRPr="004B4E8A">
              <w:rPr>
                <w:color w:val="00000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6</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Число самостоятельных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3</w:t>
            </w:r>
          </w:p>
        </w:tc>
      </w:tr>
      <w:tr w:rsidR="00EC7D47" w:rsidRPr="004B4E8A" w:rsidTr="004429DC">
        <w:tc>
          <w:tcPr>
            <w:tcW w:w="0" w:type="auto"/>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rPr>
                <w:color w:val="000000"/>
                <w:sz w:val="20"/>
                <w:szCs w:val="20"/>
              </w:rPr>
            </w:pPr>
            <w:r w:rsidRPr="004B4E8A">
              <w:rPr>
                <w:color w:val="000000"/>
                <w:sz w:val="20"/>
                <w:szCs w:val="20"/>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1506</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1501</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1790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1682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1590</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975</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1042</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1091</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r w:rsidRPr="004B4E8A">
              <w:rPr>
                <w:color w:val="000000"/>
                <w:sz w:val="20"/>
                <w:szCs w:val="20"/>
              </w:rPr>
              <w:t>1533</w:t>
            </w:r>
          </w:p>
        </w:tc>
        <w:tc>
          <w:tcPr>
            <w:tcW w:w="1400" w:type="dxa"/>
            <w:tcBorders>
              <w:top w:val="single" w:sz="8" w:space="0" w:color="000000"/>
              <w:left w:val="single" w:sz="8" w:space="0" w:color="000000"/>
              <w:bottom w:val="single" w:sz="8" w:space="0" w:color="000000"/>
              <w:right w:val="single" w:sz="8" w:space="0" w:color="000000"/>
            </w:tcBorders>
            <w:vAlign w:val="center"/>
          </w:tcPr>
          <w:p w:rsidR="00EC7D47" w:rsidRPr="004B4E8A" w:rsidRDefault="00EC7D47" w:rsidP="004429DC">
            <w:pPr>
              <w:widowControl w:val="0"/>
              <w:jc w:val="center"/>
              <w:rPr>
                <w:color w:val="000000"/>
                <w:sz w:val="20"/>
                <w:szCs w:val="20"/>
              </w:rPr>
            </w:pPr>
          </w:p>
        </w:tc>
      </w:tr>
    </w:tbl>
    <w:p w:rsidR="00EC7D47" w:rsidRPr="004B4E8A" w:rsidRDefault="00EC7D47" w:rsidP="00EC7D47">
      <w:pPr>
        <w:widowControl w:val="0"/>
        <w:autoSpaceDE w:val="0"/>
        <w:autoSpaceDN w:val="0"/>
        <w:adjustRightInd w:val="0"/>
        <w:ind w:firstLine="426"/>
        <w:jc w:val="center"/>
      </w:pPr>
    </w:p>
    <w:p w:rsidR="00EC7D47" w:rsidRPr="004B4E8A" w:rsidRDefault="00EC7D47" w:rsidP="00EC7D47"/>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714D34" w:rsidRDefault="00EC7D47" w:rsidP="00EC7D47">
      <w:pPr>
        <w:widowControl w:val="0"/>
        <w:jc w:val="both"/>
        <w:rPr>
          <w:b/>
          <w:color w:val="000000"/>
          <w:sz w:val="20"/>
          <w:szCs w:val="20"/>
        </w:rPr>
      </w:pPr>
    </w:p>
    <w:p w:rsidR="00EC7D47" w:rsidRPr="003B5FB6" w:rsidRDefault="00EC7D47" w:rsidP="003B5FB6">
      <w:pPr>
        <w:rPr>
          <w:sz w:val="28"/>
          <w:szCs w:val="28"/>
        </w:rPr>
      </w:pPr>
    </w:p>
    <w:sectPr w:rsidR="00EC7D47" w:rsidRPr="003B5FB6" w:rsidSect="000E7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47249A5"/>
    <w:multiLevelType w:val="hybridMultilevel"/>
    <w:tmpl w:val="38383444"/>
    <w:lvl w:ilvl="0" w:tplc="4036B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F3F9F"/>
    <w:multiLevelType w:val="hybridMultilevel"/>
    <w:tmpl w:val="38383444"/>
    <w:lvl w:ilvl="0" w:tplc="4036BD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73786F"/>
    <w:multiLevelType w:val="hybridMultilevel"/>
    <w:tmpl w:val="86CE365E"/>
    <w:lvl w:ilvl="0" w:tplc="1EC865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A35E3"/>
    <w:multiLevelType w:val="hybridMultilevel"/>
    <w:tmpl w:val="B516A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4339C6"/>
    <w:multiLevelType w:val="hybridMultilevel"/>
    <w:tmpl w:val="F99C7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7">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517C40A2"/>
    <w:multiLevelType w:val="hybridMultilevel"/>
    <w:tmpl w:val="7E5ADAC2"/>
    <w:lvl w:ilvl="0" w:tplc="B944D3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8">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04E1D"/>
    <w:multiLevelType w:val="hybridMultilevel"/>
    <w:tmpl w:val="C2887F2C"/>
    <w:lvl w:ilvl="0" w:tplc="76448AD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6"/>
  </w:num>
  <w:num w:numId="2">
    <w:abstractNumId w:val="2"/>
  </w:num>
  <w:num w:numId="3">
    <w:abstractNumId w:val="0"/>
  </w:num>
  <w:num w:numId="4">
    <w:abstractNumId w:val="22"/>
  </w:num>
  <w:num w:numId="5">
    <w:abstractNumId w:val="13"/>
  </w:num>
  <w:num w:numId="6">
    <w:abstractNumId w:val="28"/>
  </w:num>
  <w:num w:numId="7">
    <w:abstractNumId w:val="31"/>
  </w:num>
  <w:num w:numId="8">
    <w:abstractNumId w:val="5"/>
  </w:num>
  <w:num w:numId="9">
    <w:abstractNumId w:val="23"/>
  </w:num>
  <w:num w:numId="10">
    <w:abstractNumId w:val="12"/>
  </w:num>
  <w:num w:numId="11">
    <w:abstractNumId w:val="15"/>
  </w:num>
  <w:num w:numId="12">
    <w:abstractNumId w:val="17"/>
  </w:num>
  <w:num w:numId="13">
    <w:abstractNumId w:val="30"/>
  </w:num>
  <w:num w:numId="14">
    <w:abstractNumId w:val="37"/>
  </w:num>
  <w:num w:numId="15">
    <w:abstractNumId w:val="4"/>
  </w:num>
  <w:num w:numId="16">
    <w:abstractNumId w:val="26"/>
  </w:num>
  <w:num w:numId="17">
    <w:abstractNumId w:val="21"/>
  </w:num>
  <w:num w:numId="18">
    <w:abstractNumId w:val="33"/>
  </w:num>
  <w:num w:numId="19">
    <w:abstractNumId w:val="24"/>
  </w:num>
  <w:num w:numId="20">
    <w:abstractNumId w:val="18"/>
  </w:num>
  <w:num w:numId="21">
    <w:abstractNumId w:val="36"/>
  </w:num>
  <w:num w:numId="22">
    <w:abstractNumId w:val="35"/>
  </w:num>
  <w:num w:numId="23">
    <w:abstractNumId w:val="8"/>
  </w:num>
  <w:num w:numId="24">
    <w:abstractNumId w:val="19"/>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38"/>
  </w:num>
  <w:num w:numId="29">
    <w:abstractNumId w:val="29"/>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num>
  <w:num w:numId="33">
    <w:abstractNumId w:val="34"/>
  </w:num>
  <w:num w:numId="34">
    <w:abstractNumId w:val="27"/>
  </w:num>
  <w:num w:numId="35">
    <w:abstractNumId w:val="20"/>
  </w:num>
  <w:num w:numId="36">
    <w:abstractNumId w:val="32"/>
  </w:num>
  <w:num w:numId="37">
    <w:abstractNumId w:val="11"/>
  </w:num>
  <w:num w:numId="38">
    <w:abstractNumId w:val="9"/>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027F8"/>
    <w:rsid w:val="0003253D"/>
    <w:rsid w:val="0005722B"/>
    <w:rsid w:val="000B554D"/>
    <w:rsid w:val="000E7D12"/>
    <w:rsid w:val="002027F8"/>
    <w:rsid w:val="00204869"/>
    <w:rsid w:val="003536CF"/>
    <w:rsid w:val="003910BF"/>
    <w:rsid w:val="003918FD"/>
    <w:rsid w:val="003B5FB6"/>
    <w:rsid w:val="004063D9"/>
    <w:rsid w:val="004F3236"/>
    <w:rsid w:val="005F4F3A"/>
    <w:rsid w:val="006B1908"/>
    <w:rsid w:val="0078360F"/>
    <w:rsid w:val="007E7826"/>
    <w:rsid w:val="00857918"/>
    <w:rsid w:val="009C7994"/>
    <w:rsid w:val="009D4709"/>
    <w:rsid w:val="009E12EF"/>
    <w:rsid w:val="00A26DF5"/>
    <w:rsid w:val="00AB3EE2"/>
    <w:rsid w:val="00AC2583"/>
    <w:rsid w:val="00B761BA"/>
    <w:rsid w:val="00BA6DBE"/>
    <w:rsid w:val="00BB576F"/>
    <w:rsid w:val="00C15925"/>
    <w:rsid w:val="00D23D19"/>
    <w:rsid w:val="00D36EFB"/>
    <w:rsid w:val="00DC27D7"/>
    <w:rsid w:val="00DE1220"/>
    <w:rsid w:val="00E5240E"/>
    <w:rsid w:val="00E75AAE"/>
    <w:rsid w:val="00E94B9C"/>
    <w:rsid w:val="00EC7D47"/>
    <w:rsid w:val="00EE157A"/>
    <w:rsid w:val="00EF3379"/>
    <w:rsid w:val="00F6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7D47"/>
    <w:pPr>
      <w:keepNext/>
      <w:spacing w:before="240" w:after="60"/>
      <w:outlineLvl w:val="0"/>
    </w:pPr>
    <w:rPr>
      <w:b/>
      <w:bCs/>
      <w:kern w:val="32"/>
      <w:sz w:val="28"/>
      <w:szCs w:val="32"/>
      <w:lang/>
    </w:rPr>
  </w:style>
  <w:style w:type="paragraph" w:styleId="20">
    <w:name w:val="heading 2"/>
    <w:basedOn w:val="a"/>
    <w:next w:val="a"/>
    <w:link w:val="21"/>
    <w:qFormat/>
    <w:rsid w:val="00EC7D47"/>
    <w:pPr>
      <w:keepNext/>
      <w:spacing w:before="240" w:after="60"/>
      <w:outlineLvl w:val="1"/>
    </w:pPr>
    <w:rPr>
      <w:rFonts w:ascii="Arial" w:hAnsi="Arial"/>
      <w:b/>
      <w:bCs/>
      <w:i/>
      <w:iCs/>
      <w:sz w:val="28"/>
      <w:szCs w:val="28"/>
      <w:lang/>
    </w:rPr>
  </w:style>
  <w:style w:type="paragraph" w:styleId="3">
    <w:name w:val="heading 3"/>
    <w:basedOn w:val="a"/>
    <w:next w:val="a"/>
    <w:link w:val="30"/>
    <w:qFormat/>
    <w:rsid w:val="00EC7D47"/>
    <w:pPr>
      <w:keepNext/>
      <w:outlineLvl w:val="2"/>
    </w:pPr>
    <w:rPr>
      <w:rFonts w:ascii="Arial" w:hAnsi="Arial"/>
      <w:b/>
      <w:bCs/>
      <w:sz w:val="20"/>
      <w:szCs w:val="20"/>
      <w:lang/>
    </w:rPr>
  </w:style>
  <w:style w:type="paragraph" w:styleId="4">
    <w:name w:val="heading 4"/>
    <w:basedOn w:val="a"/>
    <w:next w:val="a"/>
    <w:link w:val="40"/>
    <w:qFormat/>
    <w:rsid w:val="00EC7D47"/>
    <w:pPr>
      <w:keepNext/>
      <w:keepLines/>
      <w:spacing w:before="200" w:line="276" w:lineRule="auto"/>
      <w:outlineLvl w:val="3"/>
    </w:pPr>
    <w:rPr>
      <w:rFonts w:ascii="Cambria" w:hAnsi="Cambria"/>
      <w:b/>
      <w:bCs/>
      <w:i/>
      <w:iCs/>
      <w:color w:val="4F81BD"/>
      <w:sz w:val="20"/>
      <w:szCs w:val="20"/>
      <w:lang/>
    </w:rPr>
  </w:style>
  <w:style w:type="paragraph" w:styleId="5">
    <w:name w:val="heading 5"/>
    <w:basedOn w:val="a"/>
    <w:next w:val="a"/>
    <w:link w:val="50"/>
    <w:qFormat/>
    <w:rsid w:val="00EC7D47"/>
    <w:pPr>
      <w:keepNext/>
      <w:keepLines/>
      <w:spacing w:before="200" w:line="276" w:lineRule="auto"/>
      <w:outlineLvl w:val="4"/>
    </w:pPr>
    <w:rPr>
      <w:rFonts w:ascii="Cambria" w:hAnsi="Cambria"/>
      <w:color w:val="243F60"/>
      <w:sz w:val="20"/>
      <w:szCs w:val="20"/>
      <w:lang/>
    </w:rPr>
  </w:style>
  <w:style w:type="paragraph" w:styleId="6">
    <w:name w:val="heading 6"/>
    <w:basedOn w:val="a"/>
    <w:next w:val="a"/>
    <w:link w:val="60"/>
    <w:qFormat/>
    <w:rsid w:val="00EC7D47"/>
    <w:pPr>
      <w:keepNext/>
      <w:tabs>
        <w:tab w:val="left" w:pos="7020"/>
      </w:tabs>
      <w:outlineLvl w:val="5"/>
    </w:pPr>
    <w:rPr>
      <w:rFonts w:ascii="Arial" w:hAnsi="Arial"/>
      <w:b/>
      <w:bCs/>
      <w:sz w:val="28"/>
      <w:lang/>
    </w:rPr>
  </w:style>
  <w:style w:type="paragraph" w:styleId="7">
    <w:name w:val="heading 7"/>
    <w:basedOn w:val="a"/>
    <w:next w:val="a"/>
    <w:link w:val="70"/>
    <w:qFormat/>
    <w:rsid w:val="00EC7D47"/>
    <w:pPr>
      <w:keepNext/>
      <w:spacing w:before="120"/>
      <w:ind w:firstLine="709"/>
      <w:jc w:val="both"/>
      <w:outlineLvl w:val="6"/>
    </w:pPr>
    <w:rPr>
      <w:b/>
      <w:sz w:val="20"/>
      <w:szCs w:val="20"/>
      <w:lang w:val="en-US"/>
    </w:rPr>
  </w:style>
  <w:style w:type="paragraph" w:styleId="8">
    <w:name w:val="heading 8"/>
    <w:basedOn w:val="a"/>
    <w:next w:val="a"/>
    <w:link w:val="80"/>
    <w:qFormat/>
    <w:rsid w:val="00EC7D47"/>
    <w:pPr>
      <w:keepNext/>
      <w:jc w:val="center"/>
      <w:outlineLvl w:val="7"/>
    </w:pPr>
    <w:rPr>
      <w:b/>
      <w:sz w:val="20"/>
      <w:szCs w:val="20"/>
      <w:lang/>
    </w:rPr>
  </w:style>
  <w:style w:type="paragraph" w:styleId="9">
    <w:name w:val="heading 9"/>
    <w:basedOn w:val="a"/>
    <w:next w:val="a"/>
    <w:link w:val="90"/>
    <w:qFormat/>
    <w:rsid w:val="00EC7D47"/>
    <w:pPr>
      <w:keepNext/>
      <w:spacing w:line="276" w:lineRule="auto"/>
      <w:jc w:val="both"/>
      <w:outlineLvl w:val="8"/>
    </w:pPr>
    <w:rPr>
      <w:b/>
      <w:bCs/>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3B5FB6"/>
    <w:pPr>
      <w:ind w:left="720"/>
      <w:contextualSpacing/>
    </w:pPr>
  </w:style>
  <w:style w:type="paragraph" w:customStyle="1" w:styleId="ConsPlusNormal">
    <w:name w:val="ConsPlusNormal"/>
    <w:link w:val="ConsPlusNormal0"/>
    <w:rsid w:val="00EE15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C7D47"/>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EC7D47"/>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C7D47"/>
    <w:rPr>
      <w:rFonts w:ascii="Arial" w:eastAsia="Times New Roman" w:hAnsi="Arial" w:cs="Times New Roman"/>
      <w:b/>
      <w:bCs/>
      <w:sz w:val="20"/>
      <w:szCs w:val="20"/>
      <w:lang w:eastAsia="ru-RU"/>
    </w:rPr>
  </w:style>
  <w:style w:type="character" w:customStyle="1" w:styleId="40">
    <w:name w:val="Заголовок 4 Знак"/>
    <w:basedOn w:val="a0"/>
    <w:link w:val="4"/>
    <w:rsid w:val="00EC7D47"/>
    <w:rPr>
      <w:rFonts w:ascii="Cambria" w:eastAsia="Times New Roman" w:hAnsi="Cambria" w:cs="Times New Roman"/>
      <w:b/>
      <w:bCs/>
      <w:i/>
      <w:iCs/>
      <w:color w:val="4F81BD"/>
      <w:sz w:val="20"/>
      <w:szCs w:val="20"/>
      <w:lang/>
    </w:rPr>
  </w:style>
  <w:style w:type="character" w:customStyle="1" w:styleId="50">
    <w:name w:val="Заголовок 5 Знак"/>
    <w:basedOn w:val="a0"/>
    <w:link w:val="5"/>
    <w:rsid w:val="00EC7D47"/>
    <w:rPr>
      <w:rFonts w:ascii="Cambria" w:eastAsia="Times New Roman" w:hAnsi="Cambria" w:cs="Times New Roman"/>
      <w:color w:val="243F60"/>
      <w:sz w:val="20"/>
      <w:szCs w:val="20"/>
      <w:lang/>
    </w:rPr>
  </w:style>
  <w:style w:type="character" w:customStyle="1" w:styleId="60">
    <w:name w:val="Заголовок 6 Знак"/>
    <w:basedOn w:val="a0"/>
    <w:link w:val="6"/>
    <w:rsid w:val="00EC7D47"/>
    <w:rPr>
      <w:rFonts w:ascii="Arial" w:eastAsia="Times New Roman" w:hAnsi="Arial" w:cs="Times New Roman"/>
      <w:b/>
      <w:bCs/>
      <w:sz w:val="28"/>
      <w:szCs w:val="24"/>
      <w:lang w:eastAsia="ru-RU"/>
    </w:rPr>
  </w:style>
  <w:style w:type="character" w:customStyle="1" w:styleId="70">
    <w:name w:val="Заголовок 7 Знак"/>
    <w:basedOn w:val="a0"/>
    <w:link w:val="7"/>
    <w:rsid w:val="00EC7D47"/>
    <w:rPr>
      <w:rFonts w:ascii="Times New Roman" w:eastAsia="Times New Roman" w:hAnsi="Times New Roman" w:cs="Times New Roman"/>
      <w:b/>
      <w:sz w:val="20"/>
      <w:szCs w:val="20"/>
      <w:lang w:val="en-US" w:eastAsia="ru-RU"/>
    </w:rPr>
  </w:style>
  <w:style w:type="character" w:customStyle="1" w:styleId="80">
    <w:name w:val="Заголовок 8 Знак"/>
    <w:basedOn w:val="a0"/>
    <w:link w:val="8"/>
    <w:rsid w:val="00EC7D47"/>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EC7D47"/>
    <w:rPr>
      <w:rFonts w:ascii="Times New Roman" w:eastAsia="Times New Roman" w:hAnsi="Times New Roman" w:cs="Times New Roman"/>
      <w:b/>
      <w:bCs/>
      <w:sz w:val="18"/>
      <w:szCs w:val="20"/>
      <w:lang w:eastAsia="ru-RU"/>
    </w:rPr>
  </w:style>
  <w:style w:type="table" w:styleId="a4">
    <w:name w:val="Table Grid"/>
    <w:basedOn w:val="a1"/>
    <w:rsid w:val="00EC7D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nhideWhenUsed/>
    <w:rsid w:val="00EC7D47"/>
    <w:rPr>
      <w:color w:val="0000FF"/>
      <w:u w:val="single"/>
    </w:rPr>
  </w:style>
  <w:style w:type="character" w:styleId="a6">
    <w:name w:val="FollowedHyperlink"/>
    <w:unhideWhenUsed/>
    <w:rsid w:val="00EC7D47"/>
    <w:rPr>
      <w:color w:val="800080"/>
      <w:u w:val="single"/>
    </w:rPr>
  </w:style>
  <w:style w:type="paragraph" w:customStyle="1" w:styleId="xl63">
    <w:name w:val="xl63"/>
    <w:basedOn w:val="a"/>
    <w:rsid w:val="00EC7D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EC7D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rsid w:val="00EC7D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rsid w:val="00EC7D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rsid w:val="00EC7D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rsid w:val="00EC7D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EC7D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EC7D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EC7D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rsid w:val="00EC7D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EC7D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rsid w:val="00EC7D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EC7D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nhideWhenUsed/>
    <w:rsid w:val="00EC7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EC7D47"/>
    <w:rPr>
      <w:rFonts w:ascii="Courier New" w:eastAsia="Times New Roman" w:hAnsi="Courier New" w:cs="Times New Roman"/>
      <w:sz w:val="20"/>
      <w:szCs w:val="20"/>
      <w:lang w:eastAsia="ru-RU"/>
    </w:rPr>
  </w:style>
  <w:style w:type="paragraph" w:styleId="a7">
    <w:name w:val="header"/>
    <w:aliases w:val="ВерхКолонтитул"/>
    <w:basedOn w:val="a"/>
    <w:link w:val="a8"/>
    <w:rsid w:val="00EC7D47"/>
    <w:pPr>
      <w:tabs>
        <w:tab w:val="center" w:pos="4677"/>
        <w:tab w:val="right" w:pos="9355"/>
      </w:tabs>
    </w:pPr>
    <w:rPr>
      <w:rFonts w:ascii="Calibri" w:eastAsia="Calibri" w:hAnsi="Calibri"/>
      <w:sz w:val="20"/>
      <w:szCs w:val="20"/>
      <w:lang/>
    </w:rPr>
  </w:style>
  <w:style w:type="character" w:customStyle="1" w:styleId="a8">
    <w:name w:val="Верхний колонтитул Знак"/>
    <w:aliases w:val="ВерхКолонтитул Знак"/>
    <w:basedOn w:val="a0"/>
    <w:link w:val="a7"/>
    <w:rsid w:val="00EC7D47"/>
    <w:rPr>
      <w:rFonts w:ascii="Calibri" w:eastAsia="Calibri" w:hAnsi="Calibri" w:cs="Times New Roman"/>
      <w:sz w:val="20"/>
      <w:szCs w:val="20"/>
      <w:lang/>
    </w:rPr>
  </w:style>
  <w:style w:type="paragraph" w:styleId="a9">
    <w:name w:val="footer"/>
    <w:basedOn w:val="a"/>
    <w:link w:val="aa"/>
    <w:rsid w:val="00EC7D47"/>
    <w:pPr>
      <w:tabs>
        <w:tab w:val="center" w:pos="4677"/>
        <w:tab w:val="right" w:pos="9355"/>
      </w:tabs>
    </w:pPr>
    <w:rPr>
      <w:rFonts w:ascii="Calibri" w:eastAsia="Calibri" w:hAnsi="Calibri"/>
      <w:sz w:val="20"/>
      <w:szCs w:val="20"/>
      <w:lang/>
    </w:rPr>
  </w:style>
  <w:style w:type="character" w:customStyle="1" w:styleId="aa">
    <w:name w:val="Нижний колонтитул Знак"/>
    <w:basedOn w:val="a0"/>
    <w:link w:val="a9"/>
    <w:rsid w:val="00EC7D47"/>
    <w:rPr>
      <w:rFonts w:ascii="Calibri" w:eastAsia="Calibri" w:hAnsi="Calibri" w:cs="Times New Roman"/>
      <w:sz w:val="20"/>
      <w:szCs w:val="20"/>
      <w:lang/>
    </w:rPr>
  </w:style>
  <w:style w:type="paragraph" w:styleId="ab">
    <w:name w:val="No Spacing"/>
    <w:link w:val="ac"/>
    <w:qFormat/>
    <w:rsid w:val="00EC7D47"/>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rsid w:val="00EC7D47"/>
    <w:rPr>
      <w:rFonts w:ascii="Times New Roman" w:eastAsia="Times New Roman" w:hAnsi="Times New Roman" w:cs="Times New Roman"/>
      <w:sz w:val="20"/>
      <w:szCs w:val="20"/>
      <w:lang w:eastAsia="ru-RU"/>
    </w:rPr>
  </w:style>
  <w:style w:type="numbering" w:customStyle="1" w:styleId="11">
    <w:name w:val="Нет списка1"/>
    <w:next w:val="a2"/>
    <w:semiHidden/>
    <w:unhideWhenUsed/>
    <w:rsid w:val="00EC7D47"/>
  </w:style>
  <w:style w:type="paragraph" w:customStyle="1" w:styleId="ConsPlusNonformat">
    <w:name w:val="ConsPlusNonformat"/>
    <w:rsid w:val="00EC7D47"/>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EC7D4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EC7D47"/>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semiHidden/>
    <w:unhideWhenUsed/>
    <w:rsid w:val="00EC7D47"/>
  </w:style>
  <w:style w:type="numbering" w:customStyle="1" w:styleId="31">
    <w:name w:val="Нет списка3"/>
    <w:next w:val="a2"/>
    <w:semiHidden/>
    <w:unhideWhenUsed/>
    <w:rsid w:val="00EC7D47"/>
  </w:style>
  <w:style w:type="paragraph" w:styleId="ad">
    <w:name w:val="Normal (Web)"/>
    <w:basedOn w:val="a"/>
    <w:rsid w:val="00EC7D47"/>
    <w:pPr>
      <w:spacing w:before="100" w:beforeAutospacing="1" w:after="100" w:afterAutospacing="1"/>
    </w:pPr>
    <w:rPr>
      <w:rFonts w:ascii="Arial" w:hAnsi="Arial" w:cs="Arial"/>
    </w:rPr>
  </w:style>
  <w:style w:type="character" w:customStyle="1" w:styleId="apple-converted-space">
    <w:name w:val="apple-converted-space"/>
    <w:rsid w:val="00EC7D47"/>
  </w:style>
  <w:style w:type="numbering" w:customStyle="1" w:styleId="110">
    <w:name w:val="Нет списка11"/>
    <w:next w:val="a2"/>
    <w:semiHidden/>
    <w:unhideWhenUsed/>
    <w:rsid w:val="00EC7D47"/>
  </w:style>
  <w:style w:type="paragraph" w:customStyle="1" w:styleId="ae">
    <w:name w:val="Знак"/>
    <w:basedOn w:val="a"/>
    <w:rsid w:val="00EC7D47"/>
    <w:pPr>
      <w:spacing w:line="240" w:lineRule="exact"/>
      <w:jc w:val="both"/>
    </w:pPr>
    <w:rPr>
      <w:rFonts w:ascii="Arial" w:hAnsi="Arial" w:cs="Arial"/>
      <w:lang w:val="en-US"/>
    </w:rPr>
  </w:style>
  <w:style w:type="paragraph" w:customStyle="1" w:styleId="ConsNormal">
    <w:name w:val="ConsNormal"/>
    <w:rsid w:val="00EC7D47"/>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
    <w:name w:val="footnote text"/>
    <w:aliases w:val="Table_Footnote_last Знак,Table_Footnote_last Знак Знак,Table_Footnote_last"/>
    <w:basedOn w:val="a"/>
    <w:link w:val="af0"/>
    <w:rsid w:val="00EC7D47"/>
    <w:rPr>
      <w:rFonts w:ascii="Arial" w:hAnsi="Arial"/>
      <w:sz w:val="20"/>
      <w:szCs w:val="20"/>
      <w:lang/>
    </w:rPr>
  </w:style>
  <w:style w:type="character" w:customStyle="1" w:styleId="af0">
    <w:name w:val="Текст сноски Знак"/>
    <w:aliases w:val="Table_Footnote_last Знак Знак1,Table_Footnote_last Знак Знак Знак,Table_Footnote_last Знак1"/>
    <w:basedOn w:val="a0"/>
    <w:link w:val="af"/>
    <w:rsid w:val="00EC7D47"/>
    <w:rPr>
      <w:rFonts w:ascii="Arial" w:eastAsia="Times New Roman" w:hAnsi="Arial" w:cs="Times New Roman"/>
      <w:sz w:val="20"/>
      <w:szCs w:val="20"/>
      <w:lang w:eastAsia="ru-RU"/>
    </w:rPr>
  </w:style>
  <w:style w:type="character" w:styleId="af1">
    <w:name w:val="footnote reference"/>
    <w:rsid w:val="00EC7D47"/>
    <w:rPr>
      <w:vertAlign w:val="superscript"/>
    </w:rPr>
  </w:style>
  <w:style w:type="character" w:styleId="af2">
    <w:name w:val="page number"/>
    <w:rsid w:val="00EC7D47"/>
  </w:style>
  <w:style w:type="character" w:customStyle="1" w:styleId="grame">
    <w:name w:val="grame"/>
    <w:rsid w:val="00EC7D47"/>
  </w:style>
  <w:style w:type="paragraph" w:customStyle="1" w:styleId="Heading">
    <w:name w:val="Heading"/>
    <w:rsid w:val="00EC7D47"/>
    <w:pPr>
      <w:widowControl w:val="0"/>
      <w:autoSpaceDE w:val="0"/>
      <w:autoSpaceDN w:val="0"/>
      <w:adjustRightInd w:val="0"/>
      <w:spacing w:after="0" w:line="240" w:lineRule="auto"/>
    </w:pPr>
    <w:rPr>
      <w:rFonts w:ascii="Arial" w:eastAsia="Times New Roman" w:hAnsi="Arial" w:cs="Arial"/>
      <w:b/>
      <w:bCs/>
      <w:lang w:eastAsia="ru-RU"/>
    </w:rPr>
  </w:style>
  <w:style w:type="paragraph" w:styleId="af3">
    <w:name w:val="Plain Text"/>
    <w:basedOn w:val="a"/>
    <w:link w:val="af4"/>
    <w:rsid w:val="00EC7D47"/>
    <w:rPr>
      <w:rFonts w:ascii="Courier New" w:hAnsi="Courier New"/>
      <w:sz w:val="20"/>
      <w:szCs w:val="20"/>
      <w:lang/>
    </w:rPr>
  </w:style>
  <w:style w:type="character" w:customStyle="1" w:styleId="af4">
    <w:name w:val="Текст Знак"/>
    <w:basedOn w:val="a0"/>
    <w:link w:val="af3"/>
    <w:rsid w:val="00EC7D47"/>
    <w:rPr>
      <w:rFonts w:ascii="Courier New" w:eastAsia="Times New Roman" w:hAnsi="Courier New" w:cs="Times New Roman"/>
      <w:sz w:val="20"/>
      <w:szCs w:val="20"/>
      <w:lang w:eastAsia="ru-RU"/>
    </w:rPr>
  </w:style>
  <w:style w:type="paragraph" w:customStyle="1" w:styleId="ConsNonformat">
    <w:name w:val="ConsNonformat"/>
    <w:rsid w:val="00EC7D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EC7D47"/>
  </w:style>
  <w:style w:type="character" w:customStyle="1" w:styleId="f">
    <w:name w:val="f"/>
    <w:rsid w:val="00EC7D47"/>
  </w:style>
  <w:style w:type="paragraph" w:styleId="af5">
    <w:name w:val="Body Text Indent"/>
    <w:aliases w:val="Основной текст 1,текст,Нумерованный список !!,Надин стиль,Body Text Indent"/>
    <w:basedOn w:val="a"/>
    <w:link w:val="af6"/>
    <w:rsid w:val="00EC7D47"/>
    <w:pPr>
      <w:spacing w:after="120"/>
      <w:ind w:left="283"/>
    </w:pPr>
    <w:rPr>
      <w:rFonts w:ascii="Arial" w:hAnsi="Arial"/>
      <w:lang/>
    </w:rPr>
  </w:style>
  <w:style w:type="character" w:customStyle="1" w:styleId="af6">
    <w:name w:val="Основной текст с отступом Знак"/>
    <w:aliases w:val="Основной текст 1 Знак,текст Знак,Нумерованный список !! Знак,Надин стиль Знак,Body Text Indent Знак"/>
    <w:basedOn w:val="a0"/>
    <w:link w:val="af5"/>
    <w:rsid w:val="00EC7D47"/>
    <w:rPr>
      <w:rFonts w:ascii="Arial" w:eastAsia="Times New Roman" w:hAnsi="Arial" w:cs="Times New Roman"/>
      <w:sz w:val="24"/>
      <w:szCs w:val="24"/>
      <w:lang w:eastAsia="ru-RU"/>
    </w:rPr>
  </w:style>
  <w:style w:type="paragraph" w:customStyle="1" w:styleId="FR2">
    <w:name w:val="FR2"/>
    <w:rsid w:val="00EC7D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7">
    <w:name w:val="Strong"/>
    <w:qFormat/>
    <w:rsid w:val="00EC7D47"/>
    <w:rPr>
      <w:b/>
      <w:bCs/>
    </w:rPr>
  </w:style>
  <w:style w:type="paragraph" w:customStyle="1" w:styleId="text">
    <w:name w:val="text"/>
    <w:basedOn w:val="a"/>
    <w:next w:val="a"/>
    <w:rsid w:val="00EC7D47"/>
    <w:pPr>
      <w:autoSpaceDE w:val="0"/>
      <w:autoSpaceDN w:val="0"/>
      <w:adjustRightInd w:val="0"/>
      <w:spacing w:before="28" w:after="28"/>
    </w:pPr>
    <w:rPr>
      <w:rFonts w:ascii="Arial" w:hAnsi="Arial" w:cs="Arial"/>
    </w:rPr>
  </w:style>
  <w:style w:type="paragraph" w:styleId="af8">
    <w:name w:val="Body Text"/>
    <w:basedOn w:val="a"/>
    <w:link w:val="af9"/>
    <w:rsid w:val="00EC7D47"/>
    <w:pPr>
      <w:spacing w:after="120"/>
    </w:pPr>
    <w:rPr>
      <w:rFonts w:ascii="Arial" w:hAnsi="Arial"/>
      <w:lang/>
    </w:rPr>
  </w:style>
  <w:style w:type="character" w:customStyle="1" w:styleId="af9">
    <w:name w:val="Основной текст Знак"/>
    <w:basedOn w:val="a0"/>
    <w:link w:val="af8"/>
    <w:rsid w:val="00EC7D47"/>
    <w:rPr>
      <w:rFonts w:ascii="Arial" w:eastAsia="Times New Roman" w:hAnsi="Arial" w:cs="Times New Roman"/>
      <w:sz w:val="24"/>
      <w:szCs w:val="24"/>
      <w:lang w:eastAsia="ru-RU"/>
    </w:rPr>
  </w:style>
  <w:style w:type="paragraph" w:styleId="23">
    <w:name w:val="List 2"/>
    <w:basedOn w:val="a"/>
    <w:rsid w:val="00EC7D47"/>
    <w:pPr>
      <w:ind w:left="566" w:hanging="283"/>
    </w:pPr>
    <w:rPr>
      <w:rFonts w:ascii="Arial" w:hAnsi="Arial" w:cs="Arial"/>
      <w:sz w:val="20"/>
      <w:szCs w:val="20"/>
    </w:rPr>
  </w:style>
  <w:style w:type="paragraph" w:styleId="32">
    <w:name w:val="List 3"/>
    <w:basedOn w:val="a"/>
    <w:rsid w:val="00EC7D47"/>
    <w:pPr>
      <w:ind w:left="849" w:hanging="283"/>
    </w:pPr>
    <w:rPr>
      <w:rFonts w:ascii="Arial" w:hAnsi="Arial" w:cs="Arial"/>
      <w:sz w:val="20"/>
      <w:szCs w:val="20"/>
    </w:rPr>
  </w:style>
  <w:style w:type="paragraph" w:customStyle="1" w:styleId="12">
    <w:name w:val="Знак1"/>
    <w:basedOn w:val="a"/>
    <w:rsid w:val="00EC7D47"/>
    <w:pPr>
      <w:spacing w:line="240" w:lineRule="exact"/>
      <w:jc w:val="both"/>
    </w:pPr>
    <w:rPr>
      <w:rFonts w:ascii="Arial" w:hAnsi="Arial" w:cs="Arial"/>
      <w:lang w:val="en-US"/>
    </w:rPr>
  </w:style>
  <w:style w:type="paragraph" w:styleId="afa">
    <w:name w:val="Balloon Text"/>
    <w:basedOn w:val="a"/>
    <w:link w:val="afb"/>
    <w:rsid w:val="00EC7D47"/>
    <w:rPr>
      <w:rFonts w:ascii="Tahoma" w:hAnsi="Tahoma"/>
      <w:sz w:val="16"/>
      <w:szCs w:val="16"/>
      <w:lang/>
    </w:rPr>
  </w:style>
  <w:style w:type="character" w:customStyle="1" w:styleId="afb">
    <w:name w:val="Текст выноски Знак"/>
    <w:basedOn w:val="a0"/>
    <w:link w:val="afa"/>
    <w:rsid w:val="00EC7D47"/>
    <w:rPr>
      <w:rFonts w:ascii="Tahoma" w:eastAsia="Times New Roman" w:hAnsi="Tahoma" w:cs="Times New Roman"/>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EC7D47"/>
    <w:pPr>
      <w:spacing w:after="120" w:line="480" w:lineRule="auto"/>
      <w:ind w:left="283"/>
    </w:pPr>
    <w:rPr>
      <w:rFonts w:ascii="Arial" w:hAnsi="Arial"/>
      <w:lang/>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EC7D47"/>
    <w:rPr>
      <w:rFonts w:ascii="Arial" w:eastAsia="Times New Roman" w:hAnsi="Arial" w:cs="Times New Roman"/>
      <w:sz w:val="24"/>
      <w:szCs w:val="24"/>
      <w:lang w:eastAsia="ru-RU"/>
    </w:rPr>
  </w:style>
  <w:style w:type="paragraph" w:styleId="26">
    <w:name w:val="Body Text 2"/>
    <w:basedOn w:val="a"/>
    <w:link w:val="27"/>
    <w:rsid w:val="00EC7D47"/>
    <w:pPr>
      <w:spacing w:after="120" w:line="480" w:lineRule="auto"/>
    </w:pPr>
    <w:rPr>
      <w:rFonts w:ascii="Arial" w:hAnsi="Arial"/>
      <w:lang/>
    </w:rPr>
  </w:style>
  <w:style w:type="character" w:customStyle="1" w:styleId="27">
    <w:name w:val="Основной текст 2 Знак"/>
    <w:basedOn w:val="a0"/>
    <w:link w:val="26"/>
    <w:rsid w:val="00EC7D47"/>
    <w:rPr>
      <w:rFonts w:ascii="Arial" w:eastAsia="Times New Roman" w:hAnsi="Arial" w:cs="Times New Roman"/>
      <w:sz w:val="24"/>
      <w:szCs w:val="24"/>
      <w:lang w:eastAsia="ru-RU"/>
    </w:rPr>
  </w:style>
  <w:style w:type="character" w:customStyle="1" w:styleId="S1">
    <w:name w:val="S_Маркированный Знак1"/>
    <w:link w:val="S"/>
    <w:locked/>
    <w:rsid w:val="00EC7D47"/>
    <w:rPr>
      <w:sz w:val="24"/>
      <w:szCs w:val="24"/>
    </w:rPr>
  </w:style>
  <w:style w:type="paragraph" w:customStyle="1" w:styleId="S">
    <w:name w:val="S_Маркированный"/>
    <w:basedOn w:val="afc"/>
    <w:link w:val="S1"/>
    <w:autoRedefine/>
    <w:rsid w:val="00EC7D47"/>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c">
    <w:name w:val="List Bullet"/>
    <w:basedOn w:val="a"/>
    <w:rsid w:val="00EC7D47"/>
    <w:pPr>
      <w:ind w:left="1069" w:hanging="360"/>
    </w:pPr>
    <w:rPr>
      <w:rFonts w:ascii="Arial" w:hAnsi="Arial" w:cs="Arial"/>
    </w:rPr>
  </w:style>
  <w:style w:type="paragraph" w:customStyle="1" w:styleId="S0">
    <w:name w:val="S_Обычный"/>
    <w:basedOn w:val="a"/>
    <w:link w:val="S2"/>
    <w:rsid w:val="00EC7D47"/>
    <w:pPr>
      <w:spacing w:line="360" w:lineRule="auto"/>
      <w:ind w:firstLine="709"/>
      <w:jc w:val="both"/>
    </w:pPr>
    <w:rPr>
      <w:rFonts w:ascii="Arial" w:hAnsi="Arial"/>
      <w:lang/>
    </w:rPr>
  </w:style>
  <w:style w:type="character" w:customStyle="1" w:styleId="S2">
    <w:name w:val="S_Обычный Знак"/>
    <w:link w:val="S0"/>
    <w:locked/>
    <w:rsid w:val="00EC7D47"/>
    <w:rPr>
      <w:rFonts w:ascii="Arial" w:eastAsia="Times New Roman" w:hAnsi="Arial" w:cs="Times New Roman"/>
      <w:sz w:val="24"/>
      <w:szCs w:val="24"/>
      <w:lang w:eastAsia="ru-RU"/>
    </w:rPr>
  </w:style>
  <w:style w:type="paragraph" w:customStyle="1" w:styleId="S3">
    <w:name w:val="S_Таблица"/>
    <w:basedOn w:val="a"/>
    <w:link w:val="S4"/>
    <w:autoRedefine/>
    <w:rsid w:val="00EC7D47"/>
    <w:pPr>
      <w:widowControl w:val="0"/>
      <w:tabs>
        <w:tab w:val="num" w:pos="1440"/>
      </w:tabs>
      <w:jc w:val="right"/>
    </w:pPr>
    <w:rPr>
      <w:rFonts w:ascii="Arial" w:hAnsi="Arial"/>
      <w:color w:val="008000"/>
      <w:lang/>
    </w:rPr>
  </w:style>
  <w:style w:type="character" w:customStyle="1" w:styleId="S4">
    <w:name w:val="S_Таблица Знак"/>
    <w:link w:val="S3"/>
    <w:locked/>
    <w:rsid w:val="00EC7D47"/>
    <w:rPr>
      <w:rFonts w:ascii="Arial" w:eastAsia="Times New Roman" w:hAnsi="Arial" w:cs="Times New Roman"/>
      <w:color w:val="008000"/>
      <w:sz w:val="24"/>
      <w:szCs w:val="24"/>
      <w:lang w:eastAsia="ru-RU"/>
    </w:rPr>
  </w:style>
  <w:style w:type="character" w:customStyle="1" w:styleId="S5">
    <w:name w:val="S_Обычный в таблице Знак"/>
    <w:link w:val="S6"/>
    <w:locked/>
    <w:rsid w:val="00EC7D47"/>
    <w:rPr>
      <w:sz w:val="24"/>
      <w:szCs w:val="24"/>
    </w:rPr>
  </w:style>
  <w:style w:type="paragraph" w:customStyle="1" w:styleId="S6">
    <w:name w:val="S_Обычный в таблице"/>
    <w:basedOn w:val="a"/>
    <w:link w:val="S5"/>
    <w:rsid w:val="00EC7D47"/>
    <w:pPr>
      <w:jc w:val="center"/>
    </w:pPr>
    <w:rPr>
      <w:rFonts w:asciiTheme="minorHAnsi" w:eastAsiaTheme="minorHAnsi" w:hAnsiTheme="minorHAnsi" w:cstheme="minorBidi"/>
      <w:lang w:eastAsia="en-US"/>
    </w:rPr>
  </w:style>
  <w:style w:type="paragraph" w:customStyle="1" w:styleId="afd">
    <w:name w:val="Примечание"/>
    <w:basedOn w:val="a"/>
    <w:rsid w:val="00EC7D47"/>
    <w:pPr>
      <w:ind w:firstLine="567"/>
      <w:jc w:val="both"/>
    </w:pPr>
    <w:rPr>
      <w:rFonts w:ascii="Arial" w:hAnsi="Arial" w:cs="Arial"/>
      <w:sz w:val="20"/>
      <w:szCs w:val="20"/>
    </w:rPr>
  </w:style>
  <w:style w:type="paragraph" w:customStyle="1" w:styleId="ConsCell">
    <w:name w:val="ConsCell"/>
    <w:rsid w:val="00EC7D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e">
    <w:name w:val="annotation text"/>
    <w:basedOn w:val="a"/>
    <w:link w:val="aff"/>
    <w:rsid w:val="00EC7D47"/>
    <w:rPr>
      <w:rFonts w:ascii="Arial" w:hAnsi="Arial"/>
      <w:sz w:val="20"/>
      <w:szCs w:val="20"/>
      <w:lang/>
    </w:rPr>
  </w:style>
  <w:style w:type="character" w:customStyle="1" w:styleId="aff">
    <w:name w:val="Текст примечания Знак"/>
    <w:basedOn w:val="a0"/>
    <w:link w:val="afe"/>
    <w:rsid w:val="00EC7D47"/>
    <w:rPr>
      <w:rFonts w:ascii="Arial" w:eastAsia="Times New Roman" w:hAnsi="Arial" w:cs="Times New Roman"/>
      <w:sz w:val="20"/>
      <w:szCs w:val="20"/>
      <w:lang w:eastAsia="ru-RU"/>
    </w:rPr>
  </w:style>
  <w:style w:type="paragraph" w:customStyle="1" w:styleId="aff0">
    <w:name w:val="приложения рнгп"/>
    <w:basedOn w:val="20"/>
    <w:autoRedefine/>
    <w:rsid w:val="00EC7D47"/>
    <w:pPr>
      <w:keepNext w:val="0"/>
      <w:widowControl w:val="0"/>
      <w:tabs>
        <w:tab w:val="left" w:pos="992"/>
      </w:tabs>
      <w:spacing w:before="0" w:after="0" w:line="239" w:lineRule="auto"/>
      <w:ind w:firstLine="709"/>
      <w:jc w:val="right"/>
    </w:pPr>
    <w:rPr>
      <w:rFonts w:ascii="Times New Roman" w:hAnsi="Times New Roman"/>
      <w:bCs w:val="0"/>
      <w:i w:val="0"/>
      <w:iCs w:val="0"/>
      <w:sz w:val="24"/>
      <w:szCs w:val="24"/>
      <w:lang w:eastAsia="en-US"/>
    </w:rPr>
  </w:style>
  <w:style w:type="paragraph" w:styleId="33">
    <w:name w:val="Body Text Indent 3"/>
    <w:basedOn w:val="a"/>
    <w:link w:val="34"/>
    <w:rsid w:val="00EC7D47"/>
    <w:pPr>
      <w:spacing w:after="120"/>
      <w:ind w:left="283"/>
    </w:pPr>
    <w:rPr>
      <w:rFonts w:ascii="Arial" w:hAnsi="Arial"/>
      <w:sz w:val="16"/>
      <w:szCs w:val="16"/>
      <w:lang/>
    </w:rPr>
  </w:style>
  <w:style w:type="character" w:customStyle="1" w:styleId="34">
    <w:name w:val="Основной текст с отступом 3 Знак"/>
    <w:basedOn w:val="a0"/>
    <w:link w:val="33"/>
    <w:rsid w:val="00EC7D47"/>
    <w:rPr>
      <w:rFonts w:ascii="Arial" w:eastAsia="Times New Roman" w:hAnsi="Arial" w:cs="Times New Roman"/>
      <w:sz w:val="16"/>
      <w:szCs w:val="16"/>
      <w:lang w:eastAsia="ru-RU"/>
    </w:rPr>
  </w:style>
  <w:style w:type="paragraph" w:styleId="28">
    <w:name w:val="List Continue 2"/>
    <w:basedOn w:val="a"/>
    <w:rsid w:val="00EC7D47"/>
    <w:pPr>
      <w:spacing w:after="120"/>
      <w:ind w:left="566"/>
    </w:pPr>
    <w:rPr>
      <w:rFonts w:ascii="Arial" w:hAnsi="Arial" w:cs="Arial"/>
    </w:rPr>
  </w:style>
  <w:style w:type="paragraph" w:styleId="35">
    <w:name w:val="List Continue 3"/>
    <w:basedOn w:val="a"/>
    <w:rsid w:val="00EC7D47"/>
    <w:pPr>
      <w:spacing w:after="120"/>
      <w:ind w:left="849"/>
    </w:pPr>
    <w:rPr>
      <w:rFonts w:ascii="Arial" w:hAnsi="Arial" w:cs="Arial"/>
    </w:rPr>
  </w:style>
  <w:style w:type="paragraph" w:customStyle="1" w:styleId="13">
    <w:name w:val="Стиль1"/>
    <w:basedOn w:val="a"/>
    <w:rsid w:val="00EC7D47"/>
    <w:pPr>
      <w:jc w:val="center"/>
    </w:pPr>
    <w:rPr>
      <w:rFonts w:ascii="Arial" w:hAnsi="Arial" w:cs="Arial"/>
      <w:sz w:val="20"/>
      <w:szCs w:val="20"/>
    </w:rPr>
  </w:style>
  <w:style w:type="paragraph" w:customStyle="1" w:styleId="textn">
    <w:name w:val="textn"/>
    <w:basedOn w:val="a"/>
    <w:rsid w:val="00EC7D47"/>
    <w:pPr>
      <w:spacing w:before="100" w:beforeAutospacing="1" w:after="100" w:afterAutospacing="1"/>
    </w:pPr>
    <w:rPr>
      <w:rFonts w:ascii="Arial" w:hAnsi="Arial" w:cs="Arial"/>
    </w:rPr>
  </w:style>
  <w:style w:type="paragraph" w:customStyle="1" w:styleId="29">
    <w:name w:val="Знак2"/>
    <w:basedOn w:val="a"/>
    <w:rsid w:val="00EC7D47"/>
    <w:pPr>
      <w:spacing w:line="240" w:lineRule="exact"/>
      <w:jc w:val="both"/>
    </w:pPr>
    <w:rPr>
      <w:rFonts w:ascii="Arial" w:hAnsi="Arial" w:cs="Arial"/>
      <w:lang w:val="en-US"/>
    </w:rPr>
  </w:style>
  <w:style w:type="character" w:customStyle="1" w:styleId="FontStyle11">
    <w:name w:val="Font Style11"/>
    <w:rsid w:val="00EC7D47"/>
    <w:rPr>
      <w:rFonts w:ascii="Times New Roman" w:hAnsi="Times New Roman" w:cs="Times New Roman"/>
      <w:sz w:val="26"/>
      <w:szCs w:val="26"/>
    </w:rPr>
  </w:style>
  <w:style w:type="paragraph" w:customStyle="1" w:styleId="36">
    <w:name w:val="Знак3"/>
    <w:basedOn w:val="a"/>
    <w:rsid w:val="00EC7D47"/>
    <w:pPr>
      <w:spacing w:line="240" w:lineRule="exact"/>
      <w:jc w:val="both"/>
    </w:pPr>
    <w:rPr>
      <w:rFonts w:ascii="Arial" w:hAnsi="Arial" w:cs="Arial"/>
      <w:lang w:val="en-US"/>
    </w:rPr>
  </w:style>
  <w:style w:type="paragraph" w:customStyle="1" w:styleId="41">
    <w:name w:val="Знак4"/>
    <w:basedOn w:val="a"/>
    <w:rsid w:val="00EC7D47"/>
    <w:pPr>
      <w:spacing w:line="240" w:lineRule="exact"/>
      <w:jc w:val="both"/>
    </w:pPr>
    <w:rPr>
      <w:rFonts w:ascii="Arial" w:hAnsi="Arial" w:cs="Arial"/>
      <w:lang w:val="en-US"/>
    </w:rPr>
  </w:style>
  <w:style w:type="paragraph" w:customStyle="1" w:styleId="51">
    <w:name w:val="Знак5"/>
    <w:basedOn w:val="a"/>
    <w:rsid w:val="00EC7D47"/>
    <w:pPr>
      <w:spacing w:line="240" w:lineRule="exact"/>
      <w:jc w:val="both"/>
    </w:pPr>
    <w:rPr>
      <w:rFonts w:ascii="Arial" w:hAnsi="Arial" w:cs="Arial"/>
      <w:lang w:val="en-US"/>
    </w:rPr>
  </w:style>
  <w:style w:type="paragraph" w:customStyle="1" w:styleId="61">
    <w:name w:val="Знак6"/>
    <w:basedOn w:val="a"/>
    <w:rsid w:val="00EC7D47"/>
    <w:pPr>
      <w:spacing w:line="240" w:lineRule="exact"/>
      <w:jc w:val="both"/>
    </w:pPr>
    <w:rPr>
      <w:rFonts w:ascii="Arial" w:hAnsi="Arial" w:cs="Arial"/>
      <w:lang w:val="en-US"/>
    </w:rPr>
  </w:style>
  <w:style w:type="paragraph" w:customStyle="1" w:styleId="71">
    <w:name w:val="Знак7"/>
    <w:basedOn w:val="a"/>
    <w:rsid w:val="00EC7D47"/>
    <w:pPr>
      <w:spacing w:line="240" w:lineRule="exact"/>
      <w:jc w:val="both"/>
    </w:pPr>
    <w:rPr>
      <w:rFonts w:ascii="Arial" w:hAnsi="Arial" w:cs="Arial"/>
      <w:lang w:val="en-US"/>
    </w:rPr>
  </w:style>
  <w:style w:type="paragraph" w:customStyle="1" w:styleId="81">
    <w:name w:val="Знак8"/>
    <w:basedOn w:val="a"/>
    <w:rsid w:val="00EC7D47"/>
    <w:pPr>
      <w:spacing w:line="240" w:lineRule="exact"/>
      <w:jc w:val="both"/>
    </w:pPr>
    <w:rPr>
      <w:rFonts w:ascii="Arial" w:hAnsi="Arial" w:cs="Arial"/>
      <w:lang w:val="en-US"/>
    </w:rPr>
  </w:style>
  <w:style w:type="paragraph" w:customStyle="1" w:styleId="91">
    <w:name w:val="Знак9"/>
    <w:basedOn w:val="a"/>
    <w:rsid w:val="00EC7D47"/>
    <w:pPr>
      <w:spacing w:line="240" w:lineRule="exact"/>
      <w:jc w:val="both"/>
    </w:pPr>
    <w:rPr>
      <w:rFonts w:ascii="Arial" w:hAnsi="Arial" w:cs="Arial"/>
      <w:lang w:val="en-US"/>
    </w:rPr>
  </w:style>
  <w:style w:type="character" w:customStyle="1" w:styleId="apple-style-span">
    <w:name w:val="apple-style-span"/>
    <w:rsid w:val="00EC7D47"/>
  </w:style>
  <w:style w:type="paragraph" w:customStyle="1" w:styleId="100">
    <w:name w:val="Знак10"/>
    <w:basedOn w:val="a"/>
    <w:rsid w:val="00EC7D47"/>
    <w:pPr>
      <w:spacing w:line="240" w:lineRule="exact"/>
      <w:jc w:val="both"/>
    </w:pPr>
    <w:rPr>
      <w:rFonts w:ascii="Arial" w:hAnsi="Arial" w:cs="Arial"/>
      <w:lang w:val="en-US"/>
    </w:rPr>
  </w:style>
  <w:style w:type="paragraph" w:customStyle="1" w:styleId="FORMATTEXT">
    <w:name w:val=".FORMATTEXT"/>
    <w:rsid w:val="00EC7D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EC7D47"/>
    <w:rPr>
      <w:rFonts w:ascii="Verdana" w:hAnsi="Verdana" w:cs="Verdana"/>
      <w:sz w:val="20"/>
      <w:szCs w:val="20"/>
      <w:lang w:val="en-US"/>
    </w:rPr>
  </w:style>
  <w:style w:type="paragraph" w:customStyle="1" w:styleId="120">
    <w:name w:val="Знак12"/>
    <w:basedOn w:val="a"/>
    <w:rsid w:val="00EC7D47"/>
    <w:pPr>
      <w:spacing w:line="240" w:lineRule="exact"/>
      <w:jc w:val="both"/>
    </w:pPr>
    <w:rPr>
      <w:lang w:val="en-US"/>
    </w:rPr>
  </w:style>
  <w:style w:type="paragraph" w:customStyle="1" w:styleId="aff1">
    <w:name w:val="Основной шрифт абзаца Знак Знак Знак Знак"/>
    <w:aliases w:val="Знак1 Знак Знак Знак Знак Знак Знак Знак Знак Знак Знак"/>
    <w:basedOn w:val="a"/>
    <w:rsid w:val="00EC7D47"/>
    <w:rPr>
      <w:rFonts w:ascii="Verdana" w:hAnsi="Verdana" w:cs="Verdana"/>
      <w:sz w:val="20"/>
      <w:szCs w:val="20"/>
      <w:lang w:val="en-US"/>
    </w:rPr>
  </w:style>
  <w:style w:type="paragraph" w:customStyle="1" w:styleId="formattext0">
    <w:name w:val="formattext"/>
    <w:basedOn w:val="a"/>
    <w:rsid w:val="00EC7D47"/>
    <w:pPr>
      <w:spacing w:before="100" w:beforeAutospacing="1" w:after="100" w:afterAutospacing="1"/>
    </w:pPr>
  </w:style>
  <w:style w:type="character" w:customStyle="1" w:styleId="text11">
    <w:name w:val="text11"/>
    <w:rsid w:val="00EC7D47"/>
    <w:rPr>
      <w:b/>
      <w:bCs/>
      <w:color w:val="333333"/>
      <w:sz w:val="20"/>
      <w:szCs w:val="20"/>
      <w:u w:val="single"/>
    </w:rPr>
  </w:style>
  <w:style w:type="paragraph" w:customStyle="1" w:styleId="15">
    <w:name w:val="Обычный1"/>
    <w:rsid w:val="00EC7D47"/>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EC7D47"/>
  </w:style>
  <w:style w:type="character" w:customStyle="1" w:styleId="context">
    <w:name w:val="context"/>
    <w:rsid w:val="00EC7D47"/>
  </w:style>
  <w:style w:type="character" w:customStyle="1" w:styleId="contextcurrent">
    <w:name w:val="context_current"/>
    <w:rsid w:val="00EC7D47"/>
  </w:style>
  <w:style w:type="paragraph" w:customStyle="1" w:styleId="11Char">
    <w:name w:val="Знак1 Знак Знак Знак Знак Знак Знак Знак Знак1 Char"/>
    <w:basedOn w:val="a"/>
    <w:rsid w:val="00EC7D47"/>
    <w:pPr>
      <w:spacing w:after="160" w:line="240" w:lineRule="exact"/>
    </w:pPr>
    <w:rPr>
      <w:rFonts w:ascii="Verdana" w:hAnsi="Verdana"/>
      <w:sz w:val="20"/>
      <w:szCs w:val="20"/>
      <w:lang w:val="en-US"/>
    </w:rPr>
  </w:style>
  <w:style w:type="paragraph" w:styleId="2">
    <w:name w:val="List Bullet 2"/>
    <w:basedOn w:val="a"/>
    <w:rsid w:val="00EC7D47"/>
    <w:pPr>
      <w:numPr>
        <w:numId w:val="3"/>
      </w:numPr>
    </w:pPr>
  </w:style>
  <w:style w:type="character" w:customStyle="1" w:styleId="WW8Num4z1">
    <w:name w:val="WW8Num4z1"/>
    <w:rsid w:val="00EC7D47"/>
    <w:rPr>
      <w:rFonts w:ascii="Courier New" w:hAnsi="Courier New" w:cs="Courier New"/>
    </w:rPr>
  </w:style>
  <w:style w:type="paragraph" w:customStyle="1" w:styleId="16">
    <w:name w:val="Знак Знак1 Знак"/>
    <w:basedOn w:val="a"/>
    <w:rsid w:val="00EC7D47"/>
    <w:pPr>
      <w:spacing w:after="160" w:line="240" w:lineRule="exact"/>
    </w:pPr>
    <w:rPr>
      <w:rFonts w:ascii="Verdana" w:hAnsi="Verdana"/>
      <w:lang w:val="en-US"/>
    </w:rPr>
  </w:style>
  <w:style w:type="character" w:customStyle="1" w:styleId="match">
    <w:name w:val="match"/>
    <w:rsid w:val="00EC7D47"/>
  </w:style>
  <w:style w:type="character" w:customStyle="1" w:styleId="visited">
    <w:name w:val="visited"/>
    <w:rsid w:val="00EC7D47"/>
  </w:style>
  <w:style w:type="paragraph" w:customStyle="1" w:styleId="formattexttopleveltext">
    <w:name w:val="formattext topleveltext"/>
    <w:basedOn w:val="a"/>
    <w:rsid w:val="00EC7D47"/>
    <w:pPr>
      <w:spacing w:before="100" w:beforeAutospacing="1" w:after="100" w:afterAutospacing="1"/>
    </w:pPr>
  </w:style>
  <w:style w:type="character" w:customStyle="1" w:styleId="FontStyle15">
    <w:name w:val="Font Style15"/>
    <w:rsid w:val="00EC7D47"/>
    <w:rPr>
      <w:rFonts w:ascii="Times New Roman" w:hAnsi="Times New Roman" w:cs="Times New Roman"/>
      <w:sz w:val="24"/>
      <w:szCs w:val="24"/>
    </w:rPr>
  </w:style>
  <w:style w:type="paragraph" w:customStyle="1" w:styleId="Style9">
    <w:name w:val="Style9"/>
    <w:basedOn w:val="a"/>
    <w:rsid w:val="00EC7D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rsid w:val="00EC7D47"/>
    <w:rPr>
      <w:rFonts w:ascii="Verdana" w:hAnsi="Verdana" w:cs="Verdana"/>
      <w:sz w:val="20"/>
      <w:szCs w:val="20"/>
      <w:lang w:val="en-US"/>
    </w:rPr>
  </w:style>
  <w:style w:type="paragraph" w:customStyle="1" w:styleId="220">
    <w:name w:val="Знак Знак Знак2 Знак Знак Знак Знак Знак Знак Знак2"/>
    <w:basedOn w:val="a"/>
    <w:rsid w:val="00EC7D47"/>
    <w:rPr>
      <w:rFonts w:ascii="Verdana" w:hAnsi="Verdana" w:cs="Verdana"/>
      <w:sz w:val="20"/>
      <w:szCs w:val="20"/>
      <w:lang w:val="en-US"/>
    </w:rPr>
  </w:style>
  <w:style w:type="paragraph" w:customStyle="1" w:styleId="centerarticlelink">
    <w:name w:val="centerarticlelink"/>
    <w:basedOn w:val="a"/>
    <w:rsid w:val="00EC7D47"/>
    <w:pPr>
      <w:spacing w:before="100" w:beforeAutospacing="1" w:after="100" w:afterAutospacing="1"/>
    </w:pPr>
    <w:rPr>
      <w:rFonts w:ascii="Arial" w:hAnsi="Arial" w:cs="Arial"/>
      <w:color w:val="000000"/>
    </w:rPr>
  </w:style>
  <w:style w:type="paragraph" w:customStyle="1" w:styleId="txt">
    <w:name w:val="txt"/>
    <w:basedOn w:val="a"/>
    <w:rsid w:val="00EC7D47"/>
    <w:pPr>
      <w:spacing w:before="100" w:beforeAutospacing="1" w:after="100" w:afterAutospacing="1"/>
    </w:pPr>
    <w:rPr>
      <w:rFonts w:ascii="Verdana" w:hAnsi="Verdana" w:cs="Verdana"/>
      <w:color w:val="000000"/>
      <w:sz w:val="17"/>
      <w:szCs w:val="17"/>
    </w:rPr>
  </w:style>
  <w:style w:type="paragraph" w:customStyle="1" w:styleId="textb">
    <w:name w:val="textb"/>
    <w:basedOn w:val="a"/>
    <w:rsid w:val="00EC7D47"/>
    <w:rPr>
      <w:rFonts w:ascii="Arial" w:hAnsi="Arial" w:cs="Arial"/>
      <w:b/>
      <w:bCs/>
      <w:sz w:val="22"/>
      <w:szCs w:val="22"/>
    </w:rPr>
  </w:style>
  <w:style w:type="paragraph" w:customStyle="1" w:styleId="western">
    <w:name w:val="western"/>
    <w:basedOn w:val="a"/>
    <w:rsid w:val="00EC7D47"/>
    <w:pPr>
      <w:spacing w:before="100" w:beforeAutospacing="1" w:after="100" w:afterAutospacing="1"/>
    </w:pPr>
  </w:style>
  <w:style w:type="character" w:customStyle="1" w:styleId="Normal">
    <w:name w:val="Normal Знак"/>
    <w:locked/>
    <w:rsid w:val="00EC7D47"/>
    <w:rPr>
      <w:sz w:val="24"/>
      <w:szCs w:val="24"/>
      <w:lang w:val="ru-RU" w:eastAsia="ru-RU"/>
    </w:rPr>
  </w:style>
  <w:style w:type="paragraph" w:customStyle="1" w:styleId="ConsTitle">
    <w:name w:val="ConsTitle"/>
    <w:rsid w:val="00EC7D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EC7D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EC7D47"/>
    <w:pPr>
      <w:keepNext/>
      <w:jc w:val="center"/>
    </w:pPr>
  </w:style>
  <w:style w:type="paragraph" w:customStyle="1" w:styleId="Normal10-022">
    <w:name w:val="Стиль Normal + 10 пт полужирный По центру Слева:  -02 см Справ...2"/>
    <w:basedOn w:val="a"/>
    <w:link w:val="Normal10-0220"/>
    <w:rsid w:val="00EC7D47"/>
    <w:pPr>
      <w:snapToGrid w:val="0"/>
      <w:ind w:left="-113" w:right="-113"/>
      <w:jc w:val="center"/>
    </w:pPr>
    <w:rPr>
      <w:b/>
      <w:bCs/>
      <w:sz w:val="20"/>
      <w:szCs w:val="20"/>
      <w:lang/>
    </w:rPr>
  </w:style>
  <w:style w:type="character" w:customStyle="1" w:styleId="Normal10-0220">
    <w:name w:val="Стиль Normal + 10 пт полужирный По центру Слева:  -02 см Справ...2 Знак"/>
    <w:link w:val="Normal10-022"/>
    <w:locked/>
    <w:rsid w:val="00EC7D47"/>
    <w:rPr>
      <w:rFonts w:ascii="Times New Roman" w:eastAsia="Times New Roman" w:hAnsi="Times New Roman" w:cs="Times New Roman"/>
      <w:b/>
      <w:bCs/>
      <w:sz w:val="20"/>
      <w:szCs w:val="20"/>
      <w:lang w:eastAsia="ru-RU"/>
    </w:rPr>
  </w:style>
  <w:style w:type="character" w:customStyle="1" w:styleId="FontStyle88">
    <w:name w:val="Font Style88"/>
    <w:rsid w:val="00EC7D47"/>
    <w:rPr>
      <w:rFonts w:ascii="Times New Roman" w:hAnsi="Times New Roman" w:cs="Times New Roman"/>
      <w:sz w:val="22"/>
      <w:szCs w:val="22"/>
    </w:rPr>
  </w:style>
  <w:style w:type="paragraph" w:customStyle="1" w:styleId="111">
    <w:name w:val="Знак11"/>
    <w:basedOn w:val="a"/>
    <w:rsid w:val="00EC7D47"/>
    <w:rPr>
      <w:rFonts w:ascii="Verdana" w:hAnsi="Verdana" w:cs="Verdana"/>
      <w:sz w:val="20"/>
      <w:szCs w:val="20"/>
      <w:lang w:val="en-US"/>
    </w:rPr>
  </w:style>
  <w:style w:type="paragraph" w:customStyle="1" w:styleId="aff2">
    <w:name w:val="Знак Знак Знак Знак"/>
    <w:basedOn w:val="a"/>
    <w:rsid w:val="00EC7D47"/>
    <w:rPr>
      <w:rFonts w:ascii="Verdana" w:hAnsi="Verdana" w:cs="Verdana"/>
      <w:sz w:val="20"/>
      <w:szCs w:val="20"/>
      <w:lang w:val="en-US"/>
    </w:rPr>
  </w:style>
  <w:style w:type="paragraph" w:customStyle="1" w:styleId="17">
    <w:name w:val="Знак1 Знак Знак Знак Знак Знак Знак Знак Знак Знак Знак Знак Знак"/>
    <w:basedOn w:val="a"/>
    <w:rsid w:val="00EC7D47"/>
    <w:pPr>
      <w:widowControl w:val="0"/>
      <w:adjustRightInd w:val="0"/>
      <w:spacing w:after="160" w:line="240" w:lineRule="exact"/>
      <w:jc w:val="right"/>
    </w:pPr>
    <w:rPr>
      <w:sz w:val="20"/>
      <w:szCs w:val="20"/>
      <w:lang w:val="en-GB"/>
    </w:rPr>
  </w:style>
  <w:style w:type="paragraph" w:customStyle="1" w:styleId="112">
    <w:name w:val="Знак Знак1 Знак1"/>
    <w:basedOn w:val="a"/>
    <w:rsid w:val="00EC7D47"/>
    <w:pPr>
      <w:spacing w:after="160" w:line="240" w:lineRule="exact"/>
    </w:pPr>
    <w:rPr>
      <w:rFonts w:ascii="Verdana" w:hAnsi="Verdana"/>
      <w:lang w:val="en-US"/>
    </w:rPr>
  </w:style>
  <w:style w:type="character" w:customStyle="1" w:styleId="nobase">
    <w:name w:val="nobase"/>
    <w:rsid w:val="00EC7D47"/>
  </w:style>
  <w:style w:type="paragraph" w:customStyle="1" w:styleId="210">
    <w:name w:val="Знак Знак Знак2 Знак Знак Знак Знак Знак Знак Знак1"/>
    <w:basedOn w:val="a"/>
    <w:rsid w:val="00EC7D47"/>
    <w:rPr>
      <w:rFonts w:ascii="Verdana" w:hAnsi="Verdana" w:cs="Verdana"/>
      <w:sz w:val="20"/>
      <w:szCs w:val="20"/>
      <w:lang w:val="en-US"/>
    </w:rPr>
  </w:style>
  <w:style w:type="paragraph" w:styleId="aff3">
    <w:name w:val="Document Map"/>
    <w:basedOn w:val="a"/>
    <w:link w:val="aff4"/>
    <w:rsid w:val="00EC7D47"/>
    <w:pPr>
      <w:widowControl w:val="0"/>
      <w:ind w:firstLine="220"/>
      <w:jc w:val="both"/>
    </w:pPr>
    <w:rPr>
      <w:rFonts w:ascii="Tahoma" w:hAnsi="Tahoma"/>
      <w:b/>
      <w:bCs/>
      <w:sz w:val="16"/>
      <w:szCs w:val="16"/>
      <w:lang/>
    </w:rPr>
  </w:style>
  <w:style w:type="character" w:customStyle="1" w:styleId="aff4">
    <w:name w:val="Схема документа Знак"/>
    <w:basedOn w:val="a0"/>
    <w:link w:val="aff3"/>
    <w:rsid w:val="00EC7D47"/>
    <w:rPr>
      <w:rFonts w:ascii="Tahoma" w:eastAsia="Times New Roman" w:hAnsi="Tahoma" w:cs="Times New Roman"/>
      <w:b/>
      <w:bCs/>
      <w:sz w:val="16"/>
      <w:szCs w:val="16"/>
      <w:lang w:eastAsia="ru-RU"/>
    </w:rPr>
  </w:style>
  <w:style w:type="paragraph" w:customStyle="1" w:styleId="230">
    <w:name w:val="Знак Знак Знак2 Знак Знак Знак Знак Знак Знак Знак3"/>
    <w:basedOn w:val="a"/>
    <w:rsid w:val="00EC7D47"/>
    <w:rPr>
      <w:rFonts w:ascii="Verdana" w:hAnsi="Verdana" w:cs="Verdana"/>
      <w:sz w:val="20"/>
      <w:szCs w:val="20"/>
      <w:lang w:val="en-US"/>
    </w:rPr>
  </w:style>
  <w:style w:type="character" w:customStyle="1" w:styleId="113">
    <w:name w:val="Знак Знак Знак Знак Знак Знак11"/>
    <w:aliases w:val=" Знак Знак Знак Знак Знак Знак Знак"/>
    <w:rsid w:val="00EC7D47"/>
    <w:rPr>
      <w:rFonts w:ascii="Arial" w:hAnsi="Arial" w:cs="Arial"/>
      <w:sz w:val="24"/>
      <w:szCs w:val="24"/>
      <w:lang w:val="ru-RU" w:eastAsia="ru-RU" w:bidi="ar-SA"/>
    </w:rPr>
  </w:style>
  <w:style w:type="character" w:customStyle="1" w:styleId="92">
    <w:name w:val="Знак Знак9"/>
    <w:semiHidden/>
    <w:rsid w:val="00EC7D47"/>
    <w:rPr>
      <w:rFonts w:ascii="Arial" w:hAnsi="Arial" w:cs="Arial"/>
      <w:lang w:val="ru-RU" w:eastAsia="ru-RU" w:bidi="ar-SA"/>
    </w:rPr>
  </w:style>
  <w:style w:type="numbering" w:customStyle="1" w:styleId="42">
    <w:name w:val="Нет списка4"/>
    <w:next w:val="a2"/>
    <w:semiHidden/>
    <w:unhideWhenUsed/>
    <w:rsid w:val="00EC7D47"/>
  </w:style>
  <w:style w:type="character" w:styleId="aff5">
    <w:name w:val="annotation reference"/>
    <w:unhideWhenUsed/>
    <w:rsid w:val="00EC7D47"/>
    <w:rPr>
      <w:sz w:val="16"/>
      <w:szCs w:val="16"/>
    </w:rPr>
  </w:style>
  <w:style w:type="paragraph" w:styleId="aff6">
    <w:name w:val="annotation subject"/>
    <w:basedOn w:val="afe"/>
    <w:next w:val="afe"/>
    <w:link w:val="aff7"/>
    <w:semiHidden/>
    <w:unhideWhenUsed/>
    <w:rsid w:val="00EC7D47"/>
    <w:pPr>
      <w:ind w:firstLine="1418"/>
      <w:jc w:val="both"/>
    </w:pPr>
    <w:rPr>
      <w:rFonts w:ascii="Times New Roman" w:eastAsia="Calibri" w:hAnsi="Times New Roman"/>
      <w:b/>
      <w:bCs/>
    </w:rPr>
  </w:style>
  <w:style w:type="character" w:customStyle="1" w:styleId="aff7">
    <w:name w:val="Тема примечания Знак"/>
    <w:basedOn w:val="aff"/>
    <w:link w:val="aff6"/>
    <w:semiHidden/>
    <w:rsid w:val="00EC7D47"/>
    <w:rPr>
      <w:rFonts w:ascii="Times New Roman" w:eastAsia="Calibri" w:hAnsi="Times New Roman"/>
      <w:b/>
      <w:bCs/>
    </w:rPr>
  </w:style>
  <w:style w:type="table" w:customStyle="1" w:styleId="18">
    <w:name w:val="Сетка таблицы1"/>
    <w:basedOn w:val="a1"/>
    <w:next w:val="a4"/>
    <w:rsid w:val="00EC7D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rsid w:val="00EC7D47"/>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EC7D47"/>
    <w:pPr>
      <w:jc w:val="center"/>
    </w:pPr>
    <w:rPr>
      <w:b/>
      <w:sz w:val="16"/>
      <w:szCs w:val="20"/>
      <w:lang/>
    </w:rPr>
  </w:style>
  <w:style w:type="character" w:customStyle="1" w:styleId="affa">
    <w:name w:val="Название Знак"/>
    <w:basedOn w:val="a0"/>
    <w:link w:val="aff9"/>
    <w:rsid w:val="00EC7D47"/>
    <w:rPr>
      <w:rFonts w:ascii="Times New Roman" w:eastAsia="Times New Roman" w:hAnsi="Times New Roman" w:cs="Times New Roman"/>
      <w:b/>
      <w:sz w:val="16"/>
      <w:szCs w:val="20"/>
      <w:lang w:eastAsia="ru-RU"/>
    </w:rPr>
  </w:style>
  <w:style w:type="paragraph" w:styleId="37">
    <w:name w:val="Body Text 3"/>
    <w:basedOn w:val="a"/>
    <w:link w:val="38"/>
    <w:rsid w:val="00EC7D47"/>
    <w:rPr>
      <w:b/>
      <w:sz w:val="20"/>
      <w:szCs w:val="20"/>
      <w:lang/>
    </w:rPr>
  </w:style>
  <w:style w:type="character" w:customStyle="1" w:styleId="38">
    <w:name w:val="Основной текст 3 Знак"/>
    <w:basedOn w:val="a0"/>
    <w:link w:val="37"/>
    <w:rsid w:val="00EC7D47"/>
    <w:rPr>
      <w:rFonts w:ascii="Times New Roman" w:eastAsia="Times New Roman" w:hAnsi="Times New Roman" w:cs="Times New Roman"/>
      <w:b/>
      <w:sz w:val="20"/>
      <w:szCs w:val="20"/>
      <w:lang w:eastAsia="ru-RU"/>
    </w:rPr>
  </w:style>
  <w:style w:type="paragraph" w:styleId="affb">
    <w:name w:val="Block Text"/>
    <w:basedOn w:val="a"/>
    <w:rsid w:val="00EC7D47"/>
    <w:pPr>
      <w:spacing w:line="192" w:lineRule="auto"/>
      <w:ind w:left="-57" w:right="-57"/>
      <w:jc w:val="center"/>
    </w:pPr>
    <w:rPr>
      <w:sz w:val="18"/>
      <w:szCs w:val="20"/>
    </w:rPr>
  </w:style>
  <w:style w:type="paragraph" w:styleId="affc">
    <w:name w:val="Message Header"/>
    <w:basedOn w:val="a"/>
    <w:link w:val="affd"/>
    <w:rsid w:val="00EC7D47"/>
    <w:pPr>
      <w:spacing w:before="60" w:after="60" w:line="200" w:lineRule="exact"/>
    </w:pPr>
    <w:rPr>
      <w:rFonts w:ascii="Arial" w:hAnsi="Arial"/>
      <w:i/>
      <w:sz w:val="20"/>
      <w:szCs w:val="20"/>
      <w:lang/>
    </w:rPr>
  </w:style>
  <w:style w:type="character" w:customStyle="1" w:styleId="affd">
    <w:name w:val="Шапка Знак"/>
    <w:basedOn w:val="a0"/>
    <w:link w:val="affc"/>
    <w:rsid w:val="00EC7D47"/>
    <w:rPr>
      <w:rFonts w:ascii="Arial" w:eastAsia="Times New Roman" w:hAnsi="Arial" w:cs="Times New Roman"/>
      <w:i/>
      <w:sz w:val="20"/>
      <w:szCs w:val="20"/>
      <w:lang w:eastAsia="ru-RU"/>
    </w:rPr>
  </w:style>
  <w:style w:type="paragraph" w:customStyle="1" w:styleId="Cells">
    <w:name w:val="Cells"/>
    <w:basedOn w:val="a"/>
    <w:rsid w:val="00EC7D47"/>
    <w:rPr>
      <w:rFonts w:ascii="Arial" w:hAnsi="Arial" w:cs="Arial"/>
      <w:sz w:val="16"/>
      <w:szCs w:val="16"/>
      <w:lang w:val="en-US"/>
    </w:rPr>
  </w:style>
  <w:style w:type="paragraph" w:styleId="19">
    <w:name w:val="index 1"/>
    <w:basedOn w:val="a"/>
    <w:next w:val="a"/>
    <w:autoRedefine/>
    <w:rsid w:val="00EC7D47"/>
    <w:pPr>
      <w:spacing w:line="200" w:lineRule="exact"/>
      <w:ind w:right="113"/>
    </w:pPr>
    <w:rPr>
      <w:rFonts w:ascii="Arial Narrow" w:hAnsi="Arial Narrow"/>
      <w:sz w:val="16"/>
      <w:szCs w:val="16"/>
    </w:rPr>
  </w:style>
  <w:style w:type="paragraph" w:styleId="affe">
    <w:name w:val="caption"/>
    <w:basedOn w:val="a"/>
    <w:next w:val="a"/>
    <w:qFormat/>
    <w:rsid w:val="00EC7D47"/>
    <w:pPr>
      <w:jc w:val="center"/>
    </w:pPr>
    <w:rPr>
      <w:b/>
      <w:sz w:val="22"/>
      <w:szCs w:val="20"/>
    </w:rPr>
  </w:style>
  <w:style w:type="paragraph" w:styleId="afff">
    <w:name w:val="endnote text"/>
    <w:basedOn w:val="a"/>
    <w:link w:val="afff0"/>
    <w:rsid w:val="00EC7D47"/>
    <w:rPr>
      <w:rFonts w:ascii="NTTimes/Cyrillic" w:hAnsi="NTTimes/Cyrillic"/>
      <w:sz w:val="20"/>
      <w:szCs w:val="20"/>
      <w:lang/>
    </w:rPr>
  </w:style>
  <w:style w:type="character" w:customStyle="1" w:styleId="afff0">
    <w:name w:val="Текст концевой сноски Знак"/>
    <w:basedOn w:val="a0"/>
    <w:link w:val="afff"/>
    <w:rsid w:val="00EC7D47"/>
    <w:rPr>
      <w:rFonts w:ascii="NTTimes/Cyrillic" w:eastAsia="Times New Roman" w:hAnsi="NTTimes/Cyrillic" w:cs="Times New Roman"/>
      <w:sz w:val="20"/>
      <w:szCs w:val="20"/>
      <w:lang w:eastAsia="ru-RU"/>
    </w:rPr>
  </w:style>
  <w:style w:type="character" w:styleId="afff1">
    <w:name w:val="endnote reference"/>
    <w:rsid w:val="00EC7D47"/>
    <w:rPr>
      <w:vertAlign w:val="superscript"/>
    </w:rPr>
  </w:style>
  <w:style w:type="paragraph" w:customStyle="1" w:styleId="39">
    <w:name w:val="Верхний колонтитул3"/>
    <w:basedOn w:val="a"/>
    <w:rsid w:val="00EC7D47"/>
    <w:pPr>
      <w:widowControl w:val="0"/>
      <w:tabs>
        <w:tab w:val="center" w:pos="4153"/>
        <w:tab w:val="right" w:pos="8306"/>
      </w:tabs>
      <w:jc w:val="both"/>
    </w:pPr>
    <w:rPr>
      <w:sz w:val="16"/>
      <w:szCs w:val="20"/>
    </w:rPr>
  </w:style>
  <w:style w:type="paragraph" w:customStyle="1" w:styleId="2b">
    <w:name w:val="заголовок 2"/>
    <w:basedOn w:val="a"/>
    <w:next w:val="a"/>
    <w:rsid w:val="00EC7D47"/>
    <w:pPr>
      <w:keepNext/>
      <w:widowControl w:val="0"/>
      <w:spacing w:before="60"/>
      <w:ind w:left="284"/>
      <w:jc w:val="both"/>
    </w:pPr>
    <w:rPr>
      <w:b/>
      <w:sz w:val="18"/>
      <w:szCs w:val="20"/>
    </w:rPr>
  </w:style>
  <w:style w:type="paragraph" w:customStyle="1" w:styleId="3a">
    <w:name w:val="заголовок 3"/>
    <w:basedOn w:val="a"/>
    <w:next w:val="a"/>
    <w:rsid w:val="00EC7D47"/>
    <w:pPr>
      <w:keepNext/>
      <w:widowControl w:val="0"/>
      <w:spacing w:line="180" w:lineRule="exact"/>
    </w:pPr>
    <w:rPr>
      <w:b/>
      <w:sz w:val="16"/>
      <w:szCs w:val="20"/>
    </w:rPr>
  </w:style>
  <w:style w:type="paragraph" w:customStyle="1" w:styleId="43111">
    <w:name w:val="заголовок4.3111"/>
    <w:basedOn w:val="a"/>
    <w:next w:val="a"/>
    <w:rsid w:val="00EC7D47"/>
    <w:pPr>
      <w:keepNext/>
      <w:spacing w:before="120" w:after="120"/>
      <w:jc w:val="center"/>
    </w:pPr>
    <w:rPr>
      <w:b/>
      <w:snapToGrid w:val="0"/>
      <w:sz w:val="20"/>
      <w:szCs w:val="20"/>
    </w:rPr>
  </w:style>
  <w:style w:type="paragraph" w:customStyle="1" w:styleId="xl402">
    <w:name w:val="xl402"/>
    <w:basedOn w:val="a"/>
    <w:rsid w:val="00EC7D47"/>
    <w:pPr>
      <w:spacing w:before="100" w:after="100"/>
    </w:pPr>
    <w:rPr>
      <w:rFonts w:ascii="Courier New" w:eastAsia="Arial Unicode MS" w:hAnsi="Courier New"/>
      <w:sz w:val="16"/>
      <w:szCs w:val="20"/>
    </w:rPr>
  </w:style>
  <w:style w:type="paragraph" w:customStyle="1" w:styleId="310">
    <w:name w:val="Основной текст 31"/>
    <w:basedOn w:val="a"/>
    <w:rsid w:val="00EC7D47"/>
    <w:pPr>
      <w:widowControl w:val="0"/>
      <w:jc w:val="center"/>
    </w:pPr>
    <w:rPr>
      <w:sz w:val="20"/>
      <w:szCs w:val="20"/>
    </w:rPr>
  </w:style>
  <w:style w:type="paragraph" w:styleId="afff2">
    <w:name w:val="Subtitle"/>
    <w:basedOn w:val="a"/>
    <w:link w:val="afff3"/>
    <w:qFormat/>
    <w:rsid w:val="00EC7D47"/>
    <w:pPr>
      <w:spacing w:before="60"/>
      <w:jc w:val="center"/>
    </w:pPr>
    <w:rPr>
      <w:b/>
      <w:sz w:val="18"/>
      <w:szCs w:val="20"/>
      <w:lang/>
    </w:rPr>
  </w:style>
  <w:style w:type="character" w:customStyle="1" w:styleId="afff3">
    <w:name w:val="Подзаголовок Знак"/>
    <w:basedOn w:val="a0"/>
    <w:link w:val="afff2"/>
    <w:rsid w:val="00EC7D47"/>
    <w:rPr>
      <w:rFonts w:ascii="Times New Roman" w:eastAsia="Times New Roman" w:hAnsi="Times New Roman" w:cs="Times New Roman"/>
      <w:b/>
      <w:sz w:val="18"/>
      <w:szCs w:val="20"/>
      <w:lang w:eastAsia="ru-RU"/>
    </w:rPr>
  </w:style>
  <w:style w:type="paragraph" w:customStyle="1" w:styleId="xl25">
    <w:name w:val="xl25"/>
    <w:basedOn w:val="a"/>
    <w:rsid w:val="00EC7D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4">
    <w:name w:val="Îáû÷íûé"/>
    <w:rsid w:val="00EC7D47"/>
    <w:pPr>
      <w:spacing w:after="0" w:line="240" w:lineRule="auto"/>
    </w:pPr>
    <w:rPr>
      <w:rFonts w:ascii="Arial" w:eastAsia="Times New Roman" w:hAnsi="Arial" w:cs="Times New Roman"/>
      <w:sz w:val="14"/>
      <w:szCs w:val="20"/>
      <w:lang w:eastAsia="ru-RU"/>
    </w:rPr>
  </w:style>
  <w:style w:type="paragraph" w:customStyle="1" w:styleId="xl40">
    <w:name w:val="xl40"/>
    <w:basedOn w:val="a"/>
    <w:rsid w:val="00EC7D47"/>
    <w:pPr>
      <w:spacing w:before="100" w:after="100"/>
    </w:pPr>
    <w:rPr>
      <w:rFonts w:ascii="Courier New" w:eastAsia="Arial Unicode MS" w:hAnsi="Courier New"/>
      <w:sz w:val="16"/>
      <w:szCs w:val="20"/>
    </w:rPr>
  </w:style>
  <w:style w:type="paragraph" w:customStyle="1" w:styleId="afff5">
    <w:name w:val="Таблица"/>
    <w:basedOn w:val="affc"/>
    <w:rsid w:val="00EC7D47"/>
    <w:pPr>
      <w:spacing w:before="0" w:after="0" w:line="220" w:lineRule="exact"/>
    </w:pPr>
    <w:rPr>
      <w:i w:val="0"/>
    </w:rPr>
  </w:style>
  <w:style w:type="character" w:customStyle="1" w:styleId="150">
    <w:name w:val="Знак Знак15"/>
    <w:semiHidden/>
    <w:locked/>
    <w:rsid w:val="00EC7D47"/>
    <w:rPr>
      <w:rFonts w:cs="Times New Roman"/>
      <w:lang w:val="ru-RU" w:eastAsia="ru-RU" w:bidi="ar-SA"/>
    </w:rPr>
  </w:style>
  <w:style w:type="paragraph" w:customStyle="1" w:styleId="lawhead">
    <w:name w:val="lawhead"/>
    <w:basedOn w:val="a"/>
    <w:rsid w:val="00EC7D47"/>
    <w:pPr>
      <w:spacing w:before="100" w:beforeAutospacing="1" w:after="100" w:afterAutospacing="1"/>
    </w:pPr>
  </w:style>
  <w:style w:type="paragraph" w:customStyle="1" w:styleId="link">
    <w:name w:val="link"/>
    <w:basedOn w:val="a"/>
    <w:rsid w:val="00EC7D47"/>
    <w:pPr>
      <w:spacing w:before="100" w:beforeAutospacing="1" w:after="100" w:afterAutospacing="1"/>
    </w:pPr>
  </w:style>
  <w:style w:type="paragraph" w:customStyle="1" w:styleId="default">
    <w:name w:val="default"/>
    <w:basedOn w:val="a"/>
    <w:rsid w:val="00EC7D47"/>
    <w:pPr>
      <w:spacing w:before="100" w:beforeAutospacing="1" w:after="100" w:afterAutospacing="1"/>
    </w:pPr>
  </w:style>
  <w:style w:type="character" w:customStyle="1" w:styleId="ConsPlusNormal0">
    <w:name w:val="ConsPlusNormal Знак"/>
    <w:link w:val="ConsPlusNormal"/>
    <w:locked/>
    <w:rsid w:val="00EC7D47"/>
    <w:rPr>
      <w:rFonts w:ascii="Arial" w:eastAsia="Times New Roman" w:hAnsi="Arial" w:cs="Arial"/>
      <w:sz w:val="20"/>
      <w:szCs w:val="20"/>
      <w:lang w:eastAsia="ru-RU"/>
    </w:rPr>
  </w:style>
  <w:style w:type="character" w:customStyle="1" w:styleId="afff6">
    <w:name w:val="Абзац Знак"/>
    <w:link w:val="afff7"/>
    <w:locked/>
    <w:rsid w:val="00EC7D47"/>
    <w:rPr>
      <w:rFonts w:ascii="Times New Roman" w:eastAsia="Times New Roman" w:hAnsi="Times New Roman" w:cs="Times New Roman"/>
      <w:sz w:val="24"/>
    </w:rPr>
  </w:style>
  <w:style w:type="paragraph" w:customStyle="1" w:styleId="afff7">
    <w:name w:val="Абзац"/>
    <w:basedOn w:val="a"/>
    <w:link w:val="afff6"/>
    <w:rsid w:val="00EC7D47"/>
    <w:pPr>
      <w:spacing w:before="120" w:after="60"/>
      <w:ind w:firstLine="567"/>
      <w:jc w:val="both"/>
    </w:pPr>
    <w:rPr>
      <w:szCs w:val="22"/>
      <w:lang w:eastAsia="en-US"/>
    </w:rPr>
  </w:style>
  <w:style w:type="character" w:customStyle="1" w:styleId="2c">
    <w:name w:val="Основной текст (2)_"/>
    <w:link w:val="2d"/>
    <w:rsid w:val="00EC7D47"/>
    <w:rPr>
      <w:rFonts w:ascii="Times New Roman" w:hAnsi="Times New Roman" w:cs="Times New Roman"/>
      <w:i/>
      <w:iCs/>
      <w:sz w:val="24"/>
      <w:szCs w:val="24"/>
      <w:shd w:val="clear" w:color="auto" w:fill="FFFFFF"/>
    </w:rPr>
  </w:style>
  <w:style w:type="character" w:customStyle="1" w:styleId="8pt">
    <w:name w:val="Основной текст + 8 pt"/>
    <w:rsid w:val="00EC7D47"/>
    <w:rPr>
      <w:rFonts w:ascii="Times New Roman" w:hAnsi="Times New Roman" w:cs="Times New Roman"/>
      <w:noProof/>
      <w:sz w:val="16"/>
      <w:szCs w:val="16"/>
      <w:shd w:val="clear" w:color="auto" w:fill="FFFFFF"/>
    </w:rPr>
  </w:style>
  <w:style w:type="paragraph" w:customStyle="1" w:styleId="2d">
    <w:name w:val="Основной текст (2)"/>
    <w:basedOn w:val="a"/>
    <w:link w:val="2c"/>
    <w:rsid w:val="00EC7D47"/>
    <w:pPr>
      <w:shd w:val="clear" w:color="auto" w:fill="FFFFFF"/>
      <w:spacing w:line="240" w:lineRule="atLeast"/>
    </w:pPr>
    <w:rPr>
      <w:rFonts w:eastAsiaTheme="minorHAnsi"/>
      <w:i/>
      <w:iCs/>
      <w:lang w:eastAsia="en-US"/>
    </w:rPr>
  </w:style>
  <w:style w:type="character" w:customStyle="1" w:styleId="3b">
    <w:name w:val="Основной текст (3)_"/>
    <w:link w:val="3c"/>
    <w:rsid w:val="00EC7D47"/>
    <w:rPr>
      <w:rFonts w:ascii="Times New Roman" w:hAnsi="Times New Roman" w:cs="Times New Roman"/>
      <w:b/>
      <w:bCs/>
      <w:noProof/>
      <w:sz w:val="23"/>
      <w:szCs w:val="23"/>
      <w:shd w:val="clear" w:color="auto" w:fill="FFFFFF"/>
    </w:rPr>
  </w:style>
  <w:style w:type="character" w:customStyle="1" w:styleId="43">
    <w:name w:val="Основной текст (4)_"/>
    <w:link w:val="44"/>
    <w:rsid w:val="00EC7D47"/>
    <w:rPr>
      <w:rFonts w:ascii="Times New Roman" w:hAnsi="Times New Roman" w:cs="Times New Roman"/>
      <w:b/>
      <w:bCs/>
      <w:sz w:val="23"/>
      <w:szCs w:val="23"/>
      <w:shd w:val="clear" w:color="auto" w:fill="FFFFFF"/>
    </w:rPr>
  </w:style>
  <w:style w:type="paragraph" w:customStyle="1" w:styleId="3c">
    <w:name w:val="Основной текст (3)"/>
    <w:basedOn w:val="a"/>
    <w:link w:val="3b"/>
    <w:rsid w:val="00EC7D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rsid w:val="00EC7D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rsid w:val="00EC7D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rsid w:val="00EC7D47"/>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rsid w:val="00EC7D47"/>
    <w:rPr>
      <w:rFonts w:ascii="Times New Roman" w:hAnsi="Times New Roman" w:cs="Times New Roman"/>
      <w:i/>
      <w:iCs/>
      <w:spacing w:val="0"/>
      <w:sz w:val="23"/>
      <w:szCs w:val="23"/>
      <w:shd w:val="clear" w:color="auto" w:fill="FFFFFF"/>
    </w:rPr>
  </w:style>
  <w:style w:type="character" w:customStyle="1" w:styleId="8pt2">
    <w:name w:val="Основной текст + 8 pt2"/>
    <w:rsid w:val="00EC7D47"/>
    <w:rPr>
      <w:rFonts w:ascii="Times New Roman" w:hAnsi="Times New Roman" w:cs="Times New Roman"/>
      <w:spacing w:val="0"/>
      <w:sz w:val="16"/>
      <w:szCs w:val="16"/>
      <w:shd w:val="clear" w:color="auto" w:fill="FFFFFF"/>
    </w:rPr>
  </w:style>
  <w:style w:type="character" w:customStyle="1" w:styleId="8pt3">
    <w:name w:val="Основной текст + 8 pt3"/>
    <w:rsid w:val="00EC7D47"/>
    <w:rPr>
      <w:rFonts w:ascii="Times New Roman" w:hAnsi="Times New Roman" w:cs="Times New Roman"/>
      <w:noProof/>
      <w:spacing w:val="0"/>
      <w:sz w:val="16"/>
      <w:szCs w:val="16"/>
      <w:shd w:val="clear" w:color="auto" w:fill="FFFFFF"/>
    </w:rPr>
  </w:style>
  <w:style w:type="character" w:customStyle="1" w:styleId="afff8">
    <w:name w:val="Подпись к таблице_"/>
    <w:link w:val="afff9"/>
    <w:rsid w:val="00EC7D47"/>
    <w:rPr>
      <w:rFonts w:ascii="Times New Roman" w:hAnsi="Times New Roman" w:cs="Times New Roman"/>
      <w:sz w:val="23"/>
      <w:szCs w:val="23"/>
      <w:shd w:val="clear" w:color="auto" w:fill="FFFFFF"/>
    </w:rPr>
  </w:style>
  <w:style w:type="paragraph" w:customStyle="1" w:styleId="afff9">
    <w:name w:val="Подпись к таблице"/>
    <w:basedOn w:val="a"/>
    <w:link w:val="afff8"/>
    <w:rsid w:val="00EC7D47"/>
    <w:pPr>
      <w:shd w:val="clear" w:color="auto" w:fill="FFFFFF"/>
      <w:spacing w:line="240" w:lineRule="atLeast"/>
    </w:pPr>
    <w:rPr>
      <w:rFonts w:eastAsiaTheme="minorHAnsi"/>
      <w:sz w:val="23"/>
      <w:szCs w:val="23"/>
      <w:lang w:eastAsia="en-US"/>
    </w:rPr>
  </w:style>
  <w:style w:type="character" w:customStyle="1" w:styleId="2e">
    <w:name w:val="Заголовок №2_"/>
    <w:link w:val="2f"/>
    <w:rsid w:val="00EC7D47"/>
    <w:rPr>
      <w:rFonts w:ascii="Times New Roman" w:hAnsi="Times New Roman" w:cs="Times New Roman"/>
      <w:sz w:val="26"/>
      <w:szCs w:val="26"/>
      <w:shd w:val="clear" w:color="auto" w:fill="FFFFFF"/>
    </w:rPr>
  </w:style>
  <w:style w:type="character" w:customStyle="1" w:styleId="53">
    <w:name w:val="Основной текст (5)_"/>
    <w:link w:val="54"/>
    <w:rsid w:val="00EC7D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rsid w:val="00EC7D47"/>
    <w:rPr>
      <w:rFonts w:ascii="Times New Roman" w:hAnsi="Times New Roman" w:cs="Times New Roman"/>
      <w:spacing w:val="10"/>
      <w:sz w:val="18"/>
      <w:szCs w:val="18"/>
    </w:rPr>
  </w:style>
  <w:style w:type="character" w:customStyle="1" w:styleId="Arial">
    <w:name w:val="Основной текст + Arial"/>
    <w:aliases w:val="7 pt"/>
    <w:rsid w:val="00EC7D47"/>
    <w:rPr>
      <w:rFonts w:ascii="Arial" w:hAnsi="Arial" w:cs="Arial"/>
      <w:spacing w:val="0"/>
      <w:sz w:val="14"/>
      <w:szCs w:val="14"/>
    </w:rPr>
  </w:style>
  <w:style w:type="character" w:customStyle="1" w:styleId="62">
    <w:name w:val="Основной текст (6)_"/>
    <w:link w:val="63"/>
    <w:rsid w:val="00EC7D47"/>
    <w:rPr>
      <w:rFonts w:ascii="Times New Roman" w:hAnsi="Times New Roman" w:cs="Times New Roman"/>
      <w:noProof/>
      <w:sz w:val="8"/>
      <w:szCs w:val="8"/>
      <w:shd w:val="clear" w:color="auto" w:fill="FFFFFF"/>
    </w:rPr>
  </w:style>
  <w:style w:type="paragraph" w:customStyle="1" w:styleId="2f">
    <w:name w:val="Заголовок №2"/>
    <w:basedOn w:val="a"/>
    <w:link w:val="2e"/>
    <w:rsid w:val="00EC7D47"/>
    <w:pPr>
      <w:shd w:val="clear" w:color="auto" w:fill="FFFFFF"/>
      <w:spacing w:after="240" w:line="326" w:lineRule="exact"/>
      <w:jc w:val="center"/>
      <w:outlineLvl w:val="1"/>
    </w:pPr>
    <w:rPr>
      <w:rFonts w:eastAsiaTheme="minorHAnsi"/>
      <w:sz w:val="26"/>
      <w:szCs w:val="26"/>
      <w:lang w:eastAsia="en-US"/>
    </w:rPr>
  </w:style>
  <w:style w:type="paragraph" w:customStyle="1" w:styleId="54">
    <w:name w:val="Основной текст (5)"/>
    <w:basedOn w:val="a"/>
    <w:link w:val="53"/>
    <w:rsid w:val="00EC7D47"/>
    <w:pPr>
      <w:shd w:val="clear" w:color="auto" w:fill="FFFFFF"/>
      <w:spacing w:line="240" w:lineRule="atLeast"/>
    </w:pPr>
    <w:rPr>
      <w:rFonts w:eastAsiaTheme="minorHAnsi"/>
      <w:sz w:val="26"/>
      <w:szCs w:val="26"/>
      <w:lang w:eastAsia="en-US"/>
    </w:rPr>
  </w:style>
  <w:style w:type="paragraph" w:customStyle="1" w:styleId="63">
    <w:name w:val="Основной текст (6)"/>
    <w:basedOn w:val="a"/>
    <w:link w:val="62"/>
    <w:rsid w:val="00EC7D47"/>
    <w:pPr>
      <w:shd w:val="clear" w:color="auto" w:fill="FFFFFF"/>
      <w:spacing w:line="240" w:lineRule="atLeast"/>
    </w:pPr>
    <w:rPr>
      <w:rFonts w:eastAsiaTheme="minorHAnsi"/>
      <w:noProof/>
      <w:sz w:val="8"/>
      <w:szCs w:val="8"/>
      <w:lang w:eastAsia="en-US"/>
    </w:rPr>
  </w:style>
  <w:style w:type="character" w:customStyle="1" w:styleId="93">
    <w:name w:val="Основной текст (9)_"/>
    <w:link w:val="94"/>
    <w:rsid w:val="00EC7D47"/>
    <w:rPr>
      <w:rFonts w:ascii="Times New Roman" w:hAnsi="Times New Roman" w:cs="Times New Roman"/>
      <w:sz w:val="21"/>
      <w:szCs w:val="21"/>
      <w:shd w:val="clear" w:color="auto" w:fill="FFFFFF"/>
    </w:rPr>
  </w:style>
  <w:style w:type="paragraph" w:customStyle="1" w:styleId="94">
    <w:name w:val="Основной текст (9)"/>
    <w:basedOn w:val="a"/>
    <w:link w:val="93"/>
    <w:rsid w:val="00EC7D47"/>
    <w:pPr>
      <w:shd w:val="clear" w:color="auto" w:fill="FFFFFF"/>
      <w:spacing w:before="1140" w:after="780" w:line="274" w:lineRule="exact"/>
      <w:jc w:val="both"/>
    </w:pPr>
    <w:rPr>
      <w:rFonts w:eastAsiaTheme="minorHAnsi"/>
      <w:sz w:val="21"/>
      <w:szCs w:val="21"/>
      <w:lang w:eastAsia="en-US"/>
    </w:rPr>
  </w:style>
  <w:style w:type="character" w:customStyle="1" w:styleId="1a">
    <w:name w:val="Основной текст Знак1"/>
    <w:rsid w:val="00EC7D47"/>
    <w:rPr>
      <w:rFonts w:ascii="Times New Roman" w:hAnsi="Times New Roman" w:cs="Times New Roman"/>
      <w:sz w:val="19"/>
      <w:szCs w:val="19"/>
      <w:shd w:val="clear" w:color="auto" w:fill="FFFFFF"/>
    </w:rPr>
  </w:style>
  <w:style w:type="character" w:customStyle="1" w:styleId="2f0">
    <w:name w:val="Подпись к таблице (2)_"/>
    <w:link w:val="2f1"/>
    <w:rsid w:val="00EC7D47"/>
    <w:rPr>
      <w:rFonts w:ascii="Times New Roman" w:hAnsi="Times New Roman" w:cs="Times New Roman"/>
      <w:b/>
      <w:bCs/>
      <w:sz w:val="15"/>
      <w:szCs w:val="15"/>
      <w:shd w:val="clear" w:color="auto" w:fill="FFFFFF"/>
    </w:rPr>
  </w:style>
  <w:style w:type="character" w:customStyle="1" w:styleId="72">
    <w:name w:val="Основной текст (7)_"/>
    <w:link w:val="73"/>
    <w:rsid w:val="00EC7D47"/>
    <w:rPr>
      <w:rFonts w:ascii="Times New Roman" w:hAnsi="Times New Roman" w:cs="Times New Roman"/>
      <w:b/>
      <w:bCs/>
      <w:sz w:val="14"/>
      <w:szCs w:val="14"/>
      <w:shd w:val="clear" w:color="auto" w:fill="FFFFFF"/>
    </w:rPr>
  </w:style>
  <w:style w:type="character" w:customStyle="1" w:styleId="74">
    <w:name w:val="Основной текст (7) + Не полужирный"/>
    <w:rsid w:val="00EC7D47"/>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rsid w:val="00EC7D47"/>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rsid w:val="00EC7D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rsid w:val="00EC7D47"/>
    <w:pPr>
      <w:shd w:val="clear" w:color="auto" w:fill="FFFFFF"/>
      <w:spacing w:line="240" w:lineRule="atLeast"/>
    </w:pPr>
    <w:rPr>
      <w:rFonts w:eastAsiaTheme="minorHAnsi"/>
      <w:b/>
      <w:bCs/>
      <w:sz w:val="14"/>
      <w:szCs w:val="14"/>
      <w:lang w:eastAsia="en-US"/>
    </w:rPr>
  </w:style>
  <w:style w:type="character" w:customStyle="1" w:styleId="82">
    <w:name w:val="Основной текст (8)_"/>
    <w:link w:val="83"/>
    <w:rsid w:val="00EC7D47"/>
    <w:rPr>
      <w:rFonts w:ascii="Times New Roman" w:hAnsi="Times New Roman" w:cs="Times New Roman"/>
      <w:sz w:val="21"/>
      <w:szCs w:val="21"/>
      <w:shd w:val="clear" w:color="auto" w:fill="FFFFFF"/>
    </w:rPr>
  </w:style>
  <w:style w:type="paragraph" w:customStyle="1" w:styleId="83">
    <w:name w:val="Основной текст (8)"/>
    <w:basedOn w:val="a"/>
    <w:link w:val="82"/>
    <w:rsid w:val="00EC7D47"/>
    <w:pPr>
      <w:shd w:val="clear" w:color="auto" w:fill="FFFFFF"/>
      <w:spacing w:line="240" w:lineRule="atLeast"/>
    </w:pPr>
    <w:rPr>
      <w:rFonts w:eastAsiaTheme="minorHAnsi"/>
      <w:sz w:val="21"/>
      <w:szCs w:val="21"/>
      <w:lang w:eastAsia="en-US"/>
    </w:rPr>
  </w:style>
  <w:style w:type="character" w:customStyle="1" w:styleId="151">
    <w:name w:val="Основной текст (15)_"/>
    <w:link w:val="152"/>
    <w:rsid w:val="00EC7D47"/>
    <w:rPr>
      <w:rFonts w:ascii="Times New Roman" w:hAnsi="Times New Roman" w:cs="Times New Roman"/>
      <w:noProof/>
      <w:sz w:val="8"/>
      <w:szCs w:val="8"/>
      <w:shd w:val="clear" w:color="auto" w:fill="FFFFFF"/>
    </w:rPr>
  </w:style>
  <w:style w:type="paragraph" w:customStyle="1" w:styleId="152">
    <w:name w:val="Основной текст (15)"/>
    <w:basedOn w:val="a"/>
    <w:link w:val="151"/>
    <w:rsid w:val="00EC7D47"/>
    <w:pPr>
      <w:shd w:val="clear" w:color="auto" w:fill="FFFFFF"/>
      <w:spacing w:line="240" w:lineRule="atLeast"/>
    </w:pPr>
    <w:rPr>
      <w:rFonts w:eastAsiaTheme="minorHAnsi"/>
      <w:noProof/>
      <w:sz w:val="8"/>
      <w:szCs w:val="8"/>
      <w:lang w:eastAsia="en-US"/>
    </w:rPr>
  </w:style>
  <w:style w:type="paragraph" w:customStyle="1" w:styleId="Standard">
    <w:name w:val="Standard"/>
    <w:rsid w:val="00EC7D4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EC7D47"/>
    <w:pPr>
      <w:suppressAutoHyphens/>
      <w:spacing w:line="360" w:lineRule="auto"/>
      <w:ind w:left="-567" w:firstLine="567"/>
    </w:pPr>
    <w:rPr>
      <w:sz w:val="28"/>
      <w:szCs w:val="20"/>
      <w:lang w:eastAsia="ar-SA"/>
    </w:rPr>
  </w:style>
  <w:style w:type="paragraph" w:customStyle="1" w:styleId="TableContents">
    <w:name w:val="Table Contents"/>
    <w:basedOn w:val="Standard"/>
    <w:rsid w:val="00EC7D47"/>
    <w:pPr>
      <w:suppressLineNumbers/>
    </w:pPr>
  </w:style>
  <w:style w:type="paragraph" w:customStyle="1" w:styleId="Default0">
    <w:name w:val="Default"/>
    <w:basedOn w:val="a"/>
    <w:rsid w:val="00EC7D47"/>
    <w:pPr>
      <w:suppressAutoHyphens/>
      <w:autoSpaceDE w:val="0"/>
    </w:pPr>
    <w:rPr>
      <w:color w:val="000000"/>
      <w:lang w:eastAsia="hi-IN" w:bidi="hi-IN"/>
    </w:rPr>
  </w:style>
  <w:style w:type="paragraph" w:customStyle="1" w:styleId="Textbodyindent">
    <w:name w:val="Text body indent"/>
    <w:basedOn w:val="Standard"/>
    <w:rsid w:val="00EC7D47"/>
    <w:pPr>
      <w:widowControl/>
      <w:spacing w:after="200" w:line="360" w:lineRule="auto"/>
      <w:ind w:firstLine="708"/>
      <w:jc w:val="both"/>
    </w:pPr>
    <w:rPr>
      <w:rFonts w:eastAsia="Times New Roman" w:cs="Times New Roman"/>
      <w:lang w:val="en-US" w:eastAsia="zh-CN" w:bidi="en-US"/>
    </w:rPr>
  </w:style>
  <w:style w:type="paragraph" w:customStyle="1" w:styleId="TimeNewRoman13">
    <w:name w:val="Time New Roman 13 абзац отступ по ширине"/>
    <w:basedOn w:val="a"/>
    <w:rsid w:val="00EC7D47"/>
    <w:pPr>
      <w:ind w:firstLine="709"/>
      <w:jc w:val="both"/>
    </w:pPr>
    <w:rPr>
      <w:sz w:val="26"/>
      <w:szCs w:val="26"/>
    </w:rPr>
  </w:style>
</w:styles>
</file>

<file path=word/webSettings.xml><?xml version="1.0" encoding="utf-8"?>
<w:webSettings xmlns:r="http://schemas.openxmlformats.org/officeDocument/2006/relationships" xmlns:w="http://schemas.openxmlformats.org/wordprocessingml/2006/main">
  <w:divs>
    <w:div w:id="2205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11EFF70610DEC1AD5C4W3KCE" TargetMode="External"/><Relationship Id="rId13" Type="http://schemas.openxmlformats.org/officeDocument/2006/relationships/hyperlink" Target="consultantplus://offline/ref=0E6612F33C52406EFC5F0AEBA2ED64559101676112FE70610DEC1AD5C4W3KCE" TargetMode="External"/><Relationship Id="rId18" Type="http://schemas.openxmlformats.org/officeDocument/2006/relationships/hyperlink" Target="consultantplus://offline/ref=0E6612F33C52406EFC5F0AEBA2ED6455910062641EFF70610DEC1AD5C4W3KCE" TargetMode="External"/><Relationship Id="rId26" Type="http://schemas.openxmlformats.org/officeDocument/2006/relationships/hyperlink" Target="consultantplus://offline/ref=0E6612F33C52406EFC5F0AEBA2ED6455910165691CF370610DEC1AD5C4W3KCE" TargetMode="External"/><Relationship Id="rId39"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 Id="rId21" Type="http://schemas.openxmlformats.org/officeDocument/2006/relationships/hyperlink" Target="consultantplus://offline/ref=0E6612F33C52406EFC5F0AEBA2ED64559102686019F370610DEC1AD5C4W3KCE" TargetMode="External"/><Relationship Id="rId34" Type="http://schemas.openxmlformats.org/officeDocument/2006/relationships/hyperlink" Target="consultantplus://offline/ref=0E6612F33C52406EFC5F0AEBA2ED6455970E696112F02D6B05B516D7WCK3E" TargetMode="External"/><Relationship Id="rId42" Type="http://schemas.openxmlformats.org/officeDocument/2006/relationships/hyperlink" Target="consultantplus://offline/ref=DA0BB10B358C567FD6C08B2690EA003E39B77B2BAE09A889A18021A7B832C4591F0BBD24627533X3KDE" TargetMode="External"/><Relationship Id="rId7" Type="http://schemas.openxmlformats.org/officeDocument/2006/relationships/hyperlink" Target="consultantplus://offline/ref=0E6612F33C52406EFC5F0AEBA2ED64559100616218FA70610DEC1AD5C43CE919B3C903F9EA39ECF8W5K4E" TargetMode="External"/><Relationship Id="rId12" Type="http://schemas.openxmlformats.org/officeDocument/2006/relationships/hyperlink" Target="consultantplus://offline/ref=0E6612F33C52406EFC5F0AEBA2ED6455910267691BFE70610DEC1AD5C4W3KCE" TargetMode="External"/><Relationship Id="rId17" Type="http://schemas.openxmlformats.org/officeDocument/2006/relationships/hyperlink" Target="consultantplus://offline/ref=0E6612F33C52406EFC5F0AEBA2ED64559101676119FC70610DEC1AD5C4W3KCE" TargetMode="External"/><Relationship Id="rId25" Type="http://schemas.openxmlformats.org/officeDocument/2006/relationships/hyperlink" Target="consultantplus://offline/ref=0E6612F33C52406EFC5F0AEBA2ED6455910062621CFD70610DEC1AD5C4W3KCE" TargetMode="External"/><Relationship Id="rId33" Type="http://schemas.openxmlformats.org/officeDocument/2006/relationships/hyperlink" Target="consultantplus://offline/ref=0E6612F33C52406EFC5F0AEBA2ED64559102636612FC70610DEC1AD5C4W3KCE" TargetMode="External"/><Relationship Id="rId38" Type="http://schemas.openxmlformats.org/officeDocument/2006/relationships/hyperlink" Target="consultantplus://offline/ref=DA0BB10B358C567FD6C08B2690EA003E3BB37E28A801F583A9D92DA5BF3D9B4E1842B1256275323FX2K4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167611BFB70610DEC1AD5C4W3KCE" TargetMode="External"/><Relationship Id="rId20" Type="http://schemas.openxmlformats.org/officeDocument/2006/relationships/hyperlink" Target="consultantplus://offline/ref=0E6612F33C52406EFC5F0AEBA2ED6455910167601FFF70610DEC1AD5C4W3KCE" TargetMode="External"/><Relationship Id="rId29" Type="http://schemas.openxmlformats.org/officeDocument/2006/relationships/hyperlink" Target="consultantplus://offline/ref=0E6612F33C52406EFC5F0AEBA2ED6455910660661BF270610DEC1AD5C4W3KCE" TargetMode="External"/><Relationship Id="rId41" Type="http://schemas.openxmlformats.org/officeDocument/2006/relationships/hyperlink" Target="consultantplus://offline/ref=DA0BB10B358C567FD6C08B2690EA003E3EB4782BAF09A889A18021A7B832C4591F0BBD24627533X3KB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11EF370610DEC1AD5C4W3KCE" TargetMode="External"/><Relationship Id="rId11" Type="http://schemas.openxmlformats.org/officeDocument/2006/relationships/hyperlink" Target="consultantplus://offline/ref=0E6612F33C52406EFC5F0AEBA2ED6455910065691BFF70610DEC1AD5C43CE919B3C903F9EDW3K9E" TargetMode="External"/><Relationship Id="rId24" Type="http://schemas.openxmlformats.org/officeDocument/2006/relationships/hyperlink" Target="consultantplus://offline/ref=0E6612F33C52406EFC5F0AEBA2ED64559101676418FA70610DEC1AD5C4W3KCE" TargetMode="External"/><Relationship Id="rId32" Type="http://schemas.openxmlformats.org/officeDocument/2006/relationships/hyperlink" Target="consultantplus://offline/ref=0E6612F33C52406EFC5F0AEBA2ED6455910463601CFA70610DEC1AD5C4W3KCE" TargetMode="External"/><Relationship Id="rId37" Type="http://schemas.openxmlformats.org/officeDocument/2006/relationships/hyperlink" Target="consultantplus://offline/ref=DA0BB10B358C567FD6C08B2690EA003E3BB5792DAB03F583A9D92DA5BF3D9B4E1842B1256275323FX2K5E" TargetMode="External"/><Relationship Id="rId40" Type="http://schemas.openxmlformats.org/officeDocument/2006/relationships/hyperlink" Target="consultantplus://offline/ref=DA0BB10B358C567FD6C08B2690EA003E3DB1792FA909A889A18021A7B832C4591F0BBD24627533X3KAE" TargetMode="External"/><Relationship Id="rId45" Type="http://schemas.openxmlformats.org/officeDocument/2006/relationships/fontTable" Target="fontTable.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3691BFC70610DEC1AD5C4W3KCE" TargetMode="External"/><Relationship Id="rId23" Type="http://schemas.openxmlformats.org/officeDocument/2006/relationships/hyperlink" Target="consultantplus://offline/ref=0E6612F33C52406EFC5F0AEBA2ED64559100626418F970610DEC1AD5C4W3KCE" TargetMode="External"/><Relationship Id="rId28" Type="http://schemas.openxmlformats.org/officeDocument/2006/relationships/hyperlink" Target="consultantplus://offline/ref=0E6612F33C52406EFC5F0AEBA2ED64559103676913F370610DEC1AD5C4W3KCE" TargetMode="External"/><Relationship Id="rId36" Type="http://schemas.openxmlformats.org/officeDocument/2006/relationships/hyperlink" Target="consultantplus://offline/ref=DA0BB10B358C567FD6C08B2690EA003E3BB37D24A800F583A9D92DA5BF3D9B4E1842B1256275323FX2K4E" TargetMode="External"/><Relationship Id="rId10" Type="http://schemas.openxmlformats.org/officeDocument/2006/relationships/hyperlink" Target="consultantplus://offline/ref=0E6612F33C52406EFC5F0AEBA2ED64559101676218F970610DEC1AD5C4W3KCE" TargetMode="External"/><Relationship Id="rId19" Type="http://schemas.openxmlformats.org/officeDocument/2006/relationships/hyperlink" Target="consultantplus://offline/ref=0E6612F33C52406EFC5F0AEBA2ED6455910062641DFA70610DEC1AD5C4W3KCE" TargetMode="External"/><Relationship Id="rId31" Type="http://schemas.openxmlformats.org/officeDocument/2006/relationships/hyperlink" Target="consultantplus://offline/ref=0E6612F33C52406EFC5F0AEBA2ED64559101626518F970610DEC1AD5C4W3KCE" TargetMode="External"/><Relationship Id="rId44" Type="http://schemas.openxmlformats.org/officeDocument/2006/relationships/hyperlink" Target="consultantplus://offline/ref=DA0BB10B358C567FD6C08B2690EA003E3BB57E25AC07F583A9D92DA5BF3D9B4E1842B1256275323EX2K6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169631DFB70610DEC1AD5C4W3KCE" TargetMode="External"/><Relationship Id="rId14" Type="http://schemas.openxmlformats.org/officeDocument/2006/relationships/hyperlink" Target="consultantplus://offline/ref=0E6612F33C52406EFC5F0AEBA2ED6455910167621AFC70610DEC1AD5C4W3KCE" TargetMode="External"/><Relationship Id="rId22" Type="http://schemas.openxmlformats.org/officeDocument/2006/relationships/hyperlink" Target="consultantplus://offline/ref=0E6612F33C52406EFC5F0AEBA2ED6455910369661FFF70610DEC1AD5C4W3KCE" TargetMode="External"/><Relationship Id="rId27" Type="http://schemas.openxmlformats.org/officeDocument/2006/relationships/hyperlink" Target="consultantplus://offline/ref=0E6612F33C52406EFC5F0AEBA2ED64559507606918F02D6B05B516D7WCK3E" TargetMode="External"/><Relationship Id="rId30" Type="http://schemas.openxmlformats.org/officeDocument/2006/relationships/hyperlink" Target="consultantplus://offline/ref=0E6612F33C52406EFC5F0AEBA2ED6455910163611CFA70610DEC1AD5C4W3KCE" TargetMode="External"/><Relationship Id="rId35" Type="http://schemas.openxmlformats.org/officeDocument/2006/relationships/hyperlink" Target="consultantplus://offline/ref=DA0BB10B358C567FD6C08B2690EA003E3BB17429AF0AF583A9D92DA5BF3D9B4E1842B1256275323FX2K5E" TargetMode="External"/><Relationship Id="rId43" Type="http://schemas.openxmlformats.org/officeDocument/2006/relationships/hyperlink" Target="consultantplus://offline/ref=DA0BB10B358C567FD6C08B2690EA003E3BB6782AAF07F583A9D92DA5BFX3K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77</Pages>
  <Words>26794</Words>
  <Characters>152729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Novikov</cp:lastModifiedBy>
  <cp:revision>23</cp:revision>
  <cp:lastPrinted>2017-10-17T10:04:00Z</cp:lastPrinted>
  <dcterms:created xsi:type="dcterms:W3CDTF">2015-10-12T11:34:00Z</dcterms:created>
  <dcterms:modified xsi:type="dcterms:W3CDTF">2017-12-06T10:41:00Z</dcterms:modified>
</cp:coreProperties>
</file>