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B0" w:rsidRDefault="006816B0" w:rsidP="006816B0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решению</w:t>
      </w:r>
    </w:p>
    <w:p w:rsidR="006816B0" w:rsidRDefault="006816B0" w:rsidP="006816B0">
      <w:pPr>
        <w:tabs>
          <w:tab w:val="left" w:pos="5529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  <w:r>
        <w:rPr>
          <w:sz w:val="28"/>
          <w:szCs w:val="28"/>
        </w:rPr>
        <w:br/>
        <w:t xml:space="preserve">                             </w:t>
      </w:r>
      <w:r>
        <w:rPr>
          <w:sz w:val="28"/>
          <w:szCs w:val="28"/>
        </w:rPr>
        <w:tab/>
        <w:t>округа город Елец</w:t>
      </w:r>
    </w:p>
    <w:p w:rsidR="006816B0" w:rsidRDefault="006816B0" w:rsidP="006816B0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6816B0" w:rsidRDefault="006816B0" w:rsidP="006816B0">
      <w:pPr>
        <w:ind w:firstLine="900"/>
        <w:jc w:val="right"/>
        <w:rPr>
          <w:sz w:val="28"/>
          <w:szCs w:val="28"/>
        </w:rPr>
      </w:pPr>
    </w:p>
    <w:p w:rsidR="006816B0" w:rsidRDefault="006816B0" w:rsidP="006816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816B0" w:rsidRDefault="006816B0" w:rsidP="006816B0">
      <w:pPr>
        <w:jc w:val="center"/>
        <w:rPr>
          <w:sz w:val="28"/>
          <w:szCs w:val="28"/>
        </w:rPr>
      </w:pPr>
    </w:p>
    <w:p w:rsidR="006816B0" w:rsidRDefault="006816B0" w:rsidP="008C39B1">
      <w:pPr>
        <w:jc w:val="center"/>
        <w:rPr>
          <w:sz w:val="28"/>
          <w:szCs w:val="28"/>
        </w:rPr>
      </w:pPr>
    </w:p>
    <w:p w:rsidR="008C39B1" w:rsidRPr="000E17C3" w:rsidRDefault="008C39B1" w:rsidP="008C39B1">
      <w:pPr>
        <w:jc w:val="center"/>
        <w:rPr>
          <w:sz w:val="28"/>
          <w:szCs w:val="28"/>
        </w:rPr>
      </w:pPr>
      <w:r w:rsidRPr="000E17C3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0E17C3">
        <w:rPr>
          <w:sz w:val="28"/>
          <w:szCs w:val="28"/>
        </w:rPr>
        <w:t xml:space="preserve"> В УСТАВ </w:t>
      </w:r>
    </w:p>
    <w:p w:rsidR="008C39B1" w:rsidRPr="000E17C3" w:rsidRDefault="008C39B1" w:rsidP="008C39B1">
      <w:pPr>
        <w:jc w:val="center"/>
        <w:rPr>
          <w:sz w:val="28"/>
          <w:szCs w:val="28"/>
        </w:rPr>
      </w:pPr>
      <w:r w:rsidRPr="000E17C3">
        <w:rPr>
          <w:sz w:val="28"/>
          <w:szCs w:val="28"/>
        </w:rPr>
        <w:t>ГОРОДСКОГО ОКРУГА ГОРОД ЕЛЕЦ</w:t>
      </w:r>
    </w:p>
    <w:p w:rsidR="008C39B1" w:rsidRPr="000E17C3" w:rsidRDefault="008C39B1" w:rsidP="008C39B1">
      <w:pPr>
        <w:jc w:val="center"/>
        <w:rPr>
          <w:sz w:val="28"/>
          <w:szCs w:val="28"/>
        </w:rPr>
      </w:pPr>
      <w:r w:rsidRPr="000E17C3">
        <w:rPr>
          <w:sz w:val="28"/>
          <w:szCs w:val="28"/>
        </w:rPr>
        <w:t>ЛИПЕЦКОЙ ОБЛАСТИ РОССИЙСКОЙ ФЕДЕРАЦИИ</w:t>
      </w:r>
    </w:p>
    <w:p w:rsidR="008C39B1" w:rsidRPr="000E17C3" w:rsidRDefault="008C39B1" w:rsidP="008C39B1">
      <w:pPr>
        <w:jc w:val="both"/>
        <w:rPr>
          <w:sz w:val="28"/>
          <w:szCs w:val="28"/>
        </w:rPr>
      </w:pPr>
    </w:p>
    <w:p w:rsidR="008C39B1" w:rsidRDefault="008C39B1" w:rsidP="008C39B1">
      <w:pPr>
        <w:tabs>
          <w:tab w:val="left" w:pos="5387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E552B9">
        <w:rPr>
          <w:sz w:val="28"/>
          <w:szCs w:val="28"/>
        </w:rPr>
        <w:t>о</w:t>
      </w:r>
      <w:r>
        <w:rPr>
          <w:sz w:val="28"/>
          <w:szCs w:val="28"/>
        </w:rPr>
        <w:t xml:space="preserve">  решением</w:t>
      </w:r>
    </w:p>
    <w:p w:rsidR="008C39B1" w:rsidRDefault="008C39B1" w:rsidP="008C39B1">
      <w:pPr>
        <w:tabs>
          <w:tab w:val="left" w:pos="5529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  <w:r>
        <w:rPr>
          <w:sz w:val="28"/>
          <w:szCs w:val="28"/>
        </w:rPr>
        <w:br/>
        <w:t xml:space="preserve">                             </w:t>
      </w:r>
      <w:r>
        <w:rPr>
          <w:sz w:val="28"/>
          <w:szCs w:val="28"/>
        </w:rPr>
        <w:tab/>
        <w:t>округа город Елец</w:t>
      </w:r>
    </w:p>
    <w:p w:rsidR="008C39B1" w:rsidRDefault="008C39B1" w:rsidP="008C39B1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8C39B1" w:rsidRDefault="008C39B1" w:rsidP="008C39B1">
      <w:pPr>
        <w:ind w:firstLine="720"/>
        <w:jc w:val="both"/>
        <w:rPr>
          <w:sz w:val="28"/>
          <w:szCs w:val="28"/>
        </w:rPr>
      </w:pPr>
    </w:p>
    <w:p w:rsidR="008C39B1" w:rsidRDefault="008C39B1" w:rsidP="008C3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39B1" w:rsidRPr="0060190D" w:rsidRDefault="008C39B1" w:rsidP="008C39B1">
      <w:pPr>
        <w:ind w:firstLine="720"/>
        <w:jc w:val="both"/>
        <w:rPr>
          <w:sz w:val="28"/>
          <w:szCs w:val="28"/>
        </w:rPr>
      </w:pPr>
      <w:r w:rsidRPr="0060190D">
        <w:rPr>
          <w:sz w:val="28"/>
          <w:szCs w:val="28"/>
        </w:rPr>
        <w:t>Статья 1</w:t>
      </w:r>
    </w:p>
    <w:p w:rsidR="008C39B1" w:rsidRPr="0060190D" w:rsidRDefault="008C39B1" w:rsidP="008C39B1">
      <w:pPr>
        <w:ind w:firstLine="720"/>
        <w:jc w:val="both"/>
        <w:rPr>
          <w:sz w:val="28"/>
          <w:szCs w:val="28"/>
        </w:rPr>
      </w:pPr>
    </w:p>
    <w:p w:rsidR="008C39B1" w:rsidRPr="0060190D" w:rsidRDefault="008C39B1" w:rsidP="008C3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190D">
        <w:rPr>
          <w:sz w:val="28"/>
          <w:szCs w:val="28"/>
        </w:rPr>
        <w:t>Внести в Устав городского округа город Елец Липецкой области Российской Федерации, принятый решением Совета депутатов города Ельца от 10.07.2015 № 264 (с изменениями от 05.10.2015 № 294, 27.05.2016 № 347) (Елецкая городская общественно-политическая газета «Красное знамя», 2015, 18 июля, 10 октября</w:t>
      </w:r>
      <w:r>
        <w:rPr>
          <w:sz w:val="28"/>
          <w:szCs w:val="28"/>
        </w:rPr>
        <w:t>;</w:t>
      </w:r>
      <w:r w:rsidRPr="0060190D">
        <w:rPr>
          <w:sz w:val="28"/>
          <w:szCs w:val="28"/>
        </w:rPr>
        <w:t xml:space="preserve"> 2016, 11 июня</w:t>
      </w:r>
      <w:r>
        <w:rPr>
          <w:sz w:val="28"/>
          <w:szCs w:val="28"/>
        </w:rPr>
        <w:t>, 24 сентября</w:t>
      </w:r>
      <w:r w:rsidRPr="0060190D">
        <w:rPr>
          <w:sz w:val="28"/>
          <w:szCs w:val="28"/>
        </w:rPr>
        <w:t>) изменени</w:t>
      </w:r>
      <w:r>
        <w:rPr>
          <w:sz w:val="28"/>
          <w:szCs w:val="28"/>
        </w:rPr>
        <w:t xml:space="preserve">е, изложив статью 33 в </w:t>
      </w:r>
      <w:r w:rsidRPr="0060190D">
        <w:rPr>
          <w:bCs/>
          <w:sz w:val="28"/>
          <w:szCs w:val="28"/>
        </w:rPr>
        <w:t>следующей редакции:</w:t>
      </w:r>
    </w:p>
    <w:p w:rsidR="008C39B1" w:rsidRDefault="008C39B1" w:rsidP="008C39B1">
      <w:pPr>
        <w:jc w:val="center"/>
        <w:rPr>
          <w:sz w:val="28"/>
          <w:szCs w:val="28"/>
        </w:rPr>
      </w:pPr>
    </w:p>
    <w:p w:rsidR="008C39B1" w:rsidRPr="0060190D" w:rsidRDefault="008C39B1" w:rsidP="008C39B1">
      <w:pPr>
        <w:jc w:val="center"/>
        <w:rPr>
          <w:sz w:val="28"/>
          <w:szCs w:val="28"/>
        </w:rPr>
      </w:pPr>
      <w:r w:rsidRPr="0060190D">
        <w:rPr>
          <w:sz w:val="28"/>
          <w:szCs w:val="28"/>
        </w:rPr>
        <w:t>«Статья 33. Компетенция администрации города</w:t>
      </w:r>
    </w:p>
    <w:p w:rsidR="008C39B1" w:rsidRPr="0060190D" w:rsidRDefault="008C39B1" w:rsidP="008C39B1">
      <w:pPr>
        <w:ind w:firstLine="900"/>
        <w:jc w:val="both"/>
        <w:rPr>
          <w:sz w:val="28"/>
          <w:szCs w:val="28"/>
        </w:rPr>
      </w:pP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190D">
        <w:rPr>
          <w:rFonts w:ascii="Times New Roman" w:hAnsi="Times New Roman" w:cs="Times New Roman"/>
          <w:sz w:val="28"/>
          <w:szCs w:val="28"/>
        </w:rPr>
        <w:t>1. К компетенции администрации города относится: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 xml:space="preserve">1) обеспечение </w:t>
      </w:r>
      <w:proofErr w:type="gramStart"/>
      <w:r w:rsidRPr="0060190D">
        <w:rPr>
          <w:rFonts w:ascii="Times New Roman" w:hAnsi="Times New Roman" w:cs="Times New Roman"/>
          <w:sz w:val="28"/>
          <w:szCs w:val="28"/>
        </w:rPr>
        <w:t>исполнения полномочий органов местного самоуправления города</w:t>
      </w:r>
      <w:proofErr w:type="gramEnd"/>
      <w:r w:rsidRPr="0060190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соответствии с федеральными законами, решениями городского Совета, иными муниципальными правовыми актами;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2) осуществление отдельных государственных полномочий, переданных органам местного самоуправления федеральными законами и законами Липецкой области;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3) подготовка проектов постановлений и распоряжений Главы города, иных муниципальных нормативных правовых актов;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4) разработка программ и планов социально-экономического развития города и обеспечение их выполнения, а также организация сбора статистических показателей, характеризующих состояние экономики и социальной сферы города,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lastRenderedPageBreak/>
        <w:tab/>
        <w:t>5)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6) разработка, утверждение и реализация муниципальной программы развития торговли;</w:t>
      </w:r>
    </w:p>
    <w:p w:rsidR="008C39B1" w:rsidRPr="0060190D" w:rsidRDefault="008C39B1" w:rsidP="008C39B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0190D">
        <w:rPr>
          <w:sz w:val="28"/>
          <w:szCs w:val="28"/>
        </w:rPr>
        <w:tab/>
        <w:t xml:space="preserve">7) разработка программ комплексного развития систем коммунальной инфраструктуры города, </w:t>
      </w:r>
      <w:r w:rsidRPr="0060190D">
        <w:rPr>
          <w:bCs/>
          <w:sz w:val="28"/>
          <w:szCs w:val="28"/>
        </w:rPr>
        <w:t>программ комплексного развития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</w:t>
      </w:r>
      <w:r w:rsidRPr="0060190D">
        <w:rPr>
          <w:sz w:val="28"/>
          <w:szCs w:val="28"/>
        </w:rPr>
        <w:t xml:space="preserve">; 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 xml:space="preserve">8) разработка правил благоустройства территории города, </w:t>
      </w:r>
      <w:proofErr w:type="gramStart"/>
      <w:r w:rsidRPr="0060190D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60190D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порядка участия собственников зданий (помещений в них) и сооружений в благоустройстве прилегающих территорий;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 xml:space="preserve">9) составление проекта городского бюджета, изменений в него, обеспечение исполнения городского бюджета, осуществление </w:t>
      </w:r>
      <w:proofErr w:type="gramStart"/>
      <w:r w:rsidRPr="006019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190D">
        <w:rPr>
          <w:rFonts w:ascii="Times New Roman" w:hAnsi="Times New Roman" w:cs="Times New Roman"/>
          <w:sz w:val="28"/>
          <w:szCs w:val="28"/>
        </w:rPr>
        <w:t xml:space="preserve"> его исполнением и составление отчета об исполнении городского бюджета; 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10) представление на утверждение городского Совета проектов городского бюджета, изменений в городской бюджет и отчета о его исполнении;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11) управление и распоряжение муниципальной собственностью в порядке, установленном решением городского Совета;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12) проведение в городе единой финансовой и налоговой политики;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13) организация мероприятий по охране окружающей среды в границах города;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190D">
        <w:rPr>
          <w:rFonts w:ascii="Times New Roman" w:hAnsi="Times New Roman" w:cs="Times New Roman"/>
          <w:sz w:val="28"/>
          <w:szCs w:val="28"/>
        </w:rPr>
        <w:t>14) дорожная деятельность в отношении автомобильных дорог местного значения в границах города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8C39B1" w:rsidRPr="0060190D" w:rsidRDefault="008C39B1" w:rsidP="008C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190D">
        <w:rPr>
          <w:rFonts w:ascii="Times New Roman" w:hAnsi="Times New Roman" w:cs="Times New Roman"/>
          <w:sz w:val="28"/>
          <w:szCs w:val="28"/>
        </w:rPr>
        <w:t xml:space="preserve">15) обеспечение проживающих в городе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60190D">
        <w:rPr>
          <w:rFonts w:ascii="Times New Roman" w:hAnsi="Times New Roman" w:cs="Times New Roman"/>
          <w:sz w:val="28"/>
          <w:szCs w:val="28"/>
        </w:rPr>
        <w:lastRenderedPageBreak/>
        <w:t>жилищного контроля, а также иных полномочий органов местного самоуправления в соответствии с жилищным законодательством, за исключением установления нормы предоставления площади жилого помещения по договору социального найма и учетной нормы площади жилого помещения</w:t>
      </w:r>
      <w:proofErr w:type="gramEnd"/>
      <w:r w:rsidRPr="0060190D">
        <w:rPr>
          <w:rFonts w:ascii="Times New Roman" w:hAnsi="Times New Roman" w:cs="Times New Roman"/>
          <w:sz w:val="28"/>
          <w:szCs w:val="28"/>
        </w:rPr>
        <w:t>, определения порядка предоставления жилых помещений муниципального специализированного жилищного фонда и установления размера общей площади жилого помещения, предоставляемого по договору найма жилого помещения жилищного фонда социального использования, в расчете на одного человека;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16) создание условий для предоставления транспортных услуг населению и организация транспортного обслуживания населения в границах города;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17) участие в предупреждении и ликвидации последствий чрезвычайных ситуаций в границах города;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18) обеспечение первичных мер пожарной безопасности в границах города;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19) создание условий для обеспечения жителей города услугами связи, общественного питания, торговли и бытового обслуживания;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20) организация библиотечного обслуживания населения, комплектование и обеспечение сохранности библиотечных фондов библиотек города;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21) создание условий для организации досуга и обеспечения жителей города услугами организаций культуры;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22) сохранение, использование и популяризация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истории и культуры) местного (муниципального) значения, расположенных на территории города;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23)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24) обеспечение условий для развития на территории города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25) создание условий для массового отдыха жителей города и организация обустройства мест массового отдыха населения;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26) формирование и содержание муниципального архива;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90D">
        <w:rPr>
          <w:rFonts w:ascii="Times New Roman" w:hAnsi="Times New Roman" w:cs="Times New Roman"/>
        </w:rPr>
        <w:tab/>
      </w:r>
      <w:r w:rsidRPr="0060190D">
        <w:rPr>
          <w:rFonts w:ascii="Times New Roman" w:hAnsi="Times New Roman" w:cs="Times New Roman"/>
          <w:sz w:val="28"/>
          <w:szCs w:val="28"/>
        </w:rPr>
        <w:t xml:space="preserve">27)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 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 xml:space="preserve">28) организация благоустройства территории города (включая освещение улиц, озеленение территории, установку указателей с наименованием улиц и номерами домов, размещение и содержание малых </w:t>
      </w:r>
      <w:r w:rsidRPr="0060190D">
        <w:rPr>
          <w:rFonts w:ascii="Times New Roman" w:hAnsi="Times New Roman" w:cs="Times New Roman"/>
          <w:sz w:val="28"/>
          <w:szCs w:val="28"/>
        </w:rPr>
        <w:lastRenderedPageBreak/>
        <w:t>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 xml:space="preserve">29) присвоение адресов объектам адресации, изменение, аннулирование адресов, размещение информации в государственном адресном реестре; 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30) организация ритуальных услуг и содержание мест захоронения;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190D">
        <w:rPr>
          <w:rFonts w:ascii="Times New Roman" w:hAnsi="Times New Roman" w:cs="Times New Roman"/>
          <w:sz w:val="28"/>
          <w:szCs w:val="28"/>
        </w:rPr>
        <w:t>31) организация и осуществление мероприятий по территориальной и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32)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33) организация и осуществление мероприятий по мобилизационной подготовке муниципальных предприятий и учреждений, находящихся на территории города;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34) осуществление мероприятий по обеспечению безопасности людей на водных объектах, охране их жизни и здоровья;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35) создание, развитие и обеспечение охраны лечебно-оздоровительных местностей и курортов местного значения на территории города;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36)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37) организация и осуществление мероприятий по работе с детьми и молодежью в городе;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38) ведение реестра объектов муниципальной собственности;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39) организация в границах города электр</w:t>
      </w:r>
      <w:proofErr w:type="gramStart"/>
      <w:r w:rsidRPr="006019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0190D">
        <w:rPr>
          <w:rFonts w:ascii="Times New Roman" w:hAnsi="Times New Roman" w:cs="Times New Roman"/>
          <w:sz w:val="28"/>
          <w:szCs w:val="28"/>
        </w:rPr>
        <w:t>, газо-, теплоснабжения</w:t>
      </w:r>
      <w:r w:rsidRPr="006019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90D">
        <w:rPr>
          <w:rFonts w:ascii="Times New Roman" w:hAnsi="Times New Roman" w:cs="Times New Roman"/>
          <w:sz w:val="28"/>
          <w:szCs w:val="28"/>
        </w:rPr>
        <w:t>населения</w:t>
      </w:r>
      <w:r w:rsidRPr="006019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90D">
        <w:rPr>
          <w:rFonts w:ascii="Times New Roman" w:hAnsi="Times New Roman" w:cs="Times New Roman"/>
          <w:sz w:val="28"/>
          <w:szCs w:val="28"/>
        </w:rPr>
        <w:t xml:space="preserve">и снабжения населения топливом в пределах полномочий, установленных законодательством Российской Федерации; 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40) организация охраны общественного порядка на территории города муниципальной милицией;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41) предоставление помещения для работы на обслуживаемом административном участке города сотруднику, замещающему должность участкового уполномоченного полиции;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 xml:space="preserve">42) до 01.01.2017 предоставление сотруднику, замещающему должность участкового уполномоченного полиции, и членам его семьи </w:t>
      </w:r>
      <w:r w:rsidRPr="0060190D">
        <w:rPr>
          <w:rFonts w:ascii="Times New Roman" w:hAnsi="Times New Roman" w:cs="Times New Roman"/>
          <w:sz w:val="28"/>
          <w:szCs w:val="28"/>
        </w:rPr>
        <w:lastRenderedPageBreak/>
        <w:t>жилого помещения на период выполнения сотрудником обязанностей по указанной должности;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 xml:space="preserve">43) осуществление полномочий в сфере образования, предусмотренных Федеральным </w:t>
      </w:r>
      <w:hyperlink r:id="rId6" w:history="1">
        <w:r w:rsidRPr="005B4D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B4D78">
        <w:rPr>
          <w:rFonts w:ascii="Times New Roman" w:hAnsi="Times New Roman" w:cs="Times New Roman"/>
          <w:sz w:val="28"/>
          <w:szCs w:val="28"/>
        </w:rPr>
        <w:t xml:space="preserve"> </w:t>
      </w:r>
      <w:r w:rsidRPr="0060190D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 xml:space="preserve">44)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гарантий; 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190D">
        <w:rPr>
          <w:rFonts w:ascii="Times New Roman" w:hAnsi="Times New Roman" w:cs="Times New Roman"/>
          <w:sz w:val="28"/>
          <w:szCs w:val="28"/>
        </w:rPr>
        <w:t xml:space="preserve">45) ведение информационной системы обеспечения градостроительной деятельности, осуществляемой на территории города, резервирование земель </w:t>
      </w:r>
      <w:r w:rsidRPr="005B4D78">
        <w:rPr>
          <w:rFonts w:ascii="Times New Roman" w:hAnsi="Times New Roman" w:cs="Times New Roman"/>
          <w:sz w:val="28"/>
          <w:szCs w:val="28"/>
        </w:rPr>
        <w:t xml:space="preserve">и изъятие земельных участков в границах города для муниципальных нужд, осуществление муниципального земельного контроля в границах города, осуществление в случаях, предусмотренных Градостроительным </w:t>
      </w:r>
      <w:hyperlink r:id="rId7" w:history="1">
        <w:r w:rsidRPr="005B4D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5B4D78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 </w:t>
      </w:r>
      <w:proofErr w:type="gramEnd"/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 xml:space="preserve">46) выдача разрешений на строительство (за исключением случаев, предусмотренных Градостроительным </w:t>
      </w:r>
      <w:hyperlink r:id="rId8" w:history="1">
        <w:r w:rsidRPr="005B4D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5B4D78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 подготовка, утверждение градостроительных планов земельных участков;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47) подготовка документов территориального планирования, местных нормативов градостроительного проектирования, правил землепользования и застройки и изменений в них;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48) управление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49) установление памятников, мемориальных досок и иных памятных знаков;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 xml:space="preserve">50) утверждение схемы размещения рекламных конструкций, выдача разрешений на установку и эксплуатацию рекламных конструкций на территории города, аннулирование таких разрешений, выдача предписаний о демонтаже самовольно установленных рекламных конструкций на территории города, осуществляемые в соответствии с Федеральным </w:t>
      </w:r>
      <w:hyperlink r:id="rId9" w:history="1">
        <w:r w:rsidRPr="005B4D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B4D78">
        <w:rPr>
          <w:rFonts w:ascii="Times New Roman" w:hAnsi="Times New Roman" w:cs="Times New Roman"/>
          <w:sz w:val="28"/>
          <w:szCs w:val="28"/>
        </w:rPr>
        <w:t xml:space="preserve"> от 13.03.2006 № 38-ФЗ «О рекламе»;</w:t>
      </w:r>
    </w:p>
    <w:p w:rsidR="008C39B1" w:rsidRPr="005B4D78" w:rsidRDefault="008C39B1" w:rsidP="008C39B1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B4D78">
        <w:rPr>
          <w:sz w:val="28"/>
          <w:szCs w:val="28"/>
        </w:rPr>
        <w:tab/>
        <w:t>51) оказание поддержки гражданам и их объединениям, участвующим в охране общественного порядка, создание условий для деятельности народных дружин, принятие решения о создании штаба народных дружин;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52) участие в осуществлении деятельности по опеке и попечительству;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 xml:space="preserve">53) организация и проведение открытых конкурсов по отбору управляющих организаций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</w:t>
      </w:r>
      <w:r w:rsidRPr="005B4D78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многоквартирными домами не были реализованы в случаях, установленных Жилищным </w:t>
      </w:r>
      <w:hyperlink r:id="rId10" w:history="1">
        <w:r w:rsidRPr="005B4D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5B4D7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54) управление муниципальным долгом;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55) осуществление муниципальных заимствований;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56) формирование списков молодых семей - участников федеральных целевых программ;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57) выдача свидетельств о праве на получение социальной выплаты на приобретение (строительство) жилья молодым семьям - претендентам на получение социальных выплат в рамках реализации федеральных целевых программ;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</w:r>
      <w:r w:rsidRPr="005B4D78">
        <w:rPr>
          <w:rFonts w:ascii="Times New Roman" w:hAnsi="Times New Roman" w:cs="Times New Roman"/>
          <w:sz w:val="28"/>
          <w:szCs w:val="28"/>
        </w:rPr>
        <w:t xml:space="preserve">58) установление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5B4D78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5B4D78">
        <w:rPr>
          <w:rFonts w:ascii="Times New Roman" w:hAnsi="Times New Roman" w:cs="Times New Roman"/>
          <w:sz w:val="28"/>
          <w:szCs w:val="28"/>
        </w:rPr>
        <w:t xml:space="preserve"> общей площади жилья по городу для расчета социальной выплаты, предоставляемой молодым семьям на приобретение (строительство) жилья в рамках реализации федеральных целевых программ;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59) создание условий для развития туризма;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60) осуществление муниципального лесного контроля;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61) создание муниципальной пожарной охраны;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 xml:space="preserve">62) организация теплоснабжения на территории города в соответствии с Федеральным </w:t>
      </w:r>
      <w:hyperlink r:id="rId11" w:history="1">
        <w:r w:rsidRPr="005B4D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B4D78"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63) установление порядка утверждения устава муниципального бюджетного или казенного учреждения, принятия решения о реорганизации и проведения реорганизации муниципальных бюджетных или казенных учреждений, принятия решения о ликвидации и проведения ликвидации муниципального казенного учреждения;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4D78">
        <w:rPr>
          <w:rFonts w:ascii="Times New Roman" w:hAnsi="Times New Roman" w:cs="Times New Roman"/>
          <w:sz w:val="28"/>
          <w:szCs w:val="28"/>
        </w:rPr>
        <w:t>64) 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  <w:proofErr w:type="gramEnd"/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65) выдача справок о составе семьи гражданам Российской Федерации, зарегистрированным в частных домовладениях на территории города, в порядке, установленном администрацией города;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66) определение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</w:t>
      </w:r>
      <w:r w:rsidRPr="0060190D">
        <w:rPr>
          <w:rFonts w:ascii="Times New Roman" w:hAnsi="Times New Roman" w:cs="Times New Roman"/>
          <w:sz w:val="28"/>
          <w:szCs w:val="28"/>
        </w:rPr>
        <w:t xml:space="preserve"> детей, на территории города;</w:t>
      </w:r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190D">
        <w:rPr>
          <w:rFonts w:ascii="Times New Roman" w:hAnsi="Times New Roman" w:cs="Times New Roman"/>
          <w:sz w:val="28"/>
          <w:szCs w:val="28"/>
        </w:rPr>
        <w:t xml:space="preserve">67) утверждение порядка формирования и деятельности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</w:t>
      </w:r>
      <w:r w:rsidRPr="0060190D">
        <w:rPr>
          <w:rFonts w:ascii="Times New Roman" w:hAnsi="Times New Roman" w:cs="Times New Roman"/>
          <w:sz w:val="28"/>
          <w:szCs w:val="28"/>
        </w:rPr>
        <w:lastRenderedPageBreak/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города;</w:t>
      </w:r>
      <w:proofErr w:type="gramEnd"/>
    </w:p>
    <w:p w:rsidR="008C39B1" w:rsidRPr="0060190D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  <w:t>68)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</w:r>
      <w:r w:rsidRPr="005B4D78">
        <w:rPr>
          <w:rFonts w:ascii="Times New Roman" w:hAnsi="Times New Roman" w:cs="Times New Roman"/>
          <w:sz w:val="28"/>
          <w:szCs w:val="28"/>
        </w:rPr>
        <w:t>69) организация общественных обсуждений среди населения о намечаемой хозяйственной и иной деятельности, которая подлежит экологической экспертизе;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70) определение по согласованию с уголовно-исполнительной инспекцией мест исполнения наказания в виде исправительных работ;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71) осуществление мер по противодействию коррупции в границах города;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72) обеспечение выполнения работ, необходимых для создания искусственных земельных участков для нужд города,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 xml:space="preserve">73) оказание поддержки общественным наблюдательным комиссиям, осуществляющим общественный </w:t>
      </w:r>
      <w:proofErr w:type="gramStart"/>
      <w:r w:rsidRPr="005B4D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D78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 xml:space="preserve">74)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2" w:history="1">
        <w:r w:rsidRPr="005B4D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B4D78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 xml:space="preserve">75) осуществление мероприятий, предусмотренных Федеральным </w:t>
      </w:r>
      <w:hyperlink r:id="rId13" w:history="1">
        <w:r w:rsidRPr="005B4D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B4D78">
        <w:rPr>
          <w:rFonts w:ascii="Times New Roman" w:hAnsi="Times New Roman" w:cs="Times New Roman"/>
          <w:sz w:val="28"/>
          <w:szCs w:val="28"/>
        </w:rPr>
        <w:t xml:space="preserve"> от 20.07.2012 № 125-ФЗ «О донорстве крови и ее компонентов»;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76</w:t>
      </w:r>
      <w:r w:rsidRPr="005B4D78">
        <w:rPr>
          <w:sz w:val="28"/>
          <w:szCs w:val="28"/>
        </w:rPr>
        <w:t xml:space="preserve">) </w:t>
      </w:r>
      <w:r w:rsidRPr="005B4D78">
        <w:rPr>
          <w:rFonts w:ascii="Times New Roman" w:hAnsi="Times New Roman" w:cs="Times New Roman"/>
          <w:sz w:val="28"/>
          <w:szCs w:val="28"/>
        </w:rPr>
        <w:t xml:space="preserve">организационное и материально-техническое обеспечение подготовки и проведения муниципальных выборов, местного референдума, голосования по вопросам изменения границ города, преобразования города; 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77) осуществление в пределах, установленных водным законодательством Российской Федерации, полномочий собственника водных объектов, разработка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>78) учреждение Почетной грамоты администрации города и утверждение положения о ней;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 xml:space="preserve">79) реализация полномочий, предусмотренных Федеральным </w:t>
      </w:r>
      <w:hyperlink r:id="rId14" w:history="1">
        <w:r w:rsidRPr="005B4D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B4D7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39B1" w:rsidRPr="005B4D78" w:rsidRDefault="008C39B1" w:rsidP="008C39B1">
      <w:pPr>
        <w:pStyle w:val="ConsPlusCell"/>
        <w:jc w:val="both"/>
        <w:rPr>
          <w:i/>
        </w:rPr>
      </w:pPr>
      <w:r w:rsidRPr="005B4D78">
        <w:lastRenderedPageBreak/>
        <w:tab/>
        <w:t xml:space="preserve">80) создание условий для организации </w:t>
      </w:r>
      <w:proofErr w:type="gramStart"/>
      <w:r w:rsidRPr="005B4D78">
        <w:t>проведения независимой оценки качества оказания услуг</w:t>
      </w:r>
      <w:proofErr w:type="gramEnd"/>
      <w:r w:rsidRPr="005B4D78">
        <w:t xml:space="preserve"> организациями в порядке и на условиях, которые установлены федеральными законами; </w:t>
      </w:r>
    </w:p>
    <w:p w:rsidR="008C39B1" w:rsidRPr="0060190D" w:rsidRDefault="008C39B1" w:rsidP="008C39B1">
      <w:pPr>
        <w:pStyle w:val="ConsPlusCell"/>
        <w:jc w:val="both"/>
      </w:pPr>
      <w:r w:rsidRPr="005B4D78">
        <w:tab/>
        <w:t>81) предоставление гражданам жилых помещений муниципального  жилищного фонда по договорам найма  жилых  помещений  жилищного  фонда  социального использования в соответствии с жилищным законодательст</w:t>
      </w:r>
      <w:r w:rsidRPr="0060190D">
        <w:t xml:space="preserve">вом; 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90D">
        <w:rPr>
          <w:rFonts w:ascii="Times New Roman" w:hAnsi="Times New Roman" w:cs="Times New Roman"/>
          <w:sz w:val="28"/>
          <w:szCs w:val="28"/>
        </w:rPr>
        <w:tab/>
      </w:r>
      <w:r w:rsidRPr="005B4D78">
        <w:rPr>
          <w:rFonts w:ascii="Times New Roman" w:hAnsi="Times New Roman" w:cs="Times New Roman"/>
          <w:sz w:val="28"/>
          <w:szCs w:val="28"/>
        </w:rPr>
        <w:t xml:space="preserve">82) осуществление муниципального контроля в области торговой деятельности; </w:t>
      </w:r>
    </w:p>
    <w:p w:rsidR="008C39B1" w:rsidRPr="005B4D78" w:rsidRDefault="008C39B1" w:rsidP="008C39B1">
      <w:pPr>
        <w:pStyle w:val="ConsPlusCell"/>
        <w:jc w:val="both"/>
      </w:pPr>
      <w:r w:rsidRPr="005B4D78">
        <w:tab/>
        <w:t xml:space="preserve">83) проведение экспертизы муниципальных  нормативных  правовых  актов города,  затрагивающих вопросы  осуществления предпринимательской и инвестиционной деятельности, в порядке,  установленном нормативным правовым актом администрации города  в  соответствии  с  Законом Липецкой области от 02.10.2014 № 322-ОЗ </w:t>
      </w:r>
      <w:r>
        <w:br/>
      </w:r>
      <w:r w:rsidRPr="005B4D78">
        <w:t xml:space="preserve">«О некоторых вопросах местного самоуправления в Липецкой области»; </w:t>
      </w:r>
    </w:p>
    <w:p w:rsidR="008C39B1" w:rsidRPr="005B4D78" w:rsidRDefault="008C39B1" w:rsidP="008C39B1">
      <w:pPr>
        <w:pStyle w:val="ConsPlusCell"/>
        <w:ind w:firstLine="720"/>
        <w:jc w:val="both"/>
      </w:pPr>
      <w:proofErr w:type="gramStart"/>
      <w:r w:rsidRPr="005B4D78">
        <w:t>84) проведение оценки регулирующего воздействия проектов муниципальных  нормативных  правовых  актов города,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в  порядке,  установленном нормативным правовым актом администрации города  в  соответствии  с  Законом Липецкой области от 02.10.2014 № 322-ОЗ</w:t>
      </w:r>
      <w:r>
        <w:br/>
      </w:r>
      <w:r w:rsidRPr="005B4D78">
        <w:t>«О некоторых вопросах местного самоуправления в Липецкой области», за  исключением:</w:t>
      </w:r>
      <w:proofErr w:type="gramEnd"/>
    </w:p>
    <w:p w:rsidR="008C39B1" w:rsidRPr="005B4D78" w:rsidRDefault="008C39B1" w:rsidP="008C39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4D78">
        <w:rPr>
          <w:sz w:val="28"/>
          <w:szCs w:val="28"/>
        </w:rPr>
        <w:t>проектов нормативных правовых актов городского Совета, устанавливающих, изменяющих, приостанавливающих, отменяющих местные налоги и сборы;</w:t>
      </w:r>
    </w:p>
    <w:p w:rsidR="008C39B1" w:rsidRPr="005B4D78" w:rsidRDefault="008C39B1" w:rsidP="008C39B1">
      <w:pPr>
        <w:pStyle w:val="ConsPlusCell"/>
        <w:jc w:val="both"/>
      </w:pPr>
      <w:r>
        <w:tab/>
      </w:r>
      <w:r w:rsidRPr="005B4D78">
        <w:t>проектов нормативных правовых актов городского Совета, регулирующих бюджетные правоотношения;</w:t>
      </w:r>
    </w:p>
    <w:p w:rsidR="008C39B1" w:rsidRPr="005B4D78" w:rsidRDefault="008C39B1" w:rsidP="008C39B1">
      <w:pPr>
        <w:pStyle w:val="ConsPlusCell"/>
        <w:jc w:val="both"/>
      </w:pPr>
      <w:r>
        <w:tab/>
      </w:r>
      <w:r w:rsidRPr="005B4D78">
        <w:t xml:space="preserve">85) организация в соответствии с Федеральным </w:t>
      </w:r>
      <w:hyperlink r:id="rId15" w:history="1">
        <w:r w:rsidRPr="005B4D78">
          <w:rPr>
            <w:rStyle w:val="a3"/>
            <w:color w:val="auto"/>
            <w:u w:val="none"/>
          </w:rPr>
          <w:t>законом</w:t>
        </w:r>
      </w:hyperlink>
      <w:r w:rsidRPr="005B4D78">
        <w:t xml:space="preserve"> от 24.07.2007 № 221-ФЗ «О государственном кадастре недвижимости» выполнения комплексных кадастровых работ и утверждение карты-плана территории; </w:t>
      </w:r>
    </w:p>
    <w:p w:rsidR="008C39B1" w:rsidRPr="005B4D78" w:rsidRDefault="008C39B1" w:rsidP="008C39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4D78">
        <w:rPr>
          <w:sz w:val="28"/>
          <w:szCs w:val="28"/>
        </w:rPr>
        <w:tab/>
        <w:t xml:space="preserve">86) </w:t>
      </w:r>
      <w:r w:rsidRPr="005B4D78">
        <w:rPr>
          <w:bCs/>
          <w:sz w:val="28"/>
          <w:szCs w:val="28"/>
        </w:rPr>
        <w:t>реализация полномочий, предусмотренных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8C39B1" w:rsidRPr="005B4D78" w:rsidRDefault="008C39B1" w:rsidP="008C39B1">
      <w:pPr>
        <w:pStyle w:val="ConsPlusCell"/>
        <w:jc w:val="both"/>
      </w:pPr>
      <w:r w:rsidRPr="005B4D78">
        <w:rPr>
          <w:bCs/>
        </w:rPr>
        <w:tab/>
        <w:t xml:space="preserve">87) </w:t>
      </w:r>
      <w:r w:rsidRPr="005B4D78">
        <w:t xml:space="preserve">осуществление мероприятий по отлову и содержанию безнадзорных животных, обитающих на территории города; </w:t>
      </w:r>
    </w:p>
    <w:p w:rsidR="008C39B1" w:rsidRPr="005B4D78" w:rsidRDefault="008C39B1" w:rsidP="008C39B1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B4D78">
        <w:rPr>
          <w:bCs/>
          <w:sz w:val="28"/>
          <w:szCs w:val="28"/>
        </w:rPr>
        <w:tab/>
        <w:t xml:space="preserve">88) осуществление </w:t>
      </w:r>
      <w:proofErr w:type="gramStart"/>
      <w:r w:rsidRPr="005B4D78">
        <w:rPr>
          <w:bCs/>
          <w:sz w:val="28"/>
          <w:szCs w:val="28"/>
        </w:rPr>
        <w:t>контроля за</w:t>
      </w:r>
      <w:proofErr w:type="gramEnd"/>
      <w:r w:rsidRPr="005B4D78">
        <w:rPr>
          <w:bCs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 </w:t>
      </w:r>
    </w:p>
    <w:p w:rsidR="008C39B1" w:rsidRPr="005B4D78" w:rsidRDefault="008C39B1" w:rsidP="008C39B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B4D78">
        <w:rPr>
          <w:bCs/>
          <w:sz w:val="28"/>
          <w:szCs w:val="28"/>
        </w:rPr>
        <w:tab/>
        <w:t xml:space="preserve">89) </w:t>
      </w:r>
      <w:r w:rsidRPr="005B4D78">
        <w:rPr>
          <w:sz w:val="28"/>
          <w:szCs w:val="28"/>
        </w:rPr>
        <w:t xml:space="preserve">организация профессионального образования и дополнительного профессионального образования Главы города, муниципальных служащих, организация подготовки кадров для муниципальной службы в порядке, </w:t>
      </w:r>
      <w:r w:rsidRPr="005B4D78">
        <w:rPr>
          <w:sz w:val="28"/>
          <w:szCs w:val="28"/>
        </w:rPr>
        <w:lastRenderedPageBreak/>
        <w:t xml:space="preserve">предусмотренном законодательством Российской Федерации об образовании и законодательством Российской Федерации о муниципальной службе; </w:t>
      </w:r>
    </w:p>
    <w:p w:rsidR="008C39B1" w:rsidRPr="005B4D78" w:rsidRDefault="008C39B1" w:rsidP="008C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4D78">
        <w:rPr>
          <w:sz w:val="28"/>
          <w:szCs w:val="28"/>
        </w:rPr>
        <w:tab/>
        <w:t xml:space="preserve">90) осуществление международных и внешнеэкономических связей в соответствии с федеральными законами; </w:t>
      </w:r>
    </w:p>
    <w:p w:rsidR="008C39B1" w:rsidRPr="005B4D78" w:rsidRDefault="008C39B1" w:rsidP="008C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4D78">
        <w:rPr>
          <w:sz w:val="28"/>
          <w:szCs w:val="28"/>
        </w:rPr>
        <w:tab/>
        <w:t>91) выдача разрешений на использование земель или земельного участка, находящихся в муниципальной собственности, а также земельного участка, государственная собственность на который не разграничена;</w:t>
      </w:r>
    </w:p>
    <w:p w:rsidR="008C39B1" w:rsidRPr="0060190D" w:rsidRDefault="008C39B1" w:rsidP="008C39B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B4D78">
        <w:rPr>
          <w:sz w:val="28"/>
          <w:szCs w:val="28"/>
        </w:rPr>
        <w:tab/>
        <w:t>92) разработ</w:t>
      </w:r>
      <w:r w:rsidRPr="0060190D">
        <w:rPr>
          <w:sz w:val="28"/>
          <w:szCs w:val="28"/>
        </w:rPr>
        <w:t xml:space="preserve">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 </w:t>
      </w:r>
    </w:p>
    <w:p w:rsidR="008C39B1" w:rsidRPr="0060190D" w:rsidRDefault="008C39B1" w:rsidP="008C39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190D">
        <w:rPr>
          <w:sz w:val="28"/>
          <w:szCs w:val="28"/>
        </w:rPr>
        <w:tab/>
        <w:t>93) реализация полномочий в сфере стратегического планирования, предусмотренных Федеральным законом от 28.06.2014</w:t>
      </w:r>
      <w:r>
        <w:rPr>
          <w:sz w:val="28"/>
          <w:szCs w:val="28"/>
        </w:rPr>
        <w:t xml:space="preserve"> </w:t>
      </w:r>
      <w:r w:rsidRPr="0060190D">
        <w:rPr>
          <w:sz w:val="28"/>
          <w:szCs w:val="28"/>
        </w:rPr>
        <w:t xml:space="preserve">№ 172-ФЗ </w:t>
      </w:r>
      <w:r w:rsidRPr="0060190D">
        <w:rPr>
          <w:sz w:val="28"/>
          <w:szCs w:val="28"/>
        </w:rPr>
        <w:br/>
        <w:t>«О стратегическом планировании в Российской Федерации» за исключением полномочий по  рассмотрению и утверждению с</w:t>
      </w:r>
      <w:r w:rsidRPr="0060190D">
        <w:rPr>
          <w:bCs/>
          <w:sz w:val="28"/>
          <w:szCs w:val="28"/>
        </w:rPr>
        <w:t>тратегии социально-экономического развития города и плана мероприятий по реализации стратегии социально-экономического развития города;</w:t>
      </w:r>
    </w:p>
    <w:p w:rsidR="008C39B1" w:rsidRPr="0060190D" w:rsidRDefault="008C39B1" w:rsidP="008C39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0190D">
        <w:rPr>
          <w:bCs/>
          <w:sz w:val="28"/>
          <w:szCs w:val="28"/>
        </w:rPr>
        <w:tab/>
        <w:t>94) утверждение порядка предоставления лицом, поступающим на должность руководителя муниципального учреждения города, а также руководителем муниципального учреждения города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8C39B1" w:rsidRPr="0060190D" w:rsidRDefault="008C39B1" w:rsidP="008C3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90D">
        <w:rPr>
          <w:bCs/>
          <w:sz w:val="28"/>
          <w:szCs w:val="28"/>
        </w:rPr>
        <w:t xml:space="preserve">95) </w:t>
      </w:r>
      <w:r w:rsidRPr="0060190D">
        <w:rPr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16" w:history="1">
        <w:r w:rsidRPr="0060190D">
          <w:rPr>
            <w:sz w:val="28"/>
            <w:szCs w:val="28"/>
          </w:rPr>
          <w:t>законом</w:t>
        </w:r>
      </w:hyperlink>
      <w:r w:rsidRPr="0060190D">
        <w:rPr>
          <w:sz w:val="28"/>
          <w:szCs w:val="28"/>
        </w:rPr>
        <w:t xml:space="preserve"> от 23.06.2016 №</w:t>
      </w:r>
      <w:r>
        <w:rPr>
          <w:sz w:val="28"/>
          <w:szCs w:val="28"/>
        </w:rPr>
        <w:t> </w:t>
      </w:r>
      <w:r w:rsidRPr="0060190D">
        <w:rPr>
          <w:sz w:val="28"/>
          <w:szCs w:val="28"/>
        </w:rPr>
        <w:t xml:space="preserve">182-ФЗ </w:t>
      </w:r>
      <w:r>
        <w:rPr>
          <w:sz w:val="28"/>
          <w:szCs w:val="28"/>
        </w:rPr>
        <w:t>«</w:t>
      </w:r>
      <w:r w:rsidRPr="0060190D">
        <w:rPr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sz w:val="28"/>
          <w:szCs w:val="28"/>
        </w:rPr>
        <w:t>»</w:t>
      </w:r>
      <w:r w:rsidRPr="0060190D">
        <w:rPr>
          <w:sz w:val="28"/>
          <w:szCs w:val="28"/>
        </w:rPr>
        <w:t>;</w:t>
      </w:r>
    </w:p>
    <w:p w:rsidR="008C39B1" w:rsidRPr="0060190D" w:rsidRDefault="008C39B1" w:rsidP="008C39B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0190D">
        <w:rPr>
          <w:bCs/>
          <w:sz w:val="28"/>
          <w:szCs w:val="28"/>
        </w:rPr>
        <w:t>96) создание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и подлежащим сносу или реконструкции в порядке, установленном администрацией города;</w:t>
      </w:r>
    </w:p>
    <w:p w:rsidR="008C39B1" w:rsidRPr="0060190D" w:rsidRDefault="008C39B1" w:rsidP="008C39B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60190D">
        <w:rPr>
          <w:bCs/>
          <w:sz w:val="28"/>
          <w:szCs w:val="28"/>
        </w:rPr>
        <w:t>97) проведение аккредитаци</w:t>
      </w:r>
      <w:r>
        <w:rPr>
          <w:bCs/>
          <w:sz w:val="28"/>
          <w:szCs w:val="28"/>
        </w:rPr>
        <w:t>и</w:t>
      </w:r>
      <w:r w:rsidRPr="0060190D">
        <w:rPr>
          <w:bCs/>
          <w:sz w:val="28"/>
          <w:szCs w:val="28"/>
        </w:rPr>
        <w:t xml:space="preserve">  журналистов при администрации города в соответствии с правила аккредитации, установленными администрацией города;</w:t>
      </w:r>
      <w:proofErr w:type="gramEnd"/>
    </w:p>
    <w:p w:rsidR="008C39B1" w:rsidRPr="0060190D" w:rsidRDefault="008C39B1" w:rsidP="008C39B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0190D">
        <w:rPr>
          <w:bCs/>
          <w:sz w:val="28"/>
          <w:szCs w:val="28"/>
        </w:rPr>
        <w:t>98) участие в профилактике терроризма, а также в минимизации и (или) ликвидации последствий его проявлений;</w:t>
      </w:r>
    </w:p>
    <w:p w:rsidR="008C39B1" w:rsidRPr="0060190D" w:rsidRDefault="008C39B1" w:rsidP="008C39B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0190D">
        <w:rPr>
          <w:bCs/>
          <w:sz w:val="28"/>
          <w:szCs w:val="28"/>
        </w:rPr>
        <w:t>99) установление требований к осуществлению деятельности в границах территории достопримечательного места местного (муниципального) значения, требований к градостроительному регламенту в границах территории достопримечательного места местного (муниципального) значения;</w:t>
      </w:r>
    </w:p>
    <w:p w:rsidR="008C39B1" w:rsidRPr="0060190D" w:rsidRDefault="008C39B1" w:rsidP="008C39B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60190D">
        <w:rPr>
          <w:bCs/>
          <w:sz w:val="28"/>
          <w:szCs w:val="28"/>
        </w:rPr>
        <w:lastRenderedPageBreak/>
        <w:t xml:space="preserve">100) проведение в уведомительном порядке регистрации трудового договора между работником и </w:t>
      </w:r>
      <w:proofErr w:type="spellStart"/>
      <w:r w:rsidRPr="0060190D">
        <w:rPr>
          <w:bCs/>
          <w:sz w:val="28"/>
          <w:szCs w:val="28"/>
        </w:rPr>
        <w:t>работодателем-физическим</w:t>
      </w:r>
      <w:proofErr w:type="spellEnd"/>
      <w:r w:rsidRPr="0060190D">
        <w:rPr>
          <w:bCs/>
          <w:sz w:val="28"/>
          <w:szCs w:val="28"/>
        </w:rPr>
        <w:t xml:space="preserve"> лицом, не являющимся индивидуальным предпринимателем, зарегистрированным по месту жительства на территории города, а также факта прекращения указанного трудового договора, зарегистрированного в администрации города;</w:t>
      </w:r>
      <w:proofErr w:type="gramEnd"/>
    </w:p>
    <w:p w:rsidR="008C39B1" w:rsidRDefault="008C39B1" w:rsidP="008C39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B4D78">
        <w:rPr>
          <w:sz w:val="28"/>
          <w:szCs w:val="28"/>
        </w:rPr>
        <w:t xml:space="preserve">101) </w:t>
      </w:r>
      <w:r>
        <w:rPr>
          <w:sz w:val="28"/>
          <w:szCs w:val="28"/>
        </w:rPr>
        <w:t>осуществление функций по организации регулярных перевозок, возлагаемых Федеральным законом от 13.07.2015 № 220-ФЗ «</w:t>
      </w:r>
      <w:r>
        <w:rPr>
          <w:rFonts w:eastAsiaTheme="minorHAnsi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8C39B1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102) </w:t>
      </w:r>
      <w:r w:rsidRPr="005B4D78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8C39B1" w:rsidRPr="005B4D78" w:rsidRDefault="008C39B1" w:rsidP="008C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8">
        <w:rPr>
          <w:rFonts w:ascii="Times New Roman" w:hAnsi="Times New Roman" w:cs="Times New Roman"/>
          <w:sz w:val="28"/>
          <w:szCs w:val="28"/>
        </w:rPr>
        <w:tab/>
        <w:t xml:space="preserve">2. Администрация города осуществляет свои полномочия в соответствии с Федеральным </w:t>
      </w:r>
      <w:hyperlink r:id="rId17" w:history="1">
        <w:r w:rsidRPr="005B4D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B4D7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иными федеральными законами, законами Липецкой области, Уставом города и иными муниципальными правовыми актами органов местного самоуправления города</w:t>
      </w:r>
      <w:proofErr w:type="gramStart"/>
      <w:r w:rsidRPr="005B4D7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39B1" w:rsidRPr="005B4D78" w:rsidRDefault="008C39B1" w:rsidP="008C39B1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D2C02" w:rsidRDefault="00F31D40" w:rsidP="00F31D40">
      <w:pPr>
        <w:pStyle w:val="content"/>
        <w:spacing w:before="0" w:after="0"/>
        <w:ind w:left="0"/>
        <w:jc w:val="both"/>
        <w:rPr>
          <w:iCs/>
          <w:color w:val="auto"/>
          <w:sz w:val="28"/>
        </w:rPr>
      </w:pPr>
      <w:r>
        <w:rPr>
          <w:iCs/>
          <w:color w:val="auto"/>
          <w:sz w:val="28"/>
        </w:rPr>
        <w:tab/>
      </w:r>
      <w:r w:rsidR="006D2C02" w:rsidRPr="005B4D78">
        <w:rPr>
          <w:iCs/>
          <w:color w:val="auto"/>
          <w:sz w:val="28"/>
        </w:rPr>
        <w:t>Статья 2</w:t>
      </w:r>
    </w:p>
    <w:p w:rsidR="006D2C02" w:rsidRPr="005B4D78" w:rsidRDefault="006D2C02" w:rsidP="006D2C02">
      <w:pPr>
        <w:pStyle w:val="content"/>
        <w:spacing w:before="0" w:after="0"/>
        <w:ind w:left="0" w:firstLine="720"/>
        <w:jc w:val="both"/>
        <w:rPr>
          <w:iCs/>
          <w:color w:val="auto"/>
          <w:sz w:val="28"/>
        </w:rPr>
      </w:pPr>
    </w:p>
    <w:p w:rsidR="00BB36F7" w:rsidRDefault="006D2C02" w:rsidP="00F31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52B9">
        <w:rPr>
          <w:sz w:val="28"/>
          <w:szCs w:val="28"/>
        </w:rPr>
        <w:t>Настоящее Изменение</w:t>
      </w:r>
      <w:r w:rsidRPr="005B4D78">
        <w:rPr>
          <w:sz w:val="28"/>
          <w:szCs w:val="28"/>
        </w:rPr>
        <w:t xml:space="preserve"> в Устав городского округа город Елец Липецкой обла</w:t>
      </w:r>
      <w:r w:rsidR="00E552B9">
        <w:rPr>
          <w:sz w:val="28"/>
          <w:szCs w:val="28"/>
        </w:rPr>
        <w:t>сти Российской Федерации подлежи</w:t>
      </w:r>
      <w:r w:rsidRPr="005B4D78">
        <w:rPr>
          <w:sz w:val="28"/>
          <w:szCs w:val="28"/>
        </w:rPr>
        <w:t>т госуд</w:t>
      </w:r>
      <w:r w:rsidR="00E552B9">
        <w:rPr>
          <w:sz w:val="28"/>
          <w:szCs w:val="28"/>
        </w:rPr>
        <w:t>арственной регистрации и вступает в силу со дня его</w:t>
      </w:r>
      <w:r w:rsidRPr="005B4D78">
        <w:rPr>
          <w:sz w:val="28"/>
          <w:szCs w:val="28"/>
        </w:rPr>
        <w:t xml:space="preserve"> официального опубликования</w:t>
      </w:r>
      <w:r w:rsidR="00E552B9">
        <w:rPr>
          <w:sz w:val="28"/>
          <w:szCs w:val="28"/>
        </w:rPr>
        <w:t>.</w:t>
      </w:r>
    </w:p>
    <w:p w:rsidR="00E552B9" w:rsidRDefault="00E552B9" w:rsidP="00F31D40">
      <w:pPr>
        <w:jc w:val="both"/>
        <w:rPr>
          <w:sz w:val="28"/>
          <w:szCs w:val="28"/>
        </w:rPr>
      </w:pPr>
    </w:p>
    <w:p w:rsidR="00E552B9" w:rsidRDefault="00E552B9" w:rsidP="00F31D40">
      <w:pPr>
        <w:jc w:val="both"/>
        <w:rPr>
          <w:sz w:val="28"/>
          <w:szCs w:val="28"/>
        </w:rPr>
      </w:pPr>
    </w:p>
    <w:p w:rsidR="00F31D40" w:rsidRDefault="00F31D40" w:rsidP="00F31D40">
      <w:pPr>
        <w:jc w:val="both"/>
        <w:rPr>
          <w:sz w:val="28"/>
          <w:szCs w:val="28"/>
        </w:rPr>
      </w:pPr>
    </w:p>
    <w:p w:rsidR="00E552B9" w:rsidRPr="0060190D" w:rsidRDefault="00E552B9" w:rsidP="00E552B9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0190D">
        <w:rPr>
          <w:rFonts w:ascii="Times New Roman" w:hAnsi="Times New Roman" w:cs="Times New Roman"/>
          <w:bCs/>
          <w:sz w:val="28"/>
          <w:szCs w:val="28"/>
        </w:rPr>
        <w:t>Глава городского округа</w:t>
      </w:r>
      <w:r w:rsidRPr="005B4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90D">
        <w:rPr>
          <w:rFonts w:ascii="Times New Roman" w:hAnsi="Times New Roman" w:cs="Times New Roman"/>
          <w:bCs/>
          <w:sz w:val="28"/>
          <w:szCs w:val="28"/>
        </w:rPr>
        <w:t>город  Елец</w:t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  <w:t>С.А. Панов</w:t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</w:p>
    <w:p w:rsidR="00E552B9" w:rsidRDefault="00E552B9" w:rsidP="006D2C02"/>
    <w:sectPr w:rsidR="00E552B9" w:rsidSect="008C39B1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D4" w:rsidRDefault="009179D4" w:rsidP="008C39B1">
      <w:r>
        <w:separator/>
      </w:r>
    </w:p>
  </w:endnote>
  <w:endnote w:type="continuationSeparator" w:id="0">
    <w:p w:rsidR="009179D4" w:rsidRDefault="009179D4" w:rsidP="008C3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40" w:rsidRDefault="00F31D40">
    <w:pPr>
      <w:pStyle w:val="a6"/>
      <w:jc w:val="right"/>
    </w:pPr>
  </w:p>
  <w:p w:rsidR="00F31D40" w:rsidRDefault="00F31D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D4" w:rsidRDefault="009179D4" w:rsidP="008C39B1">
      <w:r>
        <w:separator/>
      </w:r>
    </w:p>
  </w:footnote>
  <w:footnote w:type="continuationSeparator" w:id="0">
    <w:p w:rsidR="009179D4" w:rsidRDefault="009179D4" w:rsidP="008C3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8469"/>
      <w:docPartObj>
        <w:docPartGallery w:val="Page Numbers (Top of Page)"/>
        <w:docPartUnique/>
      </w:docPartObj>
    </w:sdtPr>
    <w:sdtContent>
      <w:p w:rsidR="008C39B1" w:rsidRDefault="004B6352">
        <w:pPr>
          <w:pStyle w:val="a4"/>
          <w:jc w:val="center"/>
        </w:pPr>
        <w:fldSimple w:instr=" PAGE   \* MERGEFORMAT ">
          <w:r w:rsidR="006816B0">
            <w:rPr>
              <w:noProof/>
            </w:rPr>
            <w:t>10</w:t>
          </w:r>
        </w:fldSimple>
      </w:p>
    </w:sdtContent>
  </w:sdt>
  <w:p w:rsidR="008C39B1" w:rsidRDefault="008C39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9B1"/>
    <w:rsid w:val="003646AE"/>
    <w:rsid w:val="004B6352"/>
    <w:rsid w:val="006816B0"/>
    <w:rsid w:val="00685A49"/>
    <w:rsid w:val="006D2C02"/>
    <w:rsid w:val="00796386"/>
    <w:rsid w:val="008C39B1"/>
    <w:rsid w:val="009179D4"/>
    <w:rsid w:val="00BB36F7"/>
    <w:rsid w:val="00CE1784"/>
    <w:rsid w:val="00E552B9"/>
    <w:rsid w:val="00F3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3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9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rsid w:val="008C39B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3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3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D2C02"/>
    <w:pPr>
      <w:spacing w:before="225" w:after="225"/>
      <w:ind w:left="150"/>
    </w:pPr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4022B82813746C3649A168431F91F468DC3935ED03C7425A814E8331D4AM" TargetMode="External"/><Relationship Id="rId13" Type="http://schemas.openxmlformats.org/officeDocument/2006/relationships/hyperlink" Target="consultantplus://offline/ref=2914022B82813746C3649A168431F91F468DC59350D33C7425A814E8331D4A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914022B82813746C3649A168431F91F468DC3935ED03C7425A814E8331D4AM" TargetMode="External"/><Relationship Id="rId12" Type="http://schemas.openxmlformats.org/officeDocument/2006/relationships/hyperlink" Target="consultantplus://offline/ref=2914022B82813746C3649A168431F91F468DC09B55D53C7425A814E8331D4AM" TargetMode="External"/><Relationship Id="rId17" Type="http://schemas.openxmlformats.org/officeDocument/2006/relationships/hyperlink" Target="consultantplus://offline/ref=2914022B82813746C3649A168431F91F468DC09B52D03C7425A814E8331D4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74376E67D4FA428E2EA379757264BB25CA4A254C184578A790F7EA316Ah4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4022B82813746C3649A168431F91F468DC09B52D13C7425A814E8331D4AM" TargetMode="External"/><Relationship Id="rId11" Type="http://schemas.openxmlformats.org/officeDocument/2006/relationships/hyperlink" Target="consultantplus://offline/ref=2914022B82813746C3649A168431F91F468DC09A52D53C7425A814E8331D4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3A7A2AD5343049CFBECEA3254F38F35A9D071FCB32FECA3BCB661426wFfEF" TargetMode="External"/><Relationship Id="rId10" Type="http://schemas.openxmlformats.org/officeDocument/2006/relationships/hyperlink" Target="consultantplus://offline/ref=2914022B82813746C3649A168431F91F468DC09B52D43C7425A814E8331D4A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14022B82813746C3649A168431F91F468DC59350D13C7425A814E8331D4AM" TargetMode="External"/><Relationship Id="rId14" Type="http://schemas.openxmlformats.org/officeDocument/2006/relationships/hyperlink" Target="consultantplus://offline/ref=2914022B82813746C3649A168431F91F468DC09A53D73C7425A814E8331D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6</cp:revision>
  <cp:lastPrinted>2017-03-30T11:59:00Z</cp:lastPrinted>
  <dcterms:created xsi:type="dcterms:W3CDTF">2017-02-02T08:07:00Z</dcterms:created>
  <dcterms:modified xsi:type="dcterms:W3CDTF">2017-03-30T12:10:00Z</dcterms:modified>
</cp:coreProperties>
</file>