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45" w:rsidRDefault="00D07245" w:rsidP="00D07245">
      <w:pPr>
        <w:jc w:val="center"/>
        <w:rPr>
          <w:sz w:val="22"/>
          <w:szCs w:val="22"/>
        </w:rPr>
      </w:pPr>
      <w:r>
        <w:rPr>
          <w:sz w:val="22"/>
          <w:szCs w:val="22"/>
        </w:rPr>
        <w:t>РОССИЙСКАЯ  ФЕДЕРАЦИЯ</w:t>
      </w:r>
    </w:p>
    <w:p w:rsidR="00D07245" w:rsidRDefault="00D07245" w:rsidP="00D07245">
      <w:pPr>
        <w:jc w:val="center"/>
        <w:rPr>
          <w:b/>
        </w:rPr>
      </w:pPr>
      <w:r>
        <w:rPr>
          <w:b/>
        </w:rPr>
        <w:t>Липецкая область</w:t>
      </w:r>
    </w:p>
    <w:p w:rsidR="00D07245" w:rsidRDefault="00D07245" w:rsidP="00D07245">
      <w:pPr>
        <w:jc w:val="center"/>
        <w:rPr>
          <w:b/>
          <w:sz w:val="28"/>
          <w:szCs w:val="28"/>
        </w:rPr>
      </w:pPr>
    </w:p>
    <w:p w:rsidR="00D07245" w:rsidRDefault="00D07245" w:rsidP="00D07245">
      <w:pPr>
        <w:jc w:val="center"/>
        <w:rPr>
          <w:b/>
        </w:rPr>
      </w:pPr>
      <w:r>
        <w:rPr>
          <w:b/>
        </w:rPr>
        <w:t>СОВЕТ ДЕПУТАТОВ ГОРОДА ЕЛЬЦА</w:t>
      </w:r>
    </w:p>
    <w:p w:rsidR="00D07245" w:rsidRDefault="00D07245" w:rsidP="00D07245">
      <w:pPr>
        <w:jc w:val="center"/>
        <w:rPr>
          <w:b/>
        </w:rPr>
      </w:pPr>
      <w:r>
        <w:rPr>
          <w:b/>
        </w:rPr>
        <w:t>пятого созыва</w:t>
      </w:r>
    </w:p>
    <w:p w:rsidR="00D07245" w:rsidRDefault="00FB216D" w:rsidP="00D07245">
      <w:pPr>
        <w:jc w:val="center"/>
        <w:rPr>
          <w:b/>
        </w:rPr>
      </w:pPr>
      <w:r>
        <w:rPr>
          <w:b/>
        </w:rPr>
        <w:t xml:space="preserve">32 </w:t>
      </w:r>
      <w:r w:rsidR="00D07245">
        <w:rPr>
          <w:b/>
        </w:rPr>
        <w:t>сессия</w:t>
      </w:r>
    </w:p>
    <w:p w:rsidR="00D07245" w:rsidRDefault="00D07245" w:rsidP="00D07245">
      <w:pPr>
        <w:jc w:val="center"/>
        <w:rPr>
          <w:b/>
          <w:sz w:val="28"/>
          <w:szCs w:val="28"/>
        </w:rPr>
      </w:pPr>
    </w:p>
    <w:p w:rsidR="00D07245" w:rsidRDefault="00D07245" w:rsidP="00D07245">
      <w:pPr>
        <w:jc w:val="center"/>
        <w:rPr>
          <w:b/>
          <w:sz w:val="32"/>
          <w:szCs w:val="32"/>
        </w:rPr>
      </w:pPr>
      <w:proofErr w:type="gramStart"/>
      <w:r>
        <w:rPr>
          <w:b/>
          <w:sz w:val="32"/>
          <w:szCs w:val="32"/>
        </w:rPr>
        <w:t>Р</w:t>
      </w:r>
      <w:proofErr w:type="gramEnd"/>
      <w:r>
        <w:rPr>
          <w:b/>
          <w:sz w:val="32"/>
          <w:szCs w:val="32"/>
        </w:rPr>
        <w:t xml:space="preserve"> Е Ш Е Н И Е</w:t>
      </w:r>
    </w:p>
    <w:p w:rsidR="00D07245" w:rsidRDefault="00FB216D" w:rsidP="00D07245">
      <w:pPr>
        <w:rPr>
          <w:sz w:val="28"/>
          <w:szCs w:val="28"/>
        </w:rPr>
      </w:pPr>
      <w:r>
        <w:rPr>
          <w:sz w:val="28"/>
          <w:szCs w:val="28"/>
        </w:rPr>
        <w:t>От 10.07.2015</w:t>
      </w:r>
      <w:r w:rsidR="00D07245">
        <w:rPr>
          <w:sz w:val="28"/>
          <w:szCs w:val="28"/>
        </w:rPr>
        <w:t xml:space="preserve">                                              </w:t>
      </w:r>
      <w:r>
        <w:rPr>
          <w:sz w:val="28"/>
          <w:szCs w:val="28"/>
        </w:rPr>
        <w:t xml:space="preserve">                                                 №263</w:t>
      </w:r>
    </w:p>
    <w:p w:rsidR="00D07245" w:rsidRDefault="00D07245" w:rsidP="00D07245"/>
    <w:p w:rsidR="00D07245" w:rsidRDefault="00D07245" w:rsidP="00D07245">
      <w:pPr>
        <w:ind w:right="4819"/>
        <w:jc w:val="both"/>
        <w:rPr>
          <w:sz w:val="28"/>
          <w:szCs w:val="28"/>
        </w:rPr>
      </w:pPr>
      <w:r>
        <w:rPr>
          <w:sz w:val="28"/>
          <w:szCs w:val="28"/>
        </w:rPr>
        <w:t>О результатах публичных   слушаний</w:t>
      </w:r>
    </w:p>
    <w:p w:rsidR="00D07245" w:rsidRDefault="00D07245" w:rsidP="00D07245">
      <w:pPr>
        <w:tabs>
          <w:tab w:val="left" w:pos="9498"/>
        </w:tabs>
        <w:autoSpaceDE w:val="0"/>
        <w:autoSpaceDN w:val="0"/>
        <w:adjustRightInd w:val="0"/>
        <w:ind w:right="4819"/>
        <w:jc w:val="both"/>
        <w:rPr>
          <w:sz w:val="28"/>
          <w:szCs w:val="28"/>
        </w:rPr>
      </w:pPr>
      <w:r>
        <w:rPr>
          <w:sz w:val="28"/>
          <w:szCs w:val="28"/>
        </w:rPr>
        <w:t>по проекту Устава городского округа город Елец Липецкой области Российской Федерации</w:t>
      </w:r>
    </w:p>
    <w:p w:rsidR="00D07245" w:rsidRDefault="00D07245" w:rsidP="00D07245">
      <w:pPr>
        <w:ind w:right="4819"/>
        <w:jc w:val="both"/>
        <w:rPr>
          <w:sz w:val="28"/>
          <w:szCs w:val="28"/>
        </w:rPr>
      </w:pPr>
    </w:p>
    <w:p w:rsidR="00D07245" w:rsidRDefault="00D07245" w:rsidP="00D07245">
      <w:pPr>
        <w:autoSpaceDE w:val="0"/>
        <w:autoSpaceDN w:val="0"/>
        <w:adjustRightInd w:val="0"/>
        <w:jc w:val="both"/>
        <w:rPr>
          <w:sz w:val="28"/>
          <w:szCs w:val="28"/>
        </w:rPr>
      </w:pPr>
      <w:r>
        <w:rPr>
          <w:sz w:val="28"/>
          <w:szCs w:val="28"/>
        </w:rPr>
        <w:tab/>
        <w:t>Рассмотрев принятые на публичных слушаниях 26.06.2015 «Рекомендации публичных слушаний по проекту Устава городского округа город Елец Липецкой области Российской Федерации», учитывая рекомендательное решение постоянной комиссии Совета депутатов города Ельца, руководствуясь Федеральным законом от 06.10.2003 №131-ФЗ</w:t>
      </w:r>
      <w:r>
        <w:rPr>
          <w:sz w:val="28"/>
          <w:szCs w:val="28"/>
        </w:rPr>
        <w:br/>
        <w:t>«Об общих принципах организации местного самоуправления в Российской Федерации», Уставом города Ельца, Положением о публичных слушаниях в городе Ельце, Совет депутатов города Ельца</w:t>
      </w:r>
    </w:p>
    <w:p w:rsidR="00D07245" w:rsidRDefault="00D07245" w:rsidP="00D07245">
      <w:pPr>
        <w:ind w:firstLine="540"/>
        <w:jc w:val="both"/>
        <w:rPr>
          <w:sz w:val="28"/>
          <w:szCs w:val="28"/>
        </w:rPr>
      </w:pPr>
    </w:p>
    <w:p w:rsidR="00D07245" w:rsidRDefault="00D07245" w:rsidP="00D07245">
      <w:pPr>
        <w:jc w:val="both"/>
        <w:rPr>
          <w:sz w:val="28"/>
          <w:szCs w:val="28"/>
        </w:rPr>
      </w:pPr>
      <w:r>
        <w:rPr>
          <w:sz w:val="28"/>
          <w:szCs w:val="28"/>
        </w:rPr>
        <w:t>РЕШИЛ:</w:t>
      </w:r>
    </w:p>
    <w:p w:rsidR="00D07245" w:rsidRDefault="00D07245" w:rsidP="00D07245">
      <w:pPr>
        <w:jc w:val="both"/>
        <w:rPr>
          <w:sz w:val="28"/>
          <w:szCs w:val="28"/>
        </w:rPr>
      </w:pPr>
    </w:p>
    <w:p w:rsidR="00D07245" w:rsidRDefault="00D07245" w:rsidP="00D07245">
      <w:pPr>
        <w:jc w:val="both"/>
        <w:rPr>
          <w:sz w:val="28"/>
          <w:szCs w:val="28"/>
        </w:rPr>
      </w:pPr>
      <w:r>
        <w:rPr>
          <w:sz w:val="28"/>
          <w:szCs w:val="28"/>
        </w:rPr>
        <w:tab/>
        <w:t>1. Принять к сведению  «Рекомендации публичных слушаний по проекту Устава городского округа город Елец Липецкой области Российской Федерации» (прилагаются).</w:t>
      </w:r>
    </w:p>
    <w:p w:rsidR="00D07245" w:rsidRDefault="00D07245" w:rsidP="00D07245">
      <w:pPr>
        <w:jc w:val="both"/>
        <w:rPr>
          <w:sz w:val="28"/>
          <w:szCs w:val="28"/>
        </w:rPr>
      </w:pPr>
      <w:r>
        <w:rPr>
          <w:sz w:val="28"/>
          <w:szCs w:val="28"/>
        </w:rPr>
        <w:tab/>
        <w:t>2. Опубликовать настоящее решение в Елецкой городской общественно-политической газете «Красное знамя».</w:t>
      </w:r>
    </w:p>
    <w:p w:rsidR="00D07245" w:rsidRDefault="00D07245" w:rsidP="00D07245">
      <w:pPr>
        <w:pStyle w:val="a3"/>
        <w:tabs>
          <w:tab w:val="left" w:pos="5420"/>
          <w:tab w:val="left" w:pos="7160"/>
        </w:tabs>
        <w:autoSpaceDE/>
        <w:adjustRightInd/>
        <w:ind w:firstLine="0"/>
      </w:pPr>
      <w:r>
        <w:tab/>
      </w:r>
      <w:r>
        <w:tab/>
      </w:r>
    </w:p>
    <w:p w:rsidR="00D07245" w:rsidRDefault="00D07245" w:rsidP="00D07245">
      <w:pPr>
        <w:ind w:firstLine="540"/>
        <w:jc w:val="both"/>
        <w:rPr>
          <w:sz w:val="28"/>
          <w:szCs w:val="28"/>
        </w:rPr>
      </w:pPr>
    </w:p>
    <w:p w:rsidR="00D07245" w:rsidRDefault="00D07245" w:rsidP="00D07245">
      <w:pPr>
        <w:rPr>
          <w:sz w:val="28"/>
          <w:szCs w:val="28"/>
        </w:rPr>
      </w:pPr>
      <w:r>
        <w:rPr>
          <w:sz w:val="28"/>
          <w:szCs w:val="28"/>
        </w:rPr>
        <w:t xml:space="preserve">Председатель </w:t>
      </w:r>
      <w:r>
        <w:rPr>
          <w:sz w:val="28"/>
          <w:szCs w:val="28"/>
        </w:rPr>
        <w:br/>
        <w:t>Совета депутатов города Ельца                                                        В.Н. Никонов</w:t>
      </w: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rPr>
          <w:sz w:val="28"/>
          <w:szCs w:val="28"/>
        </w:rPr>
      </w:pPr>
    </w:p>
    <w:p w:rsidR="00D07245" w:rsidRDefault="00D07245" w:rsidP="00D07245">
      <w:pPr>
        <w:ind w:left="5529"/>
        <w:jc w:val="right"/>
      </w:pPr>
    </w:p>
    <w:p w:rsidR="00D07245" w:rsidRDefault="00D07245" w:rsidP="00D07245">
      <w:pPr>
        <w:ind w:left="5529"/>
        <w:rPr>
          <w:sz w:val="28"/>
          <w:szCs w:val="28"/>
        </w:rPr>
      </w:pPr>
      <w:r>
        <w:rPr>
          <w:sz w:val="28"/>
          <w:szCs w:val="28"/>
        </w:rPr>
        <w:lastRenderedPageBreak/>
        <w:t xml:space="preserve">Приложение к решению </w:t>
      </w:r>
    </w:p>
    <w:p w:rsidR="00D07245" w:rsidRDefault="00D07245" w:rsidP="00D07245">
      <w:pPr>
        <w:spacing w:line="0" w:lineRule="atLeast"/>
        <w:ind w:left="5529"/>
        <w:rPr>
          <w:sz w:val="28"/>
          <w:szCs w:val="28"/>
        </w:rPr>
      </w:pPr>
      <w:r>
        <w:rPr>
          <w:sz w:val="28"/>
          <w:szCs w:val="28"/>
        </w:rPr>
        <w:t>Совета депутатов города Ельца</w:t>
      </w:r>
    </w:p>
    <w:p w:rsidR="00D07245" w:rsidRDefault="00FB216D" w:rsidP="00D07245">
      <w:pPr>
        <w:tabs>
          <w:tab w:val="left" w:pos="5715"/>
        </w:tabs>
        <w:spacing w:line="0" w:lineRule="atLeast"/>
        <w:ind w:left="5529"/>
        <w:rPr>
          <w:sz w:val="28"/>
          <w:szCs w:val="28"/>
        </w:rPr>
      </w:pPr>
      <w:r>
        <w:rPr>
          <w:sz w:val="28"/>
          <w:szCs w:val="28"/>
        </w:rPr>
        <w:t>от 10.07.2015 № 263</w:t>
      </w:r>
    </w:p>
    <w:p w:rsidR="00D07245" w:rsidRDefault="00D07245" w:rsidP="00D07245">
      <w:pPr>
        <w:spacing w:line="0" w:lineRule="atLeast"/>
        <w:ind w:right="3685"/>
        <w:jc w:val="center"/>
        <w:rPr>
          <w:b/>
          <w:sz w:val="28"/>
          <w:szCs w:val="28"/>
        </w:rPr>
      </w:pPr>
    </w:p>
    <w:p w:rsidR="00D07245" w:rsidRDefault="00D07245" w:rsidP="00D07245">
      <w:pPr>
        <w:jc w:val="center"/>
        <w:rPr>
          <w:b/>
          <w:sz w:val="28"/>
          <w:szCs w:val="28"/>
        </w:rPr>
      </w:pPr>
      <w:r>
        <w:rPr>
          <w:b/>
          <w:sz w:val="28"/>
          <w:szCs w:val="28"/>
        </w:rPr>
        <w:t>РЕКОМЕНДАЦИИ</w:t>
      </w:r>
    </w:p>
    <w:p w:rsidR="00D07245" w:rsidRDefault="00D07245" w:rsidP="00D07245">
      <w:pPr>
        <w:jc w:val="center"/>
        <w:rPr>
          <w:b/>
          <w:sz w:val="28"/>
          <w:szCs w:val="28"/>
        </w:rPr>
      </w:pPr>
      <w:r>
        <w:rPr>
          <w:b/>
          <w:sz w:val="28"/>
          <w:szCs w:val="28"/>
        </w:rPr>
        <w:t>ПУБЛИЧНЫХ СЛУШАНИЙ</w:t>
      </w:r>
    </w:p>
    <w:p w:rsidR="00D07245" w:rsidRDefault="00D07245" w:rsidP="00D07245">
      <w:pPr>
        <w:jc w:val="center"/>
        <w:rPr>
          <w:b/>
          <w:sz w:val="28"/>
          <w:szCs w:val="28"/>
        </w:rPr>
      </w:pPr>
      <w:r>
        <w:rPr>
          <w:b/>
          <w:sz w:val="28"/>
          <w:szCs w:val="28"/>
        </w:rPr>
        <w:t>по проекту  Устава городского округа город Елец Липецкой области Российской Федерации</w:t>
      </w:r>
    </w:p>
    <w:p w:rsidR="00D07245" w:rsidRDefault="00D07245" w:rsidP="00D07245">
      <w:pPr>
        <w:jc w:val="both"/>
        <w:rPr>
          <w:sz w:val="28"/>
          <w:szCs w:val="28"/>
        </w:rPr>
      </w:pPr>
    </w:p>
    <w:p w:rsidR="00D07245" w:rsidRDefault="00D07245" w:rsidP="00D07245">
      <w:pPr>
        <w:tabs>
          <w:tab w:val="left" w:pos="8295"/>
        </w:tabs>
        <w:jc w:val="both"/>
        <w:rPr>
          <w:sz w:val="28"/>
          <w:szCs w:val="28"/>
        </w:rPr>
      </w:pPr>
      <w:r>
        <w:rPr>
          <w:sz w:val="28"/>
          <w:szCs w:val="28"/>
        </w:rPr>
        <w:t>26.06.2015 г.                                                                                          г. Елец</w:t>
      </w:r>
    </w:p>
    <w:p w:rsidR="00D07245" w:rsidRDefault="00D07245" w:rsidP="00D07245">
      <w:pPr>
        <w:jc w:val="both"/>
        <w:rPr>
          <w:sz w:val="28"/>
          <w:szCs w:val="28"/>
        </w:rPr>
      </w:pPr>
    </w:p>
    <w:p w:rsidR="00D07245" w:rsidRDefault="00D07245" w:rsidP="00D07245">
      <w:pPr>
        <w:jc w:val="both"/>
        <w:rPr>
          <w:sz w:val="28"/>
          <w:szCs w:val="28"/>
        </w:rPr>
      </w:pPr>
      <w:r>
        <w:rPr>
          <w:sz w:val="28"/>
          <w:szCs w:val="28"/>
        </w:rPr>
        <w:tab/>
        <w:t xml:space="preserve">Заслушав и обсудив доклад по проекту Устава городского округа город Елец Липецкой области Российской Федерации, поступившие предложения, выступление эксперта, участники публичных слушаний рекомендуют Совету депутатов города Ельца: </w:t>
      </w:r>
    </w:p>
    <w:p w:rsidR="00D07245" w:rsidRDefault="00D07245" w:rsidP="00D07245">
      <w:pPr>
        <w:ind w:firstLine="540"/>
        <w:jc w:val="both"/>
        <w:rPr>
          <w:sz w:val="28"/>
          <w:szCs w:val="28"/>
        </w:rPr>
      </w:pPr>
    </w:p>
    <w:p w:rsidR="00D07245" w:rsidRDefault="00D07245" w:rsidP="00D07245">
      <w:pPr>
        <w:jc w:val="both"/>
        <w:rPr>
          <w:sz w:val="28"/>
          <w:szCs w:val="28"/>
        </w:rPr>
      </w:pPr>
      <w:r>
        <w:rPr>
          <w:sz w:val="28"/>
          <w:szCs w:val="28"/>
        </w:rPr>
        <w:tab/>
        <w:t xml:space="preserve">1. Внести в проект Устава городского округа город Елец Липецкой области Российской </w:t>
      </w:r>
      <w:proofErr w:type="gramStart"/>
      <w:r>
        <w:rPr>
          <w:sz w:val="28"/>
          <w:szCs w:val="28"/>
        </w:rPr>
        <w:t>Федерации</w:t>
      </w:r>
      <w:proofErr w:type="gramEnd"/>
      <w:r>
        <w:rPr>
          <w:sz w:val="28"/>
          <w:szCs w:val="28"/>
        </w:rPr>
        <w:t xml:space="preserve"> следующие изменения:</w:t>
      </w:r>
    </w:p>
    <w:p w:rsidR="00D07245" w:rsidRDefault="00D07245" w:rsidP="00D07245">
      <w:pPr>
        <w:ind w:firstLine="540"/>
        <w:jc w:val="both"/>
        <w:rPr>
          <w:sz w:val="28"/>
          <w:szCs w:val="28"/>
        </w:rPr>
      </w:pPr>
    </w:p>
    <w:p w:rsidR="00D07245" w:rsidRDefault="00D07245" w:rsidP="00D07245">
      <w:pPr>
        <w:jc w:val="both"/>
        <w:rPr>
          <w:sz w:val="28"/>
          <w:szCs w:val="28"/>
        </w:rPr>
      </w:pPr>
      <w:r>
        <w:rPr>
          <w:sz w:val="28"/>
          <w:szCs w:val="28"/>
        </w:rPr>
        <w:tab/>
        <w:t>1)  в пункте 30 части 10 статьи 24 проекта Устава городского округа город Елец Липецкой области Российской Федерации слова «муниципальных программ в области энергосбережения и повышения энергетической эффективности» исключить;</w:t>
      </w:r>
    </w:p>
    <w:p w:rsidR="00D07245" w:rsidRDefault="00D07245" w:rsidP="00D07245">
      <w:pPr>
        <w:autoSpaceDE w:val="0"/>
        <w:autoSpaceDN w:val="0"/>
        <w:adjustRightInd w:val="0"/>
        <w:ind w:firstLine="540"/>
        <w:jc w:val="both"/>
        <w:outlineLvl w:val="1"/>
        <w:rPr>
          <w:sz w:val="28"/>
          <w:szCs w:val="28"/>
        </w:rPr>
      </w:pPr>
    </w:p>
    <w:p w:rsidR="00D07245" w:rsidRDefault="00D07245" w:rsidP="00D07245">
      <w:pPr>
        <w:jc w:val="both"/>
        <w:rPr>
          <w:sz w:val="28"/>
          <w:szCs w:val="28"/>
        </w:rPr>
      </w:pPr>
      <w:r>
        <w:rPr>
          <w:sz w:val="28"/>
          <w:szCs w:val="28"/>
        </w:rPr>
        <w:tab/>
        <w:t>2) пункт 16 части 3 статьи 28 проекта Устава городского округа город Елец Липецкой области Российской Федерации изложить в следующей редакции:</w:t>
      </w:r>
    </w:p>
    <w:p w:rsidR="00D07245" w:rsidRDefault="00D07245" w:rsidP="00D07245">
      <w:pPr>
        <w:jc w:val="both"/>
        <w:rPr>
          <w:sz w:val="28"/>
          <w:szCs w:val="28"/>
        </w:rPr>
      </w:pPr>
      <w:r>
        <w:rPr>
          <w:sz w:val="28"/>
          <w:szCs w:val="28"/>
        </w:rPr>
        <w:tab/>
        <w:t>«16) подписывает исковые заявления, направляемые в суд</w:t>
      </w:r>
      <w:proofErr w:type="gramStart"/>
      <w:r>
        <w:rPr>
          <w:sz w:val="28"/>
          <w:szCs w:val="28"/>
        </w:rPr>
        <w:t>;»</w:t>
      </w:r>
      <w:proofErr w:type="gramEnd"/>
      <w:r>
        <w:rPr>
          <w:sz w:val="28"/>
          <w:szCs w:val="28"/>
        </w:rPr>
        <w:t>;</w:t>
      </w:r>
    </w:p>
    <w:p w:rsidR="00D07245" w:rsidRDefault="00D07245" w:rsidP="00D07245">
      <w:pPr>
        <w:jc w:val="both"/>
        <w:rPr>
          <w:sz w:val="28"/>
          <w:szCs w:val="28"/>
        </w:rPr>
      </w:pPr>
    </w:p>
    <w:p w:rsidR="00D07245" w:rsidRDefault="00D07245" w:rsidP="00D07245">
      <w:pPr>
        <w:jc w:val="both"/>
        <w:rPr>
          <w:sz w:val="28"/>
          <w:szCs w:val="28"/>
        </w:rPr>
      </w:pPr>
      <w:r>
        <w:rPr>
          <w:sz w:val="28"/>
          <w:szCs w:val="28"/>
        </w:rPr>
        <w:tab/>
        <w:t>3) пункт 51 части 1 статьи 33 проекта Устава городского округа город Елец Липецкой области Российской Федерации дополнить словами «принятие р</w:t>
      </w:r>
      <w:r>
        <w:rPr>
          <w:rFonts w:eastAsia="Calibri"/>
          <w:sz w:val="28"/>
          <w:szCs w:val="28"/>
          <w:lang w:eastAsia="en-US"/>
        </w:rPr>
        <w:t>ешения о создании штаба народных дружин</w:t>
      </w:r>
      <w:proofErr w:type="gramStart"/>
      <w:r>
        <w:rPr>
          <w:rFonts w:eastAsia="Calibri"/>
          <w:sz w:val="28"/>
          <w:szCs w:val="28"/>
          <w:lang w:eastAsia="en-US"/>
        </w:rPr>
        <w:t>;»</w:t>
      </w:r>
      <w:proofErr w:type="gramEnd"/>
      <w:r>
        <w:rPr>
          <w:rFonts w:eastAsia="Calibri"/>
          <w:sz w:val="28"/>
          <w:szCs w:val="28"/>
          <w:lang w:eastAsia="en-US"/>
        </w:rPr>
        <w:t>;</w:t>
      </w:r>
    </w:p>
    <w:p w:rsidR="00D07245" w:rsidRDefault="00D07245" w:rsidP="00D07245">
      <w:pPr>
        <w:ind w:firstLine="540"/>
        <w:jc w:val="both"/>
        <w:rPr>
          <w:sz w:val="28"/>
          <w:szCs w:val="28"/>
        </w:rPr>
      </w:pPr>
    </w:p>
    <w:p w:rsidR="00D07245" w:rsidRDefault="00D07245" w:rsidP="00D07245">
      <w:pPr>
        <w:autoSpaceDE w:val="0"/>
        <w:autoSpaceDN w:val="0"/>
        <w:adjustRightInd w:val="0"/>
        <w:jc w:val="both"/>
        <w:outlineLvl w:val="1"/>
        <w:rPr>
          <w:sz w:val="28"/>
          <w:szCs w:val="28"/>
        </w:rPr>
      </w:pPr>
      <w:r>
        <w:rPr>
          <w:sz w:val="28"/>
          <w:szCs w:val="28"/>
        </w:rPr>
        <w:tab/>
        <w:t>4) часть 2 статьи 56  проекта Устава городского округа город Елец Липецкой области Российской Федерации дополнить абзацем следующего содержания:</w:t>
      </w:r>
    </w:p>
    <w:p w:rsidR="00D07245" w:rsidRDefault="00D07245" w:rsidP="00D07245">
      <w:pPr>
        <w:autoSpaceDE w:val="0"/>
        <w:autoSpaceDN w:val="0"/>
        <w:adjustRightInd w:val="0"/>
        <w:jc w:val="both"/>
        <w:outlineLvl w:val="1"/>
        <w:rPr>
          <w:sz w:val="28"/>
          <w:szCs w:val="28"/>
        </w:rPr>
      </w:pPr>
      <w:r>
        <w:rPr>
          <w:sz w:val="28"/>
          <w:szCs w:val="28"/>
        </w:rPr>
        <w:tab/>
        <w:t xml:space="preserve">«Пункт 5 части 1 статьи 11, пункты 30, 31, 32 части 10 статьи 24, часть 2 статьи 33 Устава города  утрачивают силу с 01.01.2016.». </w:t>
      </w:r>
    </w:p>
    <w:p w:rsidR="00D07245" w:rsidRDefault="00D07245" w:rsidP="00D07245">
      <w:pPr>
        <w:autoSpaceDE w:val="0"/>
        <w:autoSpaceDN w:val="0"/>
        <w:adjustRightInd w:val="0"/>
        <w:jc w:val="both"/>
        <w:outlineLvl w:val="1"/>
      </w:pPr>
    </w:p>
    <w:p w:rsidR="00D07245" w:rsidRDefault="00D07245" w:rsidP="00D0724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2. Принять проект Устава городского округа город Елец Липецкой области Российской Федерации.</w:t>
      </w:r>
    </w:p>
    <w:p w:rsidR="00D07245" w:rsidRDefault="00D07245" w:rsidP="00D07245">
      <w:pPr>
        <w:pStyle w:val="ConsPlusNormal"/>
        <w:widowControl/>
        <w:ind w:firstLine="0"/>
        <w:jc w:val="both"/>
        <w:rPr>
          <w:rFonts w:ascii="Times New Roman" w:hAnsi="Times New Roman" w:cs="Times New Roman"/>
          <w:sz w:val="28"/>
          <w:szCs w:val="28"/>
        </w:rPr>
      </w:pPr>
    </w:p>
    <w:p w:rsidR="00D07245" w:rsidRDefault="00D07245" w:rsidP="00D07245">
      <w:pPr>
        <w:jc w:val="center"/>
      </w:pPr>
    </w:p>
    <w:p w:rsidR="00D07245" w:rsidRDefault="00D07245" w:rsidP="00D07245">
      <w:pPr>
        <w:jc w:val="center"/>
      </w:pPr>
    </w:p>
    <w:p w:rsidR="00E763E5" w:rsidRDefault="00E763E5"/>
    <w:sectPr w:rsidR="00E763E5" w:rsidSect="00E76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245"/>
    <w:rsid w:val="002237F3"/>
    <w:rsid w:val="00D07245"/>
    <w:rsid w:val="00E763E5"/>
    <w:rsid w:val="00FB2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D07245"/>
    <w:pPr>
      <w:autoSpaceDE w:val="0"/>
      <w:autoSpaceDN w:val="0"/>
      <w:adjustRightInd w:val="0"/>
      <w:ind w:firstLine="540"/>
      <w:jc w:val="both"/>
    </w:pPr>
    <w:rPr>
      <w:sz w:val="28"/>
      <w:szCs w:val="28"/>
    </w:rPr>
  </w:style>
  <w:style w:type="character" w:customStyle="1" w:styleId="a4">
    <w:name w:val="Основной текст с отступом Знак"/>
    <w:basedOn w:val="a0"/>
    <w:link w:val="a3"/>
    <w:semiHidden/>
    <w:rsid w:val="00D07245"/>
    <w:rPr>
      <w:rFonts w:ascii="Times New Roman" w:eastAsia="Times New Roman" w:hAnsi="Times New Roman" w:cs="Times New Roman"/>
      <w:sz w:val="28"/>
      <w:szCs w:val="28"/>
      <w:lang w:eastAsia="ru-RU"/>
    </w:rPr>
  </w:style>
  <w:style w:type="paragraph" w:customStyle="1" w:styleId="ConsPlusNormal">
    <w:name w:val="ConsPlusNormal"/>
    <w:rsid w:val="00D072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722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Company>Krokoz™</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Светлана</cp:lastModifiedBy>
  <cp:revision>2</cp:revision>
  <dcterms:created xsi:type="dcterms:W3CDTF">2015-07-13T11:01:00Z</dcterms:created>
  <dcterms:modified xsi:type="dcterms:W3CDTF">2015-07-13T11:01:00Z</dcterms:modified>
</cp:coreProperties>
</file>