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59C" w:rsidRDefault="0017159C" w:rsidP="0017159C">
      <w:pPr>
        <w:rPr>
          <w:sz w:val="24"/>
          <w:szCs w:val="24"/>
        </w:rPr>
      </w:pPr>
      <w:r>
        <w:rPr>
          <w:sz w:val="24"/>
          <w:szCs w:val="24"/>
        </w:rPr>
        <w:t xml:space="preserve">                   </w:t>
      </w:r>
    </w:p>
    <w:p w:rsidR="0017159C" w:rsidRDefault="0017159C" w:rsidP="0017159C">
      <w:pPr>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17159C" w:rsidRDefault="0017159C" w:rsidP="0017159C">
      <w:pPr>
        <w:jc w:val="center"/>
        <w:rPr>
          <w:rFonts w:ascii="Times New Roman" w:hAnsi="Times New Roman" w:cs="Times New Roman"/>
          <w:b/>
          <w:sz w:val="22"/>
          <w:szCs w:val="20"/>
        </w:rPr>
      </w:pPr>
      <w:r>
        <w:rPr>
          <w:rFonts w:ascii="Times New Roman" w:hAnsi="Times New Roman" w:cs="Times New Roman"/>
          <w:b/>
          <w:sz w:val="22"/>
          <w:szCs w:val="20"/>
        </w:rPr>
        <w:t>Липецкая область</w:t>
      </w:r>
    </w:p>
    <w:p w:rsidR="0017159C" w:rsidRDefault="0017159C" w:rsidP="0017159C">
      <w:pPr>
        <w:jc w:val="center"/>
        <w:rPr>
          <w:rFonts w:ascii="Times New Roman" w:hAnsi="Times New Roman" w:cs="Times New Roman"/>
          <w:b/>
          <w:sz w:val="24"/>
          <w:szCs w:val="24"/>
        </w:rPr>
      </w:pPr>
    </w:p>
    <w:p w:rsidR="0017159C" w:rsidRDefault="0017159C" w:rsidP="0017159C">
      <w:pPr>
        <w:jc w:val="center"/>
        <w:rPr>
          <w:rFonts w:ascii="Times New Roman" w:hAnsi="Times New Roman" w:cs="Times New Roman"/>
          <w:b/>
          <w:sz w:val="22"/>
          <w:szCs w:val="24"/>
        </w:rPr>
      </w:pPr>
      <w:r>
        <w:rPr>
          <w:rFonts w:ascii="Times New Roman" w:hAnsi="Times New Roman" w:cs="Times New Roman"/>
          <w:b/>
          <w:sz w:val="22"/>
          <w:szCs w:val="24"/>
        </w:rPr>
        <w:t>СОВЕТ ДЕПУТАТОВ ГОРОДА ЕЛЬЦА</w:t>
      </w:r>
    </w:p>
    <w:p w:rsidR="0017159C" w:rsidRDefault="0017159C" w:rsidP="0017159C">
      <w:pPr>
        <w:jc w:val="center"/>
        <w:rPr>
          <w:rFonts w:ascii="Times New Roman" w:hAnsi="Times New Roman" w:cs="Times New Roman"/>
          <w:b/>
          <w:sz w:val="22"/>
          <w:szCs w:val="24"/>
        </w:rPr>
      </w:pPr>
      <w:r>
        <w:rPr>
          <w:rFonts w:ascii="Times New Roman" w:hAnsi="Times New Roman" w:cs="Times New Roman"/>
          <w:b/>
          <w:sz w:val="22"/>
          <w:szCs w:val="24"/>
        </w:rPr>
        <w:t>пятого созыва</w:t>
      </w:r>
    </w:p>
    <w:p w:rsidR="0017159C" w:rsidRDefault="0017159C" w:rsidP="0017159C">
      <w:pPr>
        <w:jc w:val="center"/>
        <w:rPr>
          <w:rFonts w:ascii="Times New Roman" w:hAnsi="Times New Roman" w:cs="Times New Roman"/>
          <w:b/>
          <w:bCs w:val="0"/>
          <w:sz w:val="24"/>
        </w:rPr>
      </w:pPr>
      <w:r>
        <w:rPr>
          <w:rFonts w:ascii="Times New Roman" w:hAnsi="Times New Roman" w:cs="Times New Roman"/>
          <w:b/>
          <w:bCs w:val="0"/>
          <w:sz w:val="24"/>
        </w:rPr>
        <w:t>32 сессия</w:t>
      </w:r>
    </w:p>
    <w:p w:rsidR="0017159C" w:rsidRDefault="0017159C" w:rsidP="0017159C">
      <w:pPr>
        <w:rPr>
          <w:rFonts w:ascii="Times New Roman" w:hAnsi="Times New Roman" w:cs="Times New Roman"/>
          <w:b/>
          <w:sz w:val="22"/>
          <w:szCs w:val="20"/>
        </w:rPr>
      </w:pPr>
    </w:p>
    <w:p w:rsidR="0017159C" w:rsidRDefault="0017159C" w:rsidP="0017159C">
      <w:pPr>
        <w:pStyle w:val="1"/>
        <w:jc w:val="center"/>
      </w:pPr>
      <w:r>
        <w:t>Р Е Ш Е Н И Е</w:t>
      </w:r>
    </w:p>
    <w:p w:rsidR="0017159C" w:rsidRDefault="0017159C" w:rsidP="0017159C"/>
    <w:p w:rsidR="0017159C" w:rsidRDefault="0017159C" w:rsidP="0017159C"/>
    <w:p w:rsidR="0017159C" w:rsidRDefault="0017159C" w:rsidP="0017159C">
      <w:pPr>
        <w:pStyle w:val="11"/>
        <w:rPr>
          <w:rFonts w:ascii="Times New Roman" w:hAnsi="Times New Roman" w:cs="Times New Roman"/>
          <w:vanish w:val="0"/>
          <w:effect w:val="none"/>
        </w:rPr>
      </w:pPr>
      <w:r>
        <w:rPr>
          <w:rFonts w:ascii="Times New Roman" w:hAnsi="Times New Roman" w:cs="Times New Roman"/>
          <w:vanish w:val="0"/>
          <w:effect w:val="none"/>
        </w:rPr>
        <w:t>от 10.07.2015                                                                                     №262</w:t>
      </w:r>
    </w:p>
    <w:p w:rsidR="0017159C" w:rsidRDefault="0017159C" w:rsidP="0017159C">
      <w:pPr>
        <w:pStyle w:val="11"/>
        <w:rPr>
          <w:rFonts w:ascii="Arial" w:hAnsi="Arial"/>
          <w:vanish w:val="0"/>
          <w:effect w:val="none"/>
        </w:rPr>
      </w:pPr>
    </w:p>
    <w:p w:rsidR="0017159C" w:rsidRDefault="0017159C" w:rsidP="0017159C"/>
    <w:p w:rsidR="0017159C" w:rsidRDefault="0017159C" w:rsidP="0017159C">
      <w:pPr>
        <w:rPr>
          <w:rFonts w:ascii="Times New Roman" w:hAnsi="Times New Roman" w:cs="Times New Roman"/>
        </w:rPr>
      </w:pPr>
      <w:r>
        <w:rPr>
          <w:rFonts w:ascii="Times New Roman" w:hAnsi="Times New Roman" w:cs="Times New Roman"/>
        </w:rPr>
        <w:t xml:space="preserve">Об отчёте главы города Ельца </w:t>
      </w:r>
    </w:p>
    <w:p w:rsidR="0017159C" w:rsidRDefault="0017159C" w:rsidP="0017159C">
      <w:pPr>
        <w:rPr>
          <w:rFonts w:ascii="Times New Roman" w:hAnsi="Times New Roman" w:cs="Times New Roman"/>
        </w:rPr>
      </w:pPr>
      <w:r>
        <w:rPr>
          <w:rFonts w:ascii="Times New Roman" w:hAnsi="Times New Roman" w:cs="Times New Roman"/>
        </w:rPr>
        <w:t xml:space="preserve">о результатах своей деятельности </w:t>
      </w:r>
    </w:p>
    <w:p w:rsidR="0017159C" w:rsidRDefault="0017159C" w:rsidP="0017159C">
      <w:pPr>
        <w:rPr>
          <w:rFonts w:ascii="Times New Roman" w:hAnsi="Times New Roman" w:cs="Times New Roman"/>
        </w:rPr>
      </w:pPr>
      <w:r>
        <w:rPr>
          <w:rFonts w:ascii="Times New Roman" w:hAnsi="Times New Roman" w:cs="Times New Roman"/>
        </w:rPr>
        <w:t xml:space="preserve">и деятельности администрации </w:t>
      </w:r>
    </w:p>
    <w:p w:rsidR="0017159C" w:rsidRDefault="0017159C" w:rsidP="0017159C">
      <w:pPr>
        <w:rPr>
          <w:rFonts w:ascii="Times New Roman" w:hAnsi="Times New Roman" w:cs="Times New Roman"/>
        </w:rPr>
      </w:pPr>
      <w:r>
        <w:rPr>
          <w:rFonts w:ascii="Times New Roman" w:hAnsi="Times New Roman" w:cs="Times New Roman"/>
        </w:rPr>
        <w:t>города Ельца  за 2014 год</w:t>
      </w:r>
    </w:p>
    <w:p w:rsidR="0017159C" w:rsidRDefault="0017159C" w:rsidP="0017159C">
      <w:pPr>
        <w:rPr>
          <w:rFonts w:ascii="Times New Roman" w:hAnsi="Times New Roman" w:cs="Times New Roman"/>
        </w:rPr>
      </w:pPr>
    </w:p>
    <w:p w:rsidR="0017159C" w:rsidRDefault="0017159C" w:rsidP="0017159C">
      <w:pPr>
        <w:rPr>
          <w:rFonts w:ascii="Times New Roman" w:hAnsi="Times New Roman" w:cs="Times New Roman"/>
        </w:rPr>
      </w:pPr>
    </w:p>
    <w:p w:rsidR="0017159C" w:rsidRDefault="0017159C" w:rsidP="0017159C">
      <w:pPr>
        <w:pStyle w:val="a3"/>
        <w:jc w:val="both"/>
      </w:pPr>
      <w:r>
        <w:t>Заслушав представленный главой города Ельца отчёт главы города Ельца о результатах своей  деятельности  и деятельности администрации города Ельца за 2014 год, руководствуясь Федеральным законом от 06.10.2003 №131-ФЗ «Об общих принципах организации местного самоуправления в Российской Федерации», Уставом города Ельца, Регламентом Совета депутатов города Ельца, Совет депутатов города Ельца</w:t>
      </w:r>
    </w:p>
    <w:p w:rsidR="0017159C" w:rsidRDefault="0017159C" w:rsidP="0017159C">
      <w:pPr>
        <w:pStyle w:val="a3"/>
        <w:jc w:val="both"/>
      </w:pPr>
    </w:p>
    <w:p w:rsidR="0017159C" w:rsidRDefault="0017159C" w:rsidP="0017159C">
      <w:pPr>
        <w:pStyle w:val="a3"/>
        <w:jc w:val="both"/>
      </w:pPr>
      <w:r>
        <w:t>РЕШИЛ:</w:t>
      </w:r>
    </w:p>
    <w:p w:rsidR="0017159C" w:rsidRDefault="0017159C" w:rsidP="0017159C">
      <w:pPr>
        <w:pStyle w:val="a3"/>
        <w:jc w:val="both"/>
      </w:pPr>
    </w:p>
    <w:p w:rsidR="0017159C" w:rsidRDefault="0017159C" w:rsidP="0017159C">
      <w:pPr>
        <w:pStyle w:val="a3"/>
        <w:jc w:val="both"/>
      </w:pPr>
      <w:r>
        <w:t>1. Принять к сведению отчёт главы города Ельца о результатах своей деятельности и деятельности администрации города Ельца за 2014 год (прилагается).</w:t>
      </w:r>
    </w:p>
    <w:p w:rsidR="0017159C" w:rsidRDefault="0017159C" w:rsidP="0017159C">
      <w:pPr>
        <w:pStyle w:val="a3"/>
        <w:jc w:val="both"/>
      </w:pPr>
      <w:r>
        <w:t>2. Опубликовать настоящее решение в Елецкой городской общественно-политической газете «Красное знамя».</w:t>
      </w:r>
    </w:p>
    <w:p w:rsidR="0017159C" w:rsidRDefault="0017159C" w:rsidP="0017159C">
      <w:pPr>
        <w:pStyle w:val="a3"/>
        <w:ind w:firstLine="0"/>
        <w:jc w:val="both"/>
      </w:pPr>
    </w:p>
    <w:p w:rsidR="0017159C" w:rsidRDefault="0017159C" w:rsidP="0017159C">
      <w:pPr>
        <w:pStyle w:val="a3"/>
        <w:ind w:firstLine="0"/>
        <w:jc w:val="both"/>
      </w:pPr>
    </w:p>
    <w:p w:rsidR="0017159C" w:rsidRDefault="0017159C" w:rsidP="0017159C">
      <w:pPr>
        <w:pStyle w:val="a3"/>
        <w:ind w:firstLine="0"/>
        <w:jc w:val="both"/>
      </w:pPr>
    </w:p>
    <w:p w:rsidR="0017159C" w:rsidRDefault="0017159C" w:rsidP="0017159C">
      <w:pPr>
        <w:pStyle w:val="a3"/>
        <w:ind w:firstLine="0"/>
        <w:jc w:val="both"/>
      </w:pPr>
    </w:p>
    <w:p w:rsidR="0017159C" w:rsidRDefault="0017159C" w:rsidP="0017159C">
      <w:pPr>
        <w:pStyle w:val="a3"/>
        <w:ind w:firstLine="0"/>
        <w:jc w:val="both"/>
      </w:pPr>
      <w:r>
        <w:t xml:space="preserve">Председатель </w:t>
      </w:r>
    </w:p>
    <w:p w:rsidR="0017159C" w:rsidRDefault="0017159C" w:rsidP="0017159C">
      <w:pPr>
        <w:pStyle w:val="a3"/>
        <w:ind w:firstLine="0"/>
        <w:jc w:val="both"/>
      </w:pPr>
      <w:r>
        <w:t>Совета депутатов города Ельца                                                      В.Н.Никонов</w:t>
      </w:r>
    </w:p>
    <w:p w:rsidR="000327B0" w:rsidRDefault="000327B0"/>
    <w:p w:rsidR="0017159C" w:rsidRDefault="0017159C"/>
    <w:p w:rsidR="0017159C" w:rsidRDefault="0017159C"/>
    <w:p w:rsidR="0017159C" w:rsidRDefault="0017159C"/>
    <w:p w:rsidR="0017159C" w:rsidRDefault="0017159C"/>
    <w:p w:rsidR="0017159C" w:rsidRDefault="0017159C"/>
    <w:p w:rsidR="0017159C" w:rsidRDefault="0017159C" w:rsidP="0017159C"/>
    <w:p w:rsidR="0017159C" w:rsidRPr="0017159C" w:rsidRDefault="0017159C" w:rsidP="0017159C">
      <w:pPr>
        <w:jc w:val="right"/>
        <w:rPr>
          <w:rFonts w:ascii="Times New Roman" w:hAnsi="Times New Roman" w:cs="Times New Roman"/>
          <w:sz w:val="24"/>
          <w:szCs w:val="20"/>
        </w:rPr>
      </w:pPr>
      <w:r w:rsidRPr="0017159C">
        <w:rPr>
          <w:rFonts w:ascii="Times New Roman" w:hAnsi="Times New Roman" w:cs="Times New Roman"/>
          <w:szCs w:val="22"/>
        </w:rPr>
        <w:lastRenderedPageBreak/>
        <w:t xml:space="preserve">                                                                                                                     </w:t>
      </w:r>
      <w:r w:rsidRPr="0017159C">
        <w:rPr>
          <w:rFonts w:ascii="Times New Roman" w:hAnsi="Times New Roman" w:cs="Times New Roman"/>
          <w:sz w:val="24"/>
          <w:szCs w:val="20"/>
        </w:rPr>
        <w:t xml:space="preserve">Приложение к решению </w:t>
      </w:r>
    </w:p>
    <w:p w:rsidR="0017159C" w:rsidRPr="0017159C" w:rsidRDefault="0017159C" w:rsidP="0017159C">
      <w:pPr>
        <w:ind w:firstLine="709"/>
        <w:jc w:val="right"/>
        <w:rPr>
          <w:rFonts w:ascii="Times New Roman" w:hAnsi="Times New Roman" w:cs="Times New Roman"/>
          <w:sz w:val="24"/>
          <w:szCs w:val="20"/>
        </w:rPr>
      </w:pPr>
      <w:r w:rsidRPr="0017159C">
        <w:rPr>
          <w:rFonts w:ascii="Times New Roman" w:hAnsi="Times New Roman" w:cs="Times New Roman"/>
          <w:sz w:val="24"/>
          <w:szCs w:val="20"/>
        </w:rPr>
        <w:t xml:space="preserve">                                                                                                             Совета депутатов города Ельца </w:t>
      </w:r>
    </w:p>
    <w:p w:rsidR="0017159C" w:rsidRPr="0017159C" w:rsidRDefault="0017159C" w:rsidP="0017159C">
      <w:pPr>
        <w:ind w:firstLine="709"/>
        <w:jc w:val="right"/>
        <w:rPr>
          <w:rFonts w:ascii="Times New Roman" w:hAnsi="Times New Roman" w:cs="Times New Roman"/>
          <w:sz w:val="24"/>
          <w:szCs w:val="20"/>
        </w:rPr>
      </w:pPr>
      <w:r w:rsidRPr="0017159C">
        <w:rPr>
          <w:rFonts w:ascii="Times New Roman" w:hAnsi="Times New Roman" w:cs="Times New Roman"/>
          <w:sz w:val="24"/>
          <w:szCs w:val="20"/>
        </w:rPr>
        <w:t xml:space="preserve">                                                                                                                  от 10.07.2015№262 </w:t>
      </w:r>
    </w:p>
    <w:p w:rsidR="0017159C" w:rsidRPr="0017159C" w:rsidRDefault="0017159C" w:rsidP="0017159C">
      <w:pPr>
        <w:ind w:firstLine="709"/>
        <w:rPr>
          <w:rFonts w:ascii="Times New Roman" w:hAnsi="Times New Roman" w:cs="Times New Roman"/>
        </w:rPr>
      </w:pPr>
      <w:r w:rsidRPr="0017159C">
        <w:rPr>
          <w:rFonts w:ascii="Times New Roman" w:hAnsi="Times New Roman" w:cs="Times New Roman"/>
        </w:rPr>
        <w:t xml:space="preserve">                                                                </w:t>
      </w:r>
    </w:p>
    <w:p w:rsidR="0017159C" w:rsidRPr="0017159C" w:rsidRDefault="0017159C" w:rsidP="0017159C">
      <w:pPr>
        <w:ind w:firstLine="709"/>
        <w:jc w:val="center"/>
        <w:rPr>
          <w:rFonts w:ascii="Times New Roman" w:hAnsi="Times New Roman" w:cs="Times New Roman"/>
        </w:rPr>
      </w:pPr>
      <w:r w:rsidRPr="0017159C">
        <w:rPr>
          <w:rFonts w:ascii="Times New Roman" w:hAnsi="Times New Roman" w:cs="Times New Roman"/>
        </w:rPr>
        <w:t>Отчет главы города Ельца о результатах своей  деятельности</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 xml:space="preserve">           и деятельности администрации города Ельца за 2014 год</w:t>
      </w:r>
    </w:p>
    <w:p w:rsidR="0017159C" w:rsidRPr="0017159C" w:rsidRDefault="0017159C" w:rsidP="0017159C">
      <w:pPr>
        <w:ind w:firstLine="709"/>
        <w:jc w:val="center"/>
        <w:rPr>
          <w:rFonts w:ascii="Times New Roman" w:hAnsi="Times New Roman" w:cs="Times New Roman"/>
        </w:rPr>
      </w:pPr>
    </w:p>
    <w:p w:rsidR="0017159C" w:rsidRPr="0017159C" w:rsidRDefault="0017159C" w:rsidP="0017159C">
      <w:pPr>
        <w:pStyle w:val="a8"/>
        <w:spacing w:before="0" w:beforeAutospacing="0" w:after="0" w:afterAutospacing="0"/>
        <w:ind w:firstLine="709"/>
        <w:jc w:val="both"/>
        <w:rPr>
          <w:color w:val="000000"/>
          <w:sz w:val="28"/>
          <w:szCs w:val="28"/>
        </w:rPr>
      </w:pPr>
      <w:r w:rsidRPr="0017159C">
        <w:rPr>
          <w:color w:val="000000"/>
          <w:sz w:val="28"/>
          <w:szCs w:val="28"/>
        </w:rPr>
        <w:t xml:space="preserve">Время движется стремительно вперед. В России и в мире происходит много знаковых событий. В прошедшем году наша страна прошла через испытания, которые по плечу только сильному государству. </w:t>
      </w:r>
    </w:p>
    <w:p w:rsidR="0017159C" w:rsidRPr="0017159C" w:rsidRDefault="0017159C" w:rsidP="0017159C">
      <w:pPr>
        <w:pStyle w:val="a8"/>
        <w:spacing w:before="0" w:beforeAutospacing="0" w:after="0" w:afterAutospacing="0"/>
        <w:ind w:firstLine="709"/>
        <w:jc w:val="both"/>
        <w:rPr>
          <w:color w:val="000000"/>
          <w:sz w:val="28"/>
          <w:szCs w:val="28"/>
        </w:rPr>
      </w:pPr>
      <w:r w:rsidRPr="0017159C">
        <w:rPr>
          <w:color w:val="000000"/>
          <w:sz w:val="28"/>
          <w:szCs w:val="28"/>
        </w:rPr>
        <w:t xml:space="preserve">Слаженный механизм взаимодействия всех уровней власти,  принятые необходимые меры нормативного характера для обеспечения дальнейшего развития нашего города, </w:t>
      </w:r>
      <w:r w:rsidRPr="0017159C">
        <w:rPr>
          <w:sz w:val="28"/>
          <w:szCs w:val="28"/>
        </w:rPr>
        <w:t xml:space="preserve"> позволили вопреки пессимистическим прогнозам в связи с западными санкциями сохранить устойчивые темпы экономического роста.</w:t>
      </w:r>
    </w:p>
    <w:p w:rsidR="0017159C" w:rsidRPr="0017159C" w:rsidRDefault="0017159C" w:rsidP="0017159C">
      <w:pPr>
        <w:pStyle w:val="a8"/>
        <w:spacing w:before="0" w:beforeAutospacing="0" w:after="0" w:afterAutospacing="0"/>
        <w:ind w:firstLine="709"/>
        <w:jc w:val="both"/>
        <w:rPr>
          <w:color w:val="000000"/>
          <w:sz w:val="28"/>
          <w:szCs w:val="28"/>
        </w:rPr>
      </w:pPr>
      <w:r w:rsidRPr="0017159C">
        <w:rPr>
          <w:color w:val="000000"/>
          <w:sz w:val="28"/>
          <w:szCs w:val="28"/>
        </w:rPr>
        <w:t xml:space="preserve">В отчетном году мною как главой города Ельца подписано и обнародовано 45 муниципальных нормативных правовых актов, принятых Советом депутатов города Ельца. </w:t>
      </w:r>
    </w:p>
    <w:p w:rsidR="0017159C" w:rsidRPr="0017159C" w:rsidRDefault="0017159C" w:rsidP="0017159C">
      <w:pPr>
        <w:pStyle w:val="a8"/>
        <w:spacing w:before="0" w:beforeAutospacing="0" w:after="0" w:afterAutospacing="0"/>
        <w:ind w:firstLine="709"/>
        <w:jc w:val="both"/>
        <w:rPr>
          <w:color w:val="000000"/>
          <w:sz w:val="28"/>
          <w:szCs w:val="28"/>
        </w:rPr>
      </w:pPr>
      <w:r w:rsidRPr="0017159C">
        <w:rPr>
          <w:color w:val="000000"/>
          <w:sz w:val="28"/>
          <w:szCs w:val="28"/>
        </w:rPr>
        <w:t>Продолжена работа по совершенствованию взаимодействия с органами исполнительной власти Липецкой области и укреплению сотрудничества города с другими муниципальными образованиями и государствами.</w:t>
      </w:r>
    </w:p>
    <w:p w:rsidR="0017159C" w:rsidRPr="0017159C" w:rsidRDefault="0017159C" w:rsidP="0017159C">
      <w:pPr>
        <w:pStyle w:val="a8"/>
        <w:spacing w:before="0" w:beforeAutospacing="0" w:after="0" w:afterAutospacing="0"/>
        <w:ind w:firstLine="709"/>
        <w:jc w:val="both"/>
        <w:rPr>
          <w:color w:val="000000"/>
          <w:sz w:val="28"/>
          <w:szCs w:val="28"/>
        </w:rPr>
      </w:pPr>
      <w:r w:rsidRPr="0017159C">
        <w:rPr>
          <w:color w:val="000000"/>
          <w:sz w:val="28"/>
          <w:szCs w:val="28"/>
        </w:rPr>
        <w:t>В соответствии с соглашением о сотрудничестве Липецкой области с Советским районом республики Крым наш город шефствует над Советским сельским поселением – центром Советского района. В октябре 2014 года делегация в составе главы администрации и председателя Совета депутатов Советского района, а также главы Советского сельского поселения посетили Елец с рабочим визитом.</w:t>
      </w:r>
    </w:p>
    <w:p w:rsidR="0017159C" w:rsidRPr="0017159C" w:rsidRDefault="0017159C" w:rsidP="0017159C">
      <w:pPr>
        <w:pStyle w:val="a8"/>
        <w:spacing w:before="0" w:beforeAutospacing="0" w:after="0" w:afterAutospacing="0"/>
        <w:ind w:firstLine="709"/>
        <w:jc w:val="both"/>
        <w:rPr>
          <w:color w:val="000000"/>
          <w:sz w:val="28"/>
          <w:szCs w:val="28"/>
        </w:rPr>
      </w:pPr>
      <w:r w:rsidRPr="0017159C">
        <w:rPr>
          <w:color w:val="000000"/>
          <w:sz w:val="28"/>
          <w:szCs w:val="28"/>
        </w:rPr>
        <w:t xml:space="preserve">На встрече обсуждались актуальные вопросы развития местного самоуправления в Крыму, возможности и перспективы экономического и культурного сотрудничества, а также взаимовыгодных отношений в сфере туризма. В ходе обсуждения была достигнута договоренность о проведении видеоконференций и иных форм сотрудничества в целях оказания всесторонней поддержки </w:t>
      </w:r>
      <w:proofErr w:type="spellStart"/>
      <w:r w:rsidRPr="0017159C">
        <w:rPr>
          <w:color w:val="000000"/>
          <w:sz w:val="28"/>
          <w:szCs w:val="28"/>
        </w:rPr>
        <w:t>крымчанам</w:t>
      </w:r>
      <w:proofErr w:type="spellEnd"/>
      <w:r w:rsidRPr="0017159C">
        <w:rPr>
          <w:color w:val="000000"/>
          <w:sz w:val="28"/>
          <w:szCs w:val="28"/>
        </w:rPr>
        <w:t>.</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 xml:space="preserve">В рамках расширения культурных, экономических и туристских связей со странами Латинской Америки в городе Ельце с 30 мая по 1 июня прошедшего года состоялся Российско-Латиноамериканский Форум мира, участие в котором приняли чрезвычайный и полномочный посол Республики Эквадор в России и чрезвычайный и полномочный посол республики Гватемала в России. </w:t>
      </w:r>
    </w:p>
    <w:p w:rsidR="0017159C" w:rsidRPr="0017159C" w:rsidRDefault="0017159C" w:rsidP="0017159C">
      <w:pPr>
        <w:ind w:firstLine="720"/>
        <w:jc w:val="both"/>
        <w:rPr>
          <w:rFonts w:ascii="Times New Roman" w:hAnsi="Times New Roman" w:cs="Times New Roman"/>
        </w:rPr>
      </w:pPr>
      <w:r w:rsidRPr="0017159C">
        <w:rPr>
          <w:rFonts w:ascii="Times New Roman" w:hAnsi="Times New Roman" w:cs="Times New Roman"/>
        </w:rPr>
        <w:t>Итогом Форума мира стала совместная резолюция, особое внимание в которой было уделено вопросам консолидации общественных движений и миротворческих инициатив в созидании мира на планете</w:t>
      </w:r>
    </w:p>
    <w:p w:rsidR="0017159C" w:rsidRPr="0017159C" w:rsidRDefault="0017159C" w:rsidP="0017159C">
      <w:pPr>
        <w:ind w:firstLine="720"/>
        <w:jc w:val="both"/>
        <w:rPr>
          <w:rFonts w:ascii="Times New Roman" w:hAnsi="Times New Roman" w:cs="Times New Roman"/>
        </w:rPr>
      </w:pPr>
      <w:r w:rsidRPr="0017159C">
        <w:rPr>
          <w:rFonts w:ascii="Times New Roman" w:hAnsi="Times New Roman" w:cs="Times New Roman"/>
        </w:rPr>
        <w:t xml:space="preserve">Участники Форума определили в качестве приоритетных следующие направления сотрудничества: экономическое партнерство, культурные, </w:t>
      </w:r>
      <w:r w:rsidRPr="0017159C">
        <w:rPr>
          <w:rFonts w:ascii="Times New Roman" w:hAnsi="Times New Roman" w:cs="Times New Roman"/>
        </w:rPr>
        <w:lastRenderedPageBreak/>
        <w:t>образовательные, просветительские, научно-исследовательские проекты, совместная работа по развитию Музея Миротворчества, общественных связей и народной дипломатии между администрацией города Ельца, посольством Республики Эквадор и посольством Республики Гватемала в Российской Федерации.</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 xml:space="preserve">В рамках официального визита в Липецкую область делегации представителей ведущих предприятий Белоруссии в июле 2014 года  в нашем городе побывал заместитель министра торговли Белоруссии Эдвард </w:t>
      </w:r>
      <w:proofErr w:type="spellStart"/>
      <w:r w:rsidRPr="0017159C">
        <w:rPr>
          <w:rFonts w:ascii="Times New Roman" w:hAnsi="Times New Roman" w:cs="Times New Roman"/>
        </w:rPr>
        <w:t>Матулис</w:t>
      </w:r>
      <w:proofErr w:type="spellEnd"/>
      <w:r w:rsidRPr="0017159C">
        <w:rPr>
          <w:rFonts w:ascii="Times New Roman" w:hAnsi="Times New Roman" w:cs="Times New Roman"/>
        </w:rPr>
        <w:t>.</w:t>
      </w:r>
    </w:p>
    <w:p w:rsidR="0017159C" w:rsidRPr="0017159C" w:rsidRDefault="0017159C" w:rsidP="0017159C">
      <w:pPr>
        <w:autoSpaceDE w:val="0"/>
        <w:autoSpaceDN w:val="0"/>
        <w:adjustRightInd w:val="0"/>
        <w:ind w:firstLine="709"/>
        <w:jc w:val="both"/>
        <w:rPr>
          <w:rFonts w:ascii="Times New Roman" w:hAnsi="Times New Roman" w:cs="Times New Roman"/>
        </w:rPr>
      </w:pPr>
      <w:r w:rsidRPr="0017159C">
        <w:rPr>
          <w:rFonts w:ascii="Times New Roman" w:hAnsi="Times New Roman" w:cs="Times New Roman"/>
        </w:rPr>
        <w:t xml:space="preserve">Деловое сотрудничество Ельца и Белоруссии вышло на новый уровень: от общих соглашений перешли к реализации конкретных проектов. Это и появление на прилавках городских магазинов </w:t>
      </w:r>
      <w:proofErr w:type="spellStart"/>
      <w:r w:rsidRPr="0017159C">
        <w:rPr>
          <w:rFonts w:ascii="Times New Roman" w:hAnsi="Times New Roman" w:cs="Times New Roman"/>
        </w:rPr>
        <w:t>мясо-молочной</w:t>
      </w:r>
      <w:proofErr w:type="spellEnd"/>
      <w:r w:rsidRPr="0017159C">
        <w:rPr>
          <w:rFonts w:ascii="Times New Roman" w:hAnsi="Times New Roman" w:cs="Times New Roman"/>
        </w:rPr>
        <w:t xml:space="preserve"> продукции от производителей братской республики, и использование белорусских технологий при проведении дорожных ремонтных работ, и обновление автобусного парка белорусскими </w:t>
      </w:r>
      <w:proofErr w:type="spellStart"/>
      <w:r w:rsidRPr="0017159C">
        <w:rPr>
          <w:rFonts w:ascii="Times New Roman" w:hAnsi="Times New Roman" w:cs="Times New Roman"/>
        </w:rPr>
        <w:t>низкопольными</w:t>
      </w:r>
      <w:proofErr w:type="spellEnd"/>
      <w:r w:rsidRPr="0017159C">
        <w:rPr>
          <w:rFonts w:ascii="Times New Roman" w:hAnsi="Times New Roman" w:cs="Times New Roman"/>
        </w:rPr>
        <w:t xml:space="preserve">  автобусами, в салоне которых предусмотрена широкая накопительная площадка, рассчитанная, в том числе и на инвалидов. Сделан первый шаг в реализации масштабного проекта по строительству заправочного комплекса на компримированном газе, рассчитанного в том числе и на белорусские </w:t>
      </w:r>
      <w:proofErr w:type="spellStart"/>
      <w:r w:rsidRPr="0017159C">
        <w:rPr>
          <w:rFonts w:ascii="Times New Roman" w:hAnsi="Times New Roman" w:cs="Times New Roman"/>
        </w:rPr>
        <w:t>низкопольные</w:t>
      </w:r>
      <w:proofErr w:type="spellEnd"/>
      <w:r w:rsidRPr="0017159C">
        <w:rPr>
          <w:rFonts w:ascii="Times New Roman" w:hAnsi="Times New Roman" w:cs="Times New Roman"/>
        </w:rPr>
        <w:t xml:space="preserve"> автобусы: по ул. Задонская сформирован земельный участок для размещения будущего объекта.</w:t>
      </w:r>
    </w:p>
    <w:p w:rsidR="0017159C" w:rsidRPr="0017159C" w:rsidRDefault="0017159C" w:rsidP="0017159C">
      <w:pPr>
        <w:autoSpaceDE w:val="0"/>
        <w:autoSpaceDN w:val="0"/>
        <w:adjustRightInd w:val="0"/>
        <w:ind w:firstLine="709"/>
        <w:jc w:val="both"/>
        <w:rPr>
          <w:rFonts w:ascii="Times New Roman" w:hAnsi="Times New Roman" w:cs="Times New Roman"/>
        </w:rPr>
      </w:pPr>
      <w:r w:rsidRPr="0017159C">
        <w:rPr>
          <w:rFonts w:ascii="Times New Roman" w:hAnsi="Times New Roman" w:cs="Times New Roman"/>
        </w:rPr>
        <w:t>Во исполнение Закона Липецкой области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Закона Липецкой области «О комиссиях по делам несовершеннолетних и защите их прав в Липецкой области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 Закона Липецкой области «Об административных комиссиях и наделении органов местного самоуправления отдельными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Закона Липецкой области «О наделении органов местного самоуправления отдельными государственными  полномочиями в сфере архивного дела», Закона Липецкой области «Об органах записи актов гражданского состояния Липецкой области и наделением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 в 2014 году были созданы надлежащие условия и обеспечена деятельность комитета опеки и попечительства администрации города  Ельца, комиссии по делам несовершеннолетних, административной комиссии, Архивного комитета администрации города Ельца, отдела ЗАГС администрации города Ельца.</w:t>
      </w:r>
    </w:p>
    <w:p w:rsidR="0017159C" w:rsidRPr="0017159C" w:rsidRDefault="0017159C" w:rsidP="0017159C">
      <w:pPr>
        <w:ind w:firstLine="709"/>
        <w:jc w:val="both"/>
        <w:rPr>
          <w:rFonts w:ascii="Times New Roman" w:hAnsi="Times New Roman" w:cs="Times New Roman"/>
        </w:rPr>
      </w:pP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 xml:space="preserve">Основными направлениями деятельности администрации города Ельца в области опеки и попечительства являются выявление и учет, устройство </w:t>
      </w:r>
      <w:r w:rsidRPr="0017159C">
        <w:rPr>
          <w:rFonts w:ascii="Times New Roman" w:hAnsi="Times New Roman" w:cs="Times New Roman"/>
        </w:rPr>
        <w:lastRenderedPageBreak/>
        <w:t>детей-сирот и детей, оставшихся без попечения родителей, и защита прав и интересов несовершеннолетних.</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Приоритетная задача комитета опеки и попечительства администрации города Ельца –  обеспечение права ребенка на семью.</w:t>
      </w:r>
    </w:p>
    <w:p w:rsidR="0017159C" w:rsidRPr="0017159C" w:rsidRDefault="0017159C" w:rsidP="0017159C">
      <w:pPr>
        <w:ind w:firstLine="720"/>
        <w:jc w:val="both"/>
        <w:rPr>
          <w:rFonts w:ascii="Times New Roman" w:hAnsi="Times New Roman" w:cs="Times New Roman"/>
        </w:rPr>
      </w:pPr>
      <w:r w:rsidRPr="0017159C">
        <w:rPr>
          <w:rFonts w:ascii="Times New Roman" w:hAnsi="Times New Roman" w:cs="Times New Roman"/>
        </w:rPr>
        <w:t>Всего несовершеннолетних в городе  Ельце – 17512 чел. На учете в комитете опеки и попечительства администрации города на 01.01.2015 состоит 323 ребенка категории «дети-сироты и дети, оставшиеся без попечения родителей». Доля  детей-сирот и детей, оставшихся без попечения родителей,  в общей  численности детского населения города составляет 1,8 %.</w:t>
      </w:r>
    </w:p>
    <w:p w:rsidR="0017159C" w:rsidRPr="0017159C" w:rsidRDefault="0017159C" w:rsidP="0017159C">
      <w:pPr>
        <w:ind w:firstLine="720"/>
        <w:jc w:val="both"/>
        <w:rPr>
          <w:rFonts w:ascii="Times New Roman" w:hAnsi="Times New Roman" w:cs="Times New Roman"/>
        </w:rPr>
      </w:pPr>
      <w:r w:rsidRPr="0017159C">
        <w:rPr>
          <w:rFonts w:ascii="Times New Roman" w:hAnsi="Times New Roman" w:cs="Times New Roman"/>
        </w:rPr>
        <w:t>Комплекс мер, направленных на защиту прав несовершеннолетних, обеспечил динамику снижения количества детей-сирот и оставшихся без попечения родителей в общей численности детского населения города на  0,1%. Из 323 детей данной категории 261 ребенок воспитывается в замещающих семьях, что составляет 80,8%.</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В 2014 году  выявлено 31 человек из числа детей-сирот и детей, оставшихся без попечения родителей. При этом 97% выявленных детей переданы на воспитание в замещающие семьи (15 человек переданы под опеку (попечительство), 11 человек – в приемные семьи, 4 человека усыновлены).</w:t>
      </w:r>
    </w:p>
    <w:p w:rsidR="0017159C" w:rsidRPr="0017159C" w:rsidRDefault="0017159C" w:rsidP="0017159C">
      <w:pPr>
        <w:ind w:firstLine="720"/>
        <w:jc w:val="both"/>
        <w:rPr>
          <w:rFonts w:ascii="Times New Roman" w:hAnsi="Times New Roman" w:cs="Times New Roman"/>
        </w:rPr>
      </w:pPr>
      <w:r w:rsidRPr="0017159C">
        <w:rPr>
          <w:rFonts w:ascii="Times New Roman" w:hAnsi="Times New Roman" w:cs="Times New Roman"/>
        </w:rPr>
        <w:t xml:space="preserve">Стабильность  динамики семейного устройства первично выявленных детей и снижение числа детей-сирот в детских домах обеспечена  благодаря созданию базы данных кандидатов в замещающие родители, готовых принять детей-сирот в семьи. </w:t>
      </w:r>
    </w:p>
    <w:p w:rsidR="0017159C" w:rsidRPr="0017159C" w:rsidRDefault="0017159C" w:rsidP="0017159C">
      <w:pPr>
        <w:ind w:firstLine="720"/>
        <w:jc w:val="both"/>
        <w:rPr>
          <w:rFonts w:ascii="Times New Roman" w:hAnsi="Times New Roman" w:cs="Times New Roman"/>
        </w:rPr>
      </w:pPr>
      <w:r w:rsidRPr="0017159C">
        <w:rPr>
          <w:rFonts w:ascii="Times New Roman" w:hAnsi="Times New Roman" w:cs="Times New Roman"/>
        </w:rPr>
        <w:t>На 01.01.2015 граждан  желающих принять детей – 25 человек, из них:</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имеют заключения и готовы взять ребенка - 16 граждан; в стадии подготовки документов - 9 граждан.</w:t>
      </w:r>
    </w:p>
    <w:p w:rsidR="0017159C" w:rsidRPr="0017159C" w:rsidRDefault="0017159C" w:rsidP="0017159C">
      <w:pPr>
        <w:ind w:firstLine="720"/>
        <w:jc w:val="both"/>
        <w:rPr>
          <w:rFonts w:ascii="Times New Roman" w:hAnsi="Times New Roman" w:cs="Times New Roman"/>
        </w:rPr>
      </w:pPr>
      <w:r w:rsidRPr="0017159C">
        <w:rPr>
          <w:rFonts w:ascii="Times New Roman" w:hAnsi="Times New Roman" w:cs="Times New Roman"/>
        </w:rPr>
        <w:t>Привлечение гражданского общества к участию в судьбе детей, оставшихся без попечения родителей,  способствует положительной динамике их семейного устройства</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На 01.01.2015 в городе Ельце созданы 103 опекунских семьи, которые воспитывают 121 ребенка, и 50  приемных семей, воспитывающих  80 детей.</w:t>
      </w:r>
    </w:p>
    <w:p w:rsidR="0017159C" w:rsidRPr="0017159C" w:rsidRDefault="0017159C" w:rsidP="0017159C">
      <w:pPr>
        <w:ind w:firstLine="720"/>
        <w:jc w:val="both"/>
        <w:rPr>
          <w:rFonts w:ascii="Times New Roman" w:hAnsi="Times New Roman" w:cs="Times New Roman"/>
        </w:rPr>
      </w:pPr>
      <w:r w:rsidRPr="0017159C">
        <w:rPr>
          <w:rFonts w:ascii="Times New Roman" w:hAnsi="Times New Roman" w:cs="Times New Roman"/>
        </w:rPr>
        <w:t>При этом оптимальной формой устройства детей, оставшихся без попечения родителей, было и остается усыновление. Всего в городе Ельце усыновлено 65 детей, из них четверо в 2014 году.</w:t>
      </w:r>
    </w:p>
    <w:p w:rsidR="0017159C" w:rsidRPr="0017159C" w:rsidRDefault="0017159C" w:rsidP="0017159C">
      <w:pPr>
        <w:ind w:firstLine="720"/>
        <w:jc w:val="both"/>
        <w:rPr>
          <w:rFonts w:ascii="Times New Roman" w:hAnsi="Times New Roman" w:cs="Times New Roman"/>
        </w:rPr>
      </w:pPr>
      <w:r w:rsidRPr="0017159C">
        <w:rPr>
          <w:rFonts w:ascii="Times New Roman" w:hAnsi="Times New Roman" w:cs="Times New Roman"/>
        </w:rPr>
        <w:t xml:space="preserve">Освещение в средствах массовой информации общественного признания и значимости замещающих семей способствует положительной динамике снижения количества детей, воспитывающихся в организациях для детей-сирот, с 75% в 2013 году до 62% в 2014 году. </w:t>
      </w:r>
    </w:p>
    <w:p w:rsidR="0017159C" w:rsidRPr="0017159C" w:rsidRDefault="0017159C" w:rsidP="0017159C">
      <w:pPr>
        <w:ind w:firstLine="709"/>
        <w:jc w:val="both"/>
        <w:rPr>
          <w:rFonts w:ascii="Times New Roman" w:hAnsi="Times New Roman" w:cs="Times New Roman"/>
        </w:rPr>
      </w:pP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В решении проблем по защите прав и законных интересов несовершеннолетних, профилактики правонарушений и преступлений, совершаемых  как несовершеннолетними, так и в отношении их, а также профилактики детской безнадзорности, координирующую роль играет комиссия по делам несовершеннолетних и защите их прав.</w:t>
      </w:r>
    </w:p>
    <w:p w:rsidR="0017159C" w:rsidRPr="0017159C" w:rsidRDefault="0017159C" w:rsidP="0017159C">
      <w:pPr>
        <w:shd w:val="clear" w:color="auto" w:fill="FFFFFF"/>
        <w:ind w:firstLine="708"/>
        <w:jc w:val="both"/>
        <w:rPr>
          <w:rStyle w:val="a7"/>
          <w:rFonts w:ascii="Times New Roman" w:hAnsi="Times New Roman" w:cs="Times New Roman"/>
          <w:b w:val="0"/>
          <w:bCs/>
          <w:lang w:eastAsia="ar-SA"/>
        </w:rPr>
      </w:pPr>
      <w:r w:rsidRPr="0017159C">
        <w:rPr>
          <w:rFonts w:ascii="Times New Roman" w:hAnsi="Times New Roman" w:cs="Times New Roman"/>
        </w:rPr>
        <w:lastRenderedPageBreak/>
        <w:t xml:space="preserve">  В</w:t>
      </w:r>
      <w:r w:rsidRPr="0017159C">
        <w:rPr>
          <w:rFonts w:ascii="Times New Roman" w:hAnsi="Times New Roman" w:cs="Times New Roman"/>
          <w:color w:val="000000"/>
        </w:rPr>
        <w:t xml:space="preserve"> </w:t>
      </w:r>
      <w:r w:rsidRPr="0017159C">
        <w:rPr>
          <w:rStyle w:val="a7"/>
          <w:rFonts w:ascii="Times New Roman" w:hAnsi="Times New Roman" w:cs="Times New Roman"/>
          <w:b w:val="0"/>
          <w:bCs/>
          <w:lang w:eastAsia="ar-SA"/>
        </w:rPr>
        <w:t>2014 году проведено 4 расширенных заседания комиссии  по вопросам воспитания детей и подростков, предупреждению безнадзорности и правонарушений несовершеннолетних и</w:t>
      </w:r>
      <w:r w:rsidRPr="0017159C">
        <w:rPr>
          <w:rFonts w:ascii="Times New Roman" w:hAnsi="Times New Roman" w:cs="Times New Roman"/>
          <w:color w:val="000000"/>
        </w:rPr>
        <w:t xml:space="preserve"> </w:t>
      </w:r>
      <w:r w:rsidRPr="0017159C">
        <w:rPr>
          <w:rStyle w:val="a7"/>
          <w:rFonts w:ascii="Times New Roman" w:hAnsi="Times New Roman" w:cs="Times New Roman"/>
          <w:b w:val="0"/>
          <w:bCs/>
          <w:lang w:eastAsia="ar-SA"/>
        </w:rPr>
        <w:t>31 заседание по  рассмотрению  персональных  дел</w:t>
      </w:r>
      <w:r w:rsidRPr="0017159C">
        <w:rPr>
          <w:rFonts w:ascii="Times New Roman" w:hAnsi="Times New Roman" w:cs="Times New Roman"/>
          <w:color w:val="000000"/>
        </w:rPr>
        <w:t>.</w:t>
      </w:r>
      <w:r w:rsidRPr="0017159C">
        <w:rPr>
          <w:rStyle w:val="a7"/>
          <w:rFonts w:ascii="Times New Roman" w:hAnsi="Times New Roman" w:cs="Times New Roman"/>
          <w:b w:val="0"/>
          <w:bCs/>
          <w:lang w:eastAsia="ar-SA"/>
        </w:rPr>
        <w:t xml:space="preserve"> </w:t>
      </w:r>
    </w:p>
    <w:p w:rsidR="0017159C" w:rsidRPr="0017159C" w:rsidRDefault="0017159C" w:rsidP="0017159C">
      <w:pPr>
        <w:shd w:val="clear" w:color="auto" w:fill="FFFFFF"/>
        <w:ind w:firstLine="708"/>
        <w:jc w:val="both"/>
        <w:rPr>
          <w:rFonts w:ascii="Times New Roman" w:hAnsi="Times New Roman" w:cs="Times New Roman"/>
          <w:color w:val="000000"/>
        </w:rPr>
      </w:pPr>
      <w:r w:rsidRPr="0017159C">
        <w:rPr>
          <w:rStyle w:val="a7"/>
          <w:rFonts w:ascii="Times New Roman" w:hAnsi="Times New Roman" w:cs="Times New Roman"/>
          <w:b w:val="0"/>
          <w:bCs/>
          <w:lang w:eastAsia="ar-SA"/>
        </w:rPr>
        <w:t xml:space="preserve">На заседаниях </w:t>
      </w:r>
      <w:r w:rsidRPr="0017159C">
        <w:rPr>
          <w:rFonts w:ascii="Times New Roman" w:hAnsi="Times New Roman" w:cs="Times New Roman"/>
          <w:color w:val="000000"/>
        </w:rPr>
        <w:t xml:space="preserve">комиссии  профилактическая работа проведена с  456 подростками, из них с 162 несовершеннолетними, находящимися в социально опасном положении. </w:t>
      </w:r>
    </w:p>
    <w:p w:rsidR="0017159C" w:rsidRPr="0017159C" w:rsidRDefault="0017159C" w:rsidP="0017159C">
      <w:pPr>
        <w:pStyle w:val="a8"/>
        <w:shd w:val="clear" w:color="auto" w:fill="FFFFFF"/>
        <w:spacing w:before="0" w:beforeAutospacing="0" w:after="0" w:afterAutospacing="0" w:line="285" w:lineRule="atLeast"/>
        <w:ind w:firstLine="708"/>
        <w:jc w:val="both"/>
        <w:textAlignment w:val="baseline"/>
        <w:rPr>
          <w:color w:val="000000"/>
          <w:sz w:val="28"/>
          <w:szCs w:val="28"/>
        </w:rPr>
      </w:pPr>
      <w:r w:rsidRPr="0017159C">
        <w:rPr>
          <w:rStyle w:val="a7"/>
          <w:b w:val="0"/>
          <w:bCs w:val="0"/>
          <w:sz w:val="28"/>
          <w:szCs w:val="28"/>
          <w:lang w:eastAsia="ar-SA"/>
        </w:rPr>
        <w:t>За прошедший год провед</w:t>
      </w:r>
      <w:r w:rsidRPr="0017159C">
        <w:rPr>
          <w:sz w:val="28"/>
          <w:szCs w:val="28"/>
        </w:rPr>
        <w:t xml:space="preserve">ена  21 проверка условий воспитания, обучения, содержания несовершеннолетних в учреждениях системы профилактики безнадзорности и правонарушений города, по результатам  которых  внесено  13  представлений  в адрес руководителей учреждений. В органы и учреждения системы профилактики по вопросу воспитания, защиты прав и законных интересов несовершеннолетних, комиссией  по делам несовершеннолетних направлено 154 информации. </w:t>
      </w:r>
    </w:p>
    <w:p w:rsidR="0017159C" w:rsidRPr="0017159C" w:rsidRDefault="0017159C" w:rsidP="0017159C">
      <w:pPr>
        <w:shd w:val="clear" w:color="auto" w:fill="FFFFFF"/>
        <w:ind w:firstLine="709"/>
        <w:jc w:val="both"/>
        <w:rPr>
          <w:rFonts w:ascii="Times New Roman" w:hAnsi="Times New Roman" w:cs="Times New Roman"/>
        </w:rPr>
      </w:pPr>
      <w:r w:rsidRPr="0017159C">
        <w:rPr>
          <w:rFonts w:ascii="Times New Roman" w:hAnsi="Times New Roman" w:cs="Times New Roman"/>
          <w:lang w:eastAsia="ar-SA"/>
        </w:rPr>
        <w:t xml:space="preserve">Значительное место в работе комиссии по делам несовершеннолетних и защите их прав составляет работа с административным материалом. </w:t>
      </w:r>
      <w:r w:rsidRPr="0017159C">
        <w:rPr>
          <w:rFonts w:ascii="Times New Roman" w:hAnsi="Times New Roman" w:cs="Times New Roman"/>
        </w:rPr>
        <w:t xml:space="preserve">За 2014 год комиссией рассмотрено 724 дела об административных правонарушениях. </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Общая сумма наложенных штрафов составила 291,9 тыс.руб., взыскано 114,2 тыс.руб., остальные штрафы направлены для взыскания в службу судебных приставов.</w:t>
      </w:r>
    </w:p>
    <w:p w:rsidR="0017159C" w:rsidRPr="0017159C" w:rsidRDefault="0017159C" w:rsidP="0017159C">
      <w:pPr>
        <w:shd w:val="clear" w:color="auto" w:fill="FFFFFF"/>
        <w:ind w:firstLine="567"/>
        <w:jc w:val="both"/>
        <w:rPr>
          <w:rStyle w:val="a7"/>
          <w:rFonts w:ascii="Times New Roman" w:hAnsi="Times New Roman" w:cs="Times New Roman"/>
          <w:b w:val="0"/>
          <w:bCs/>
          <w:lang w:eastAsia="ar-SA"/>
        </w:rPr>
      </w:pPr>
      <w:r w:rsidRPr="0017159C">
        <w:rPr>
          <w:rFonts w:ascii="Times New Roman" w:hAnsi="Times New Roman" w:cs="Times New Roman"/>
          <w:color w:val="000000"/>
        </w:rPr>
        <w:t>В 2014 году проведено 45 межведомственных рейдов по различным микрорайонам города, из них 9</w:t>
      </w:r>
      <w:r w:rsidRPr="0017159C">
        <w:rPr>
          <w:rStyle w:val="a7"/>
          <w:rFonts w:ascii="Times New Roman" w:hAnsi="Times New Roman" w:cs="Times New Roman"/>
          <w:b w:val="0"/>
          <w:bCs/>
          <w:lang w:eastAsia="ar-SA"/>
        </w:rPr>
        <w:t xml:space="preserve"> вечерних рейдов по местам отдыха молодежи (парки, дискотеки, клубы). В ходе проведения рейдов выявлялись несовершеннолетние,  находящиеся в вечернее время без законных представителей. </w:t>
      </w:r>
    </w:p>
    <w:p w:rsidR="0017159C" w:rsidRPr="0017159C" w:rsidRDefault="0017159C" w:rsidP="0017159C">
      <w:pPr>
        <w:shd w:val="clear" w:color="auto" w:fill="FFFFFF"/>
        <w:ind w:firstLine="709"/>
        <w:jc w:val="both"/>
        <w:rPr>
          <w:rFonts w:ascii="Times New Roman" w:hAnsi="Times New Roman" w:cs="Times New Roman"/>
          <w:bCs w:val="0"/>
          <w:lang w:eastAsia="ar-SA"/>
        </w:rPr>
      </w:pPr>
      <w:r w:rsidRPr="0017159C">
        <w:rPr>
          <w:rFonts w:ascii="Times New Roman" w:hAnsi="Times New Roman" w:cs="Times New Roman"/>
          <w:lang w:eastAsia="ar-SA"/>
        </w:rPr>
        <w:t xml:space="preserve">Одной из приоритетных задач комиссии по делам несовершеннолетних  является </w:t>
      </w:r>
      <w:r w:rsidRPr="0017159C">
        <w:rPr>
          <w:rFonts w:ascii="Times New Roman" w:hAnsi="Times New Roman" w:cs="Times New Roman"/>
          <w:bCs w:val="0"/>
          <w:lang w:eastAsia="ar-SA"/>
        </w:rPr>
        <w:t>своевременное выявление неблагополучных семей, создание необходимых условий для психолого-педагогической, медицинской, правовой поддержки и реабилитации детей и подростков, родителей.</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Комиссия ведет банк данных семей, находящихся в социально опасном положении и нуждающихся в государственной поддержке. В 2014 году таких семей было 186 и в них воспитываются 335 детей.</w:t>
      </w:r>
    </w:p>
    <w:p w:rsidR="0017159C" w:rsidRPr="0017159C" w:rsidRDefault="0017159C" w:rsidP="0017159C">
      <w:pPr>
        <w:shd w:val="clear" w:color="auto" w:fill="FFFFFF"/>
        <w:ind w:firstLine="567"/>
        <w:jc w:val="both"/>
        <w:rPr>
          <w:rFonts w:ascii="Times New Roman" w:hAnsi="Times New Roman" w:cs="Times New Roman"/>
          <w:color w:val="000000"/>
        </w:rPr>
      </w:pPr>
      <w:r w:rsidRPr="0017159C">
        <w:rPr>
          <w:rStyle w:val="a7"/>
          <w:rFonts w:ascii="Times New Roman" w:hAnsi="Times New Roman" w:cs="Times New Roman"/>
          <w:b w:val="0"/>
          <w:bCs/>
        </w:rPr>
        <w:t>В прошедшем году на заседаниях комиссии рассмотрено 376 персональных дел на родителей, не обеспечивающих надлежащих условий для воспитания, обучения и содержания детей. Все  родители были привлечены к административной ответственности, из них:</w:t>
      </w:r>
      <w:r w:rsidRPr="0017159C">
        <w:rPr>
          <w:rFonts w:ascii="Times New Roman" w:hAnsi="Times New Roman" w:cs="Times New Roman"/>
          <w:color w:val="000000"/>
        </w:rPr>
        <w:t xml:space="preserve"> 9 родителям по ходатайству комиссии  оказана медицинская помощь, из них закодировано 3 человека, и  27 человек направлено в ОКУ «Елецкий центр занятости населения»  для трудоустройства.</w:t>
      </w:r>
    </w:p>
    <w:p w:rsidR="0017159C" w:rsidRPr="0017159C" w:rsidRDefault="0017159C" w:rsidP="0017159C">
      <w:pPr>
        <w:ind w:firstLine="709"/>
        <w:jc w:val="both"/>
        <w:rPr>
          <w:rFonts w:ascii="Times New Roman" w:hAnsi="Times New Roman" w:cs="Times New Roman"/>
          <w:i/>
          <w:color w:val="000000"/>
        </w:rPr>
      </w:pPr>
      <w:r w:rsidRPr="0017159C">
        <w:rPr>
          <w:rFonts w:ascii="Times New Roman" w:hAnsi="Times New Roman" w:cs="Times New Roman"/>
          <w:color w:val="000000"/>
        </w:rPr>
        <w:t>Организована непрерывная взаимосвязь между комиссией по делам несовершеннолетних и субъектами  системы профилактики безнадзорности и правонарушений несовершеннолетних по вопросу выявления несовершеннолетних, а также семей, находящихся в социально опасном  положении. В 2014 году поступило 60 информаций из общеобразовательных учреждений и 7 из учреждений среднего профессионального образования</w:t>
      </w:r>
      <w:r w:rsidRPr="0017159C">
        <w:rPr>
          <w:rFonts w:ascii="Times New Roman" w:hAnsi="Times New Roman" w:cs="Times New Roman"/>
          <w:i/>
          <w:color w:val="000000"/>
        </w:rPr>
        <w:t>.</w:t>
      </w:r>
    </w:p>
    <w:p w:rsidR="0017159C" w:rsidRPr="0017159C" w:rsidRDefault="0017159C" w:rsidP="0017159C">
      <w:pPr>
        <w:ind w:firstLine="709"/>
        <w:jc w:val="both"/>
        <w:rPr>
          <w:rFonts w:ascii="Times New Roman" w:hAnsi="Times New Roman" w:cs="Times New Roman"/>
          <w:color w:val="000000"/>
        </w:rPr>
      </w:pPr>
      <w:r w:rsidRPr="0017159C">
        <w:rPr>
          <w:rFonts w:ascii="Times New Roman" w:hAnsi="Times New Roman" w:cs="Times New Roman"/>
          <w:color w:val="000000"/>
        </w:rPr>
        <w:lastRenderedPageBreak/>
        <w:t xml:space="preserve">Кроме того,  информация о нарушениях прав детей поступает в комиссию по делам несовершеннолетних от неравнодушных жителей города. В прошедшем году таких обращений было 50, по каждому из них проведены проверки. </w:t>
      </w:r>
    </w:p>
    <w:p w:rsidR="0017159C" w:rsidRPr="0017159C" w:rsidRDefault="0017159C" w:rsidP="0017159C">
      <w:pPr>
        <w:shd w:val="clear" w:color="auto" w:fill="FFFFFF"/>
        <w:ind w:firstLine="567"/>
        <w:jc w:val="both"/>
        <w:rPr>
          <w:rFonts w:ascii="Times New Roman" w:hAnsi="Times New Roman" w:cs="Times New Roman"/>
          <w:color w:val="000000"/>
        </w:rPr>
      </w:pPr>
      <w:r w:rsidRPr="0017159C">
        <w:rPr>
          <w:rFonts w:ascii="Times New Roman" w:hAnsi="Times New Roman" w:cs="Times New Roman"/>
          <w:color w:val="000000"/>
        </w:rPr>
        <w:t xml:space="preserve">Совместная работа комиссии по делам несовершеннолетних, представителей системы профилактики и неравнодушных граждан нашего города в 2014 году позволила выявить 14 «семьей риска», которые поставлены на учет для проведения профилактической работы и оказания необходимой помощи. </w:t>
      </w:r>
    </w:p>
    <w:p w:rsidR="0017159C" w:rsidRPr="0017159C" w:rsidRDefault="0017159C" w:rsidP="0017159C">
      <w:pPr>
        <w:ind w:firstLine="567"/>
        <w:jc w:val="both"/>
        <w:rPr>
          <w:rFonts w:ascii="Times New Roman" w:hAnsi="Times New Roman" w:cs="Times New Roman"/>
          <w:color w:val="000000"/>
        </w:rPr>
      </w:pPr>
      <w:r w:rsidRPr="0017159C">
        <w:rPr>
          <w:rFonts w:ascii="Times New Roman" w:hAnsi="Times New Roman" w:cs="Times New Roman"/>
          <w:color w:val="000000"/>
        </w:rPr>
        <w:t>Снято с учета 59 семей</w:t>
      </w:r>
      <w:r w:rsidRPr="0017159C">
        <w:rPr>
          <w:rFonts w:ascii="Times New Roman" w:hAnsi="Times New Roman" w:cs="Times New Roman"/>
          <w:lang w:eastAsia="ar-SA"/>
        </w:rPr>
        <w:t xml:space="preserve"> из числа семей социального риска, в том числе семей с безнадзорными детьми.</w:t>
      </w:r>
      <w:r w:rsidRPr="0017159C">
        <w:rPr>
          <w:rFonts w:ascii="Times New Roman" w:hAnsi="Times New Roman" w:cs="Times New Roman"/>
          <w:color w:val="000000"/>
        </w:rPr>
        <w:t xml:space="preserve"> В 12 семьях обстановка нормализовалась.</w:t>
      </w:r>
      <w:r w:rsidRPr="0017159C">
        <w:rPr>
          <w:rFonts w:ascii="Times New Roman" w:hAnsi="Times New Roman" w:cs="Times New Roman"/>
          <w:lang w:eastAsia="ar-SA"/>
        </w:rPr>
        <w:t xml:space="preserve">   </w:t>
      </w:r>
    </w:p>
    <w:p w:rsidR="0017159C" w:rsidRPr="0017159C" w:rsidRDefault="0017159C" w:rsidP="0017159C">
      <w:pPr>
        <w:ind w:firstLine="708"/>
        <w:jc w:val="both"/>
        <w:rPr>
          <w:rStyle w:val="a7"/>
          <w:rFonts w:ascii="Times New Roman" w:hAnsi="Times New Roman" w:cs="Times New Roman"/>
          <w:b w:val="0"/>
          <w:bCs/>
          <w:lang w:eastAsia="ar-SA"/>
        </w:rPr>
      </w:pPr>
      <w:r w:rsidRPr="0017159C">
        <w:rPr>
          <w:rStyle w:val="a7"/>
          <w:rFonts w:ascii="Times New Roman" w:eastAsia="Lucida Sans Unicode" w:hAnsi="Times New Roman" w:cs="Times New Roman"/>
          <w:b w:val="0"/>
          <w:bCs/>
          <w:lang w:bidi="ru-RU"/>
        </w:rPr>
        <w:t xml:space="preserve">В целях  </w:t>
      </w:r>
      <w:proofErr w:type="spellStart"/>
      <w:r w:rsidRPr="0017159C">
        <w:rPr>
          <w:rStyle w:val="a7"/>
          <w:rFonts w:ascii="Times New Roman" w:eastAsia="Lucida Sans Unicode" w:hAnsi="Times New Roman" w:cs="Times New Roman"/>
          <w:b w:val="0"/>
          <w:bCs/>
          <w:lang w:bidi="ru-RU"/>
        </w:rPr>
        <w:t>гуманизации</w:t>
      </w:r>
      <w:proofErr w:type="spellEnd"/>
      <w:r w:rsidRPr="0017159C">
        <w:rPr>
          <w:rStyle w:val="a7"/>
          <w:rFonts w:ascii="Times New Roman" w:eastAsia="Lucida Sans Unicode" w:hAnsi="Times New Roman" w:cs="Times New Roman"/>
          <w:b w:val="0"/>
          <w:bCs/>
          <w:lang w:bidi="ru-RU"/>
        </w:rPr>
        <w:t xml:space="preserve"> правосудия  в отношении несовершеннолетних  </w:t>
      </w:r>
      <w:r w:rsidRPr="0017159C">
        <w:rPr>
          <w:rStyle w:val="a7"/>
          <w:rFonts w:ascii="Times New Roman" w:hAnsi="Times New Roman" w:cs="Times New Roman"/>
          <w:b w:val="0"/>
          <w:bCs/>
          <w:lang w:eastAsia="ar-SA"/>
        </w:rPr>
        <w:t xml:space="preserve">при рассмотрении дел и материалов в отношении подростков и законных представителей используются ювенальные технологии. </w:t>
      </w:r>
    </w:p>
    <w:p w:rsidR="0017159C" w:rsidRPr="0017159C" w:rsidRDefault="0017159C" w:rsidP="0017159C">
      <w:pPr>
        <w:ind w:firstLine="708"/>
        <w:jc w:val="both"/>
        <w:rPr>
          <w:rFonts w:ascii="Times New Roman" w:hAnsi="Times New Roman" w:cs="Times New Roman"/>
          <w:color w:val="000000"/>
        </w:rPr>
      </w:pPr>
      <w:r w:rsidRPr="0017159C">
        <w:rPr>
          <w:rStyle w:val="a7"/>
          <w:rFonts w:ascii="Times New Roman" w:hAnsi="Times New Roman" w:cs="Times New Roman"/>
          <w:b w:val="0"/>
          <w:bCs/>
          <w:lang w:eastAsia="ar-SA"/>
        </w:rPr>
        <w:t>В 2014 году    специалисты комиссии приняли участие  в 20  заседаниях суда по уголовным и гражданским делам. В связи с введением ювенальных технологий уменьшилось количество лишений родительских прав в городе, соответственно большее число детей осталось в семьях. Этим  семьям уделяется особое внимание всех представителей органов системы профилактики (1</w:t>
      </w:r>
      <w:r w:rsidRPr="0017159C">
        <w:rPr>
          <w:rFonts w:ascii="Times New Roman" w:hAnsi="Times New Roman" w:cs="Times New Roman"/>
          <w:color w:val="000000"/>
        </w:rPr>
        <w:t>6 предупрежденных  и ограниченных  в правах родителей).</w:t>
      </w:r>
    </w:p>
    <w:p w:rsidR="0017159C" w:rsidRPr="0017159C" w:rsidRDefault="0017159C" w:rsidP="0017159C">
      <w:pPr>
        <w:ind w:firstLine="708"/>
        <w:jc w:val="both"/>
        <w:rPr>
          <w:rFonts w:ascii="Times New Roman" w:hAnsi="Times New Roman" w:cs="Times New Roman"/>
          <w:bCs w:val="0"/>
          <w:lang w:eastAsia="ar-SA"/>
        </w:rPr>
      </w:pPr>
      <w:r w:rsidRPr="0017159C">
        <w:rPr>
          <w:rFonts w:ascii="Times New Roman" w:hAnsi="Times New Roman" w:cs="Times New Roman"/>
          <w:color w:val="000000"/>
        </w:rPr>
        <w:t>В социально-реабилитационные центры для несовершеннолетних были направлены 15 детей из неблагополучных семей, из них 2 были направлены повторно. В ОКУ «Кризисный центр помощи женщинам и детям» г. Липецка в прошедшем году были направлены 2 человека.</w:t>
      </w:r>
    </w:p>
    <w:p w:rsidR="0017159C" w:rsidRPr="0017159C" w:rsidRDefault="0017159C" w:rsidP="0017159C">
      <w:pPr>
        <w:ind w:firstLine="709"/>
        <w:jc w:val="both"/>
        <w:rPr>
          <w:rFonts w:ascii="Times New Roman" w:hAnsi="Times New Roman" w:cs="Times New Roman"/>
          <w:color w:val="000000"/>
        </w:rPr>
      </w:pPr>
      <w:r w:rsidRPr="0017159C">
        <w:rPr>
          <w:rFonts w:ascii="Times New Roman" w:hAnsi="Times New Roman" w:cs="Times New Roman"/>
          <w:bCs w:val="0"/>
          <w:lang w:eastAsia="ar-SA"/>
        </w:rPr>
        <w:t>О</w:t>
      </w:r>
      <w:r w:rsidRPr="0017159C">
        <w:rPr>
          <w:rFonts w:ascii="Times New Roman" w:hAnsi="Times New Roman" w:cs="Times New Roman"/>
          <w:lang w:eastAsia="ar-SA"/>
        </w:rPr>
        <w:t>дной из важнейших мер предупреждения подростковой преступности является обеспечение права каждого ребенка на получение образования.</w:t>
      </w:r>
    </w:p>
    <w:p w:rsidR="0017159C" w:rsidRPr="0017159C" w:rsidRDefault="0017159C" w:rsidP="0017159C">
      <w:pPr>
        <w:ind w:firstLine="709"/>
        <w:jc w:val="both"/>
        <w:rPr>
          <w:rStyle w:val="a7"/>
          <w:rFonts w:ascii="Times New Roman" w:hAnsi="Times New Roman" w:cs="Times New Roman"/>
          <w:b w:val="0"/>
          <w:bCs/>
          <w:lang w:eastAsia="ar-SA"/>
        </w:rPr>
      </w:pPr>
      <w:r w:rsidRPr="0017159C">
        <w:rPr>
          <w:rFonts w:ascii="Times New Roman" w:hAnsi="Times New Roman" w:cs="Times New Roman"/>
          <w:lang w:eastAsia="ar-SA"/>
        </w:rPr>
        <w:t>На постоянном контроле комиссии по делам несовершеннолетних и защите их прав и  управления образования находится вопрос получения учащимися школ основного общего образования.</w:t>
      </w:r>
      <w:r w:rsidRPr="0017159C">
        <w:rPr>
          <w:rStyle w:val="a7"/>
          <w:rFonts w:ascii="Times New Roman" w:hAnsi="Times New Roman" w:cs="Times New Roman"/>
          <w:b w:val="0"/>
          <w:bCs/>
          <w:lang w:eastAsia="ar-SA"/>
        </w:rPr>
        <w:t xml:space="preserve">     </w:t>
      </w:r>
    </w:p>
    <w:p w:rsidR="0017159C" w:rsidRPr="0017159C" w:rsidRDefault="0017159C" w:rsidP="0017159C">
      <w:pPr>
        <w:ind w:firstLine="708"/>
        <w:jc w:val="both"/>
        <w:rPr>
          <w:rStyle w:val="a7"/>
          <w:rFonts w:ascii="Times New Roman" w:eastAsia="Lucida Sans Unicode" w:hAnsi="Times New Roman" w:cs="Times New Roman"/>
          <w:b w:val="0"/>
          <w:bCs/>
          <w:lang w:bidi="ru-RU"/>
        </w:rPr>
      </w:pPr>
      <w:r w:rsidRPr="0017159C">
        <w:rPr>
          <w:rStyle w:val="a7"/>
          <w:rFonts w:ascii="Times New Roman" w:hAnsi="Times New Roman" w:cs="Times New Roman"/>
          <w:b w:val="0"/>
          <w:bCs/>
          <w:lang w:eastAsia="ar-SA"/>
        </w:rPr>
        <w:t>В 2014 году по решению комиссии  с 39 подростками проведена профилактическая работа, и они</w:t>
      </w:r>
      <w:r w:rsidRPr="0017159C">
        <w:rPr>
          <w:rStyle w:val="a7"/>
          <w:rFonts w:ascii="Times New Roman" w:eastAsia="Lucida Sans Unicode" w:hAnsi="Times New Roman" w:cs="Times New Roman"/>
          <w:b w:val="0"/>
          <w:bCs/>
          <w:lang w:bidi="ru-RU"/>
        </w:rPr>
        <w:t xml:space="preserve"> возвращены в образовательные учреждения для продолжения обучения, 21 подросток переведен в  другие учебные заведения для продолжения обучения.</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 xml:space="preserve">Комиссией по делам несовершеннолетних  ведется межведомственный банк данных на несовершеннолетних безнадзорных, правонарушителей, осужденных, вернувшихся из воспитательной колонии,  систематически не посещающих школы (193 чел.). </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На персонифицированном учете состоит 18 несовершеннолетних, которые нуждаются в постоянном контроле  всех субъектов системы профилактики.</w:t>
      </w:r>
    </w:p>
    <w:p w:rsidR="0017159C" w:rsidRPr="0017159C" w:rsidRDefault="0017159C" w:rsidP="0017159C">
      <w:pPr>
        <w:pStyle w:val="a8"/>
        <w:spacing w:before="0" w:beforeAutospacing="0" w:after="0" w:afterAutospacing="0"/>
        <w:ind w:right="28" w:firstLine="708"/>
        <w:jc w:val="both"/>
        <w:rPr>
          <w:color w:val="000000"/>
          <w:sz w:val="28"/>
          <w:szCs w:val="28"/>
        </w:rPr>
      </w:pPr>
      <w:r w:rsidRPr="0017159C">
        <w:rPr>
          <w:color w:val="000000"/>
          <w:sz w:val="28"/>
          <w:szCs w:val="28"/>
        </w:rPr>
        <w:t xml:space="preserve">В 2014 году наметилась тенденция снижения количества случаев употребления спиртных напитков детьми до 16 лет (2013 год – 51 случай, 2014 год –  41 случай), числа подростков старше 16 лет, привлеченных к   ответственности за употребление спиртных напитков ( 2013 год – 87 чел.,  2014 год – 62  чел.), а также числа случаев вовлечения подростков взрослыми </w:t>
      </w:r>
      <w:r w:rsidRPr="0017159C">
        <w:rPr>
          <w:sz w:val="28"/>
          <w:szCs w:val="28"/>
        </w:rPr>
        <w:lastRenderedPageBreak/>
        <w:t>в употребление спиртных напитков, пива (в 2013 году 24 случая, в 2014 году 15 случаев)</w:t>
      </w:r>
      <w:r w:rsidRPr="0017159C">
        <w:rPr>
          <w:color w:val="000000"/>
          <w:sz w:val="28"/>
          <w:szCs w:val="28"/>
        </w:rPr>
        <w:t xml:space="preserve">. </w:t>
      </w:r>
    </w:p>
    <w:p w:rsidR="0017159C" w:rsidRPr="0017159C" w:rsidRDefault="0017159C" w:rsidP="0017159C">
      <w:pPr>
        <w:ind w:firstLine="708"/>
        <w:jc w:val="both"/>
        <w:rPr>
          <w:rStyle w:val="a7"/>
          <w:rFonts w:ascii="Times New Roman" w:hAnsi="Times New Roman" w:cs="Times New Roman"/>
          <w:b w:val="0"/>
          <w:bCs/>
        </w:rPr>
      </w:pPr>
      <w:r w:rsidRPr="0017159C">
        <w:rPr>
          <w:rStyle w:val="a7"/>
          <w:rFonts w:ascii="Times New Roman" w:hAnsi="Times New Roman" w:cs="Times New Roman"/>
          <w:b w:val="0"/>
          <w:bCs/>
        </w:rPr>
        <w:t xml:space="preserve"> </w:t>
      </w:r>
      <w:r w:rsidRPr="0017159C">
        <w:rPr>
          <w:rFonts w:ascii="Times New Roman" w:hAnsi="Times New Roman" w:cs="Times New Roman"/>
        </w:rPr>
        <w:t xml:space="preserve">Профилактические мероприятия, проводимые органами системы профилактики, позволили </w:t>
      </w:r>
      <w:r w:rsidRPr="0017159C">
        <w:rPr>
          <w:rFonts w:ascii="Times New Roman" w:hAnsi="Times New Roman" w:cs="Times New Roman"/>
          <w:bCs w:val="0"/>
        </w:rPr>
        <w:t xml:space="preserve">в </w:t>
      </w:r>
      <w:r w:rsidRPr="0017159C">
        <w:rPr>
          <w:rStyle w:val="a7"/>
          <w:rFonts w:ascii="Times New Roman" w:hAnsi="Times New Roman" w:cs="Times New Roman"/>
          <w:b w:val="0"/>
          <w:bCs/>
        </w:rPr>
        <w:t xml:space="preserve"> прошедшем году снизить уровень подростковой преступности на 75,5%</w:t>
      </w:r>
      <w:r w:rsidRPr="0017159C">
        <w:rPr>
          <w:rStyle w:val="WW-Absatz-Standardschriftart"/>
          <w:rFonts w:ascii="Times New Roman" w:hAnsi="Times New Roman" w:cs="Times New Roman"/>
          <w:bCs w:val="0"/>
        </w:rPr>
        <w:t xml:space="preserve">. Подростками совершено 13 преступлений </w:t>
      </w:r>
      <w:r w:rsidRPr="0017159C">
        <w:rPr>
          <w:rStyle w:val="a7"/>
          <w:rFonts w:ascii="Times New Roman" w:hAnsi="Times New Roman" w:cs="Times New Roman"/>
          <w:b w:val="0"/>
          <w:bCs/>
        </w:rPr>
        <w:t>(в 2013г – 53 преступления).</w:t>
      </w:r>
    </w:p>
    <w:p w:rsidR="0017159C" w:rsidRPr="0017159C" w:rsidRDefault="0017159C" w:rsidP="0017159C">
      <w:pPr>
        <w:jc w:val="both"/>
        <w:rPr>
          <w:rStyle w:val="a7"/>
          <w:rFonts w:ascii="Times New Roman" w:hAnsi="Times New Roman" w:cs="Times New Roman"/>
          <w:b w:val="0"/>
          <w:bCs/>
        </w:rPr>
      </w:pPr>
      <w:r w:rsidRPr="0017159C">
        <w:rPr>
          <w:rStyle w:val="a7"/>
          <w:rFonts w:ascii="Times New Roman" w:hAnsi="Times New Roman" w:cs="Times New Roman"/>
          <w:b w:val="0"/>
          <w:bCs/>
        </w:rPr>
        <w:t> </w:t>
      </w:r>
      <w:r w:rsidRPr="0017159C">
        <w:rPr>
          <w:rStyle w:val="a7"/>
          <w:rFonts w:ascii="Times New Roman" w:hAnsi="Times New Roman" w:cs="Times New Roman"/>
          <w:b w:val="0"/>
          <w:bCs/>
        </w:rPr>
        <w:tab/>
        <w:t xml:space="preserve">Основными  видами преступлений остаются кражи чужого имущества, грабежи. Преступления  несовершеннолетних в основном носят корыстный характер,  что обусловлено нестабильностью социально-бытовых условий во многих семьях.   </w:t>
      </w:r>
    </w:p>
    <w:p w:rsidR="0017159C" w:rsidRPr="0017159C" w:rsidRDefault="0017159C" w:rsidP="0017159C">
      <w:pPr>
        <w:ind w:firstLine="708"/>
        <w:jc w:val="both"/>
        <w:rPr>
          <w:rFonts w:ascii="Times New Roman" w:hAnsi="Times New Roman" w:cs="Times New Roman"/>
          <w:lang w:eastAsia="ar-SA"/>
        </w:rPr>
      </w:pPr>
      <w:r w:rsidRPr="0017159C">
        <w:rPr>
          <w:rFonts w:ascii="Times New Roman" w:hAnsi="Times New Roman" w:cs="Times New Roman"/>
          <w:lang w:eastAsia="ar-SA"/>
        </w:rPr>
        <w:t xml:space="preserve">Основной причиной совершения преступлений несовершеннолетними  является  </w:t>
      </w:r>
      <w:r w:rsidRPr="0017159C">
        <w:rPr>
          <w:rFonts w:ascii="Times New Roman" w:hAnsi="Times New Roman" w:cs="Times New Roman"/>
          <w:bCs w:val="0"/>
          <w:lang w:eastAsia="ar-SA"/>
        </w:rPr>
        <w:t>отсутствие  надлежащего  контроля со  стороны  родителей или лиц их заменяющих</w:t>
      </w:r>
      <w:r w:rsidRPr="0017159C">
        <w:rPr>
          <w:rFonts w:ascii="Times New Roman" w:hAnsi="Times New Roman" w:cs="Times New Roman"/>
          <w:lang w:eastAsia="ar-SA"/>
        </w:rPr>
        <w:t>.</w:t>
      </w:r>
    </w:p>
    <w:p w:rsidR="0017159C" w:rsidRPr="0017159C" w:rsidRDefault="0017159C" w:rsidP="0017159C">
      <w:pPr>
        <w:ind w:firstLine="709"/>
        <w:jc w:val="both"/>
        <w:rPr>
          <w:rStyle w:val="a7"/>
          <w:rFonts w:ascii="Times New Roman" w:hAnsi="Times New Roman" w:cs="Times New Roman"/>
          <w:b w:val="0"/>
        </w:rPr>
      </w:pPr>
      <w:r w:rsidRPr="0017159C">
        <w:rPr>
          <w:rStyle w:val="a7"/>
          <w:rFonts w:ascii="Times New Roman" w:hAnsi="Times New Roman" w:cs="Times New Roman"/>
          <w:b w:val="0"/>
        </w:rPr>
        <w:t>Организация досуга подростков – это одна из наиболее действенных форм профилактики правонарушений среди несовершеннолетних.</w:t>
      </w:r>
    </w:p>
    <w:p w:rsidR="0017159C" w:rsidRPr="0017159C" w:rsidRDefault="0017159C" w:rsidP="0017159C">
      <w:pPr>
        <w:ind w:firstLine="709"/>
        <w:jc w:val="both"/>
        <w:rPr>
          <w:rStyle w:val="a7"/>
          <w:rFonts w:ascii="Times New Roman" w:hAnsi="Times New Roman" w:cs="Times New Roman"/>
          <w:b w:val="0"/>
          <w:bCs/>
        </w:rPr>
      </w:pPr>
      <w:r w:rsidRPr="0017159C">
        <w:rPr>
          <w:rFonts w:ascii="Times New Roman" w:hAnsi="Times New Roman" w:cs="Times New Roman"/>
          <w:color w:val="000000"/>
        </w:rPr>
        <w:t xml:space="preserve">Охват </w:t>
      </w:r>
      <w:proofErr w:type="spellStart"/>
      <w:r w:rsidRPr="0017159C">
        <w:rPr>
          <w:rFonts w:ascii="Times New Roman" w:hAnsi="Times New Roman" w:cs="Times New Roman"/>
          <w:color w:val="000000"/>
        </w:rPr>
        <w:t>досуговой</w:t>
      </w:r>
      <w:proofErr w:type="spellEnd"/>
      <w:r w:rsidRPr="0017159C">
        <w:rPr>
          <w:rFonts w:ascii="Times New Roman" w:hAnsi="Times New Roman" w:cs="Times New Roman"/>
          <w:color w:val="000000"/>
        </w:rPr>
        <w:t xml:space="preserve"> занятостью учащихся образовательных учреждений, состоящих на различных видах учета, является по-прежнему низким.</w:t>
      </w:r>
      <w:r w:rsidRPr="0017159C">
        <w:rPr>
          <w:rStyle w:val="a7"/>
          <w:rFonts w:ascii="Times New Roman" w:hAnsi="Times New Roman" w:cs="Times New Roman"/>
          <w:b w:val="0"/>
          <w:bCs/>
        </w:rPr>
        <w:t xml:space="preserve"> В</w:t>
      </w:r>
      <w:r w:rsidRPr="0017159C">
        <w:rPr>
          <w:rStyle w:val="a7"/>
          <w:rFonts w:ascii="Times New Roman" w:hAnsi="Times New Roman" w:cs="Times New Roman"/>
          <w:b w:val="0"/>
        </w:rPr>
        <w:t xml:space="preserve"> прошедшем году</w:t>
      </w:r>
      <w:r w:rsidRPr="0017159C">
        <w:rPr>
          <w:rStyle w:val="a7"/>
          <w:rFonts w:ascii="Times New Roman" w:hAnsi="Times New Roman" w:cs="Times New Roman"/>
          <w:b w:val="0"/>
          <w:bCs/>
        </w:rPr>
        <w:t xml:space="preserve"> 78 подростков из 235, отнесенных к трудным, посещали спортивные секции и кружки, 126 из них приняли участие в общегородских массовых мероприятиях, соревнованиях, акциях. </w:t>
      </w:r>
    </w:p>
    <w:p w:rsidR="0017159C" w:rsidRPr="0017159C" w:rsidRDefault="0017159C" w:rsidP="0017159C">
      <w:pPr>
        <w:ind w:firstLine="708"/>
        <w:jc w:val="both"/>
        <w:rPr>
          <w:rFonts w:ascii="Times New Roman" w:hAnsi="Times New Roman" w:cs="Times New Roman"/>
          <w:lang w:eastAsia="ar-SA"/>
        </w:rPr>
      </w:pPr>
      <w:r w:rsidRPr="0017159C">
        <w:rPr>
          <w:rFonts w:ascii="Times New Roman" w:hAnsi="Times New Roman" w:cs="Times New Roman"/>
          <w:lang w:eastAsia="ar-SA"/>
        </w:rPr>
        <w:t>В детских оздоровительных лагерях в прошедшем году бесплатно прошли оздоровление 487 несовершеннолетних на сумму 6340,903 тыс. руб., из них 132 ребенка из семей группы социального риска.</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color w:val="000000"/>
        </w:rPr>
        <w:t>В целях снижения подростковой преступности в каникулярное время к</w:t>
      </w:r>
      <w:r w:rsidRPr="0017159C">
        <w:rPr>
          <w:rFonts w:ascii="Times New Roman" w:hAnsi="Times New Roman" w:cs="Times New Roman"/>
        </w:rPr>
        <w:t xml:space="preserve">омиссией по делам несовершеннолетних в ОКУ «Елецкий городской центр занятости населения» для трудоустройства на постоянную и временную работу в каникулярное время в 2014 году было направлено  28 несовершеннолетних,  состоящих на учете в органах системы профилактики. </w:t>
      </w:r>
    </w:p>
    <w:p w:rsidR="0017159C" w:rsidRPr="0017159C" w:rsidRDefault="0017159C" w:rsidP="0017159C">
      <w:pPr>
        <w:ind w:firstLine="720"/>
        <w:jc w:val="both"/>
        <w:rPr>
          <w:rFonts w:ascii="Times New Roman" w:hAnsi="Times New Roman" w:cs="Times New Roman"/>
        </w:rPr>
      </w:pPr>
      <w:r w:rsidRPr="0017159C">
        <w:rPr>
          <w:rFonts w:ascii="Times New Roman" w:hAnsi="Times New Roman" w:cs="Times New Roman"/>
        </w:rPr>
        <w:t>Всего ОКУ «Елецким городским центром занятости населения»  в 2014 году было трудоустроено 450 несовершеннолетних, из них 88 человек требующих особой  социальной поддержки (дети из многодетных семей, из неполных семей, дети-сироты и оставшиеся без попечения родителей, дети из малообеспеченных семей). При этом 38 подростков данной категории трудились на предприятиях города, 421 – в школьных трудовых бригадах.</w:t>
      </w:r>
    </w:p>
    <w:p w:rsidR="0017159C" w:rsidRPr="0017159C" w:rsidRDefault="0017159C" w:rsidP="0017159C">
      <w:pPr>
        <w:shd w:val="clear" w:color="auto" w:fill="FFFFFF"/>
        <w:ind w:firstLine="709"/>
        <w:jc w:val="both"/>
        <w:rPr>
          <w:rFonts w:ascii="Times New Roman" w:hAnsi="Times New Roman" w:cs="Times New Roman"/>
        </w:rPr>
      </w:pPr>
      <w:r w:rsidRPr="0017159C">
        <w:rPr>
          <w:rFonts w:ascii="Times New Roman" w:hAnsi="Times New Roman" w:cs="Times New Roman"/>
          <w:color w:val="000000"/>
        </w:rPr>
        <w:t xml:space="preserve">Немаловажная роль в профилактике правонарушений и преступлений  отводится правовому просвещению и воспитанию  несовершеннолетних </w:t>
      </w:r>
      <w:r w:rsidRPr="0017159C">
        <w:rPr>
          <w:rFonts w:ascii="Times New Roman" w:hAnsi="Times New Roman" w:cs="Times New Roman"/>
        </w:rPr>
        <w:t>как в рамках образовательного процесса в образовательных учреждениях, так и  в рамках профилактических мероприятий, проводимых органами и учреждениями системы профилактики, среди которых декады правовых знаний,  информационно-просветительские мероприятия, посвященные Дню детского телефона доверия,  круглые столы, встречи с  представителями прокуратуры, судопроизводства, адвокатуры, отдела МВД России по городу Ельцу.</w:t>
      </w:r>
    </w:p>
    <w:p w:rsidR="0017159C" w:rsidRPr="0017159C" w:rsidRDefault="0017159C" w:rsidP="0017159C">
      <w:pPr>
        <w:ind w:firstLine="709"/>
        <w:jc w:val="both"/>
        <w:rPr>
          <w:rFonts w:ascii="Times New Roman" w:hAnsi="Times New Roman" w:cs="Times New Roman"/>
        </w:rPr>
      </w:pPr>
    </w:p>
    <w:p w:rsidR="0017159C" w:rsidRPr="0017159C" w:rsidRDefault="0017159C" w:rsidP="0017159C">
      <w:pPr>
        <w:ind w:firstLine="720"/>
        <w:jc w:val="both"/>
        <w:rPr>
          <w:rFonts w:ascii="Times New Roman" w:hAnsi="Times New Roman" w:cs="Times New Roman"/>
        </w:rPr>
      </w:pPr>
      <w:r w:rsidRPr="0017159C">
        <w:rPr>
          <w:rFonts w:ascii="Times New Roman" w:hAnsi="Times New Roman" w:cs="Times New Roman"/>
        </w:rPr>
        <w:t xml:space="preserve">По итогам 2014 года Административная комиссия города Ельца, основными задачами которой являются </w:t>
      </w:r>
      <w:r w:rsidRPr="0017159C">
        <w:rPr>
          <w:rFonts w:ascii="Times New Roman" w:hAnsi="Times New Roman" w:cs="Times New Roman"/>
          <w:color w:val="000000"/>
        </w:rPr>
        <w:t xml:space="preserve">профилактическая работа с </w:t>
      </w:r>
      <w:r w:rsidRPr="0017159C">
        <w:rPr>
          <w:rFonts w:ascii="Times New Roman" w:hAnsi="Times New Roman" w:cs="Times New Roman"/>
          <w:color w:val="000000"/>
        </w:rPr>
        <w:lastRenderedPageBreak/>
        <w:t xml:space="preserve">гражданами, повышение уровня их сознательности, а также предупреждение, выявление и пресечение совершения административных правонарушений, заняла </w:t>
      </w:r>
      <w:r w:rsidRPr="0017159C">
        <w:rPr>
          <w:rFonts w:ascii="Times New Roman" w:hAnsi="Times New Roman" w:cs="Times New Roman"/>
        </w:rPr>
        <w:t>1 место в Липецкой области среди административных комиссий по числу рассмотренных дел об админис</w:t>
      </w:r>
      <w:r w:rsidRPr="0017159C">
        <w:rPr>
          <w:rFonts w:ascii="Times New Roman" w:hAnsi="Times New Roman" w:cs="Times New Roman"/>
        </w:rPr>
        <w:t>т</w:t>
      </w:r>
      <w:r w:rsidRPr="0017159C">
        <w:rPr>
          <w:rFonts w:ascii="Times New Roman" w:hAnsi="Times New Roman" w:cs="Times New Roman"/>
        </w:rPr>
        <w:t>ративных правонарушениях, предусмотренных статьями Кодекса Липецкой о</w:t>
      </w:r>
      <w:r w:rsidRPr="0017159C">
        <w:rPr>
          <w:rFonts w:ascii="Times New Roman" w:hAnsi="Times New Roman" w:cs="Times New Roman"/>
        </w:rPr>
        <w:t>б</w:t>
      </w:r>
      <w:r w:rsidRPr="0017159C">
        <w:rPr>
          <w:rFonts w:ascii="Times New Roman" w:hAnsi="Times New Roman" w:cs="Times New Roman"/>
        </w:rPr>
        <w:t>ласти об административных правонарушениях.</w:t>
      </w:r>
    </w:p>
    <w:p w:rsidR="0017159C" w:rsidRPr="0017159C" w:rsidRDefault="0017159C" w:rsidP="0017159C">
      <w:pPr>
        <w:ind w:firstLine="720"/>
        <w:jc w:val="both"/>
        <w:rPr>
          <w:rFonts w:ascii="Times New Roman" w:hAnsi="Times New Roman" w:cs="Times New Roman"/>
          <w:b/>
          <w:u w:val="single"/>
        </w:rPr>
      </w:pPr>
      <w:r w:rsidRPr="0017159C">
        <w:rPr>
          <w:rFonts w:ascii="Times New Roman" w:hAnsi="Times New Roman" w:cs="Times New Roman"/>
        </w:rPr>
        <w:t>В 2014 году Административной комиссией города Ельца рассмотрено 2089 дел об административных правонарушениях, предусмотренных статьями Кодекса Липецкой области об административных правонарушениях.</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 xml:space="preserve">           Общая сумма наложенных штрафов составила 2751,8 тыс. руб.        Поступило в бюджет города Ельца 1129,552 тыс. руб. </w:t>
      </w:r>
    </w:p>
    <w:p w:rsidR="0017159C" w:rsidRPr="0017159C" w:rsidRDefault="0017159C" w:rsidP="0017159C">
      <w:pPr>
        <w:ind w:firstLine="720"/>
        <w:jc w:val="both"/>
        <w:rPr>
          <w:rFonts w:ascii="Times New Roman" w:hAnsi="Times New Roman" w:cs="Times New Roman"/>
        </w:rPr>
      </w:pPr>
      <w:r w:rsidRPr="0017159C">
        <w:rPr>
          <w:rFonts w:ascii="Times New Roman" w:hAnsi="Times New Roman" w:cs="Times New Roman"/>
        </w:rPr>
        <w:t>На принудительное исполнение судебным приставам- исполнителям направлено 2479 постановлений о взыскании штрафов на сумму 3036,0 тыс. рублей</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 xml:space="preserve">           Административной комиссией организована работа со средствами масс</w:t>
      </w:r>
      <w:r w:rsidRPr="0017159C">
        <w:rPr>
          <w:rFonts w:ascii="Times New Roman" w:hAnsi="Times New Roman" w:cs="Times New Roman"/>
        </w:rPr>
        <w:t>о</w:t>
      </w:r>
      <w:r w:rsidRPr="0017159C">
        <w:rPr>
          <w:rFonts w:ascii="Times New Roman" w:hAnsi="Times New Roman" w:cs="Times New Roman"/>
        </w:rPr>
        <w:t>вой информации по вопросам правового просвещения населения об административной ответственности, пропагандируется  работа по рассмотр</w:t>
      </w:r>
      <w:r w:rsidRPr="0017159C">
        <w:rPr>
          <w:rFonts w:ascii="Times New Roman" w:hAnsi="Times New Roman" w:cs="Times New Roman"/>
        </w:rPr>
        <w:t>е</w:t>
      </w:r>
      <w:r w:rsidRPr="0017159C">
        <w:rPr>
          <w:rFonts w:ascii="Times New Roman" w:hAnsi="Times New Roman" w:cs="Times New Roman"/>
        </w:rPr>
        <w:t xml:space="preserve">нию дел об административных правонарушениях. </w:t>
      </w:r>
    </w:p>
    <w:p w:rsidR="0017159C" w:rsidRPr="0017159C" w:rsidRDefault="0017159C" w:rsidP="0017159C">
      <w:pPr>
        <w:ind w:firstLine="709"/>
        <w:jc w:val="both"/>
        <w:rPr>
          <w:rFonts w:ascii="Times New Roman" w:hAnsi="Times New Roman" w:cs="Times New Roman"/>
        </w:rPr>
      </w:pPr>
    </w:p>
    <w:p w:rsidR="0017159C" w:rsidRPr="0017159C" w:rsidRDefault="0017159C" w:rsidP="0017159C">
      <w:pPr>
        <w:pStyle w:val="a5"/>
        <w:spacing w:after="0"/>
        <w:ind w:firstLine="720"/>
        <w:jc w:val="both"/>
        <w:rPr>
          <w:color w:val="FF0000"/>
          <w:sz w:val="28"/>
          <w:szCs w:val="28"/>
        </w:rPr>
      </w:pPr>
      <w:r w:rsidRPr="0017159C">
        <w:rPr>
          <w:sz w:val="28"/>
          <w:szCs w:val="28"/>
        </w:rPr>
        <w:t>На 01.01.2015 в Архивном комитете администрации города Ельца в 276 фондах имеется в наличии 52832 единиц</w:t>
      </w:r>
      <w:r w:rsidRPr="0017159C">
        <w:rPr>
          <w:sz w:val="28"/>
          <w:szCs w:val="28"/>
          <w:lang w:val="ru-RU"/>
        </w:rPr>
        <w:t>ы</w:t>
      </w:r>
      <w:r w:rsidRPr="0017159C">
        <w:rPr>
          <w:sz w:val="28"/>
          <w:szCs w:val="28"/>
        </w:rPr>
        <w:t xml:space="preserve"> хранения за 1908-2014 годы, в том числе: 24919 дел постоянного срока хранения, 27407 дел по личному составу, 87 дел личного происхождения и 419 дел временного срока хранения.</w:t>
      </w:r>
    </w:p>
    <w:p w:rsidR="0017159C" w:rsidRPr="0017159C" w:rsidRDefault="0017159C" w:rsidP="0017159C">
      <w:pPr>
        <w:pStyle w:val="a5"/>
        <w:spacing w:after="0"/>
        <w:ind w:firstLine="708"/>
        <w:jc w:val="both"/>
        <w:rPr>
          <w:sz w:val="28"/>
          <w:szCs w:val="28"/>
        </w:rPr>
      </w:pPr>
      <w:r w:rsidRPr="0017159C">
        <w:rPr>
          <w:sz w:val="28"/>
          <w:szCs w:val="28"/>
        </w:rPr>
        <w:t>В 2014 году на хранение в Архивный комитет поступило 5962 единиц</w:t>
      </w:r>
      <w:r w:rsidRPr="0017159C">
        <w:rPr>
          <w:sz w:val="28"/>
          <w:szCs w:val="28"/>
          <w:lang w:val="ru-RU"/>
        </w:rPr>
        <w:t>ы</w:t>
      </w:r>
      <w:r w:rsidRPr="0017159C">
        <w:rPr>
          <w:sz w:val="28"/>
          <w:szCs w:val="28"/>
        </w:rPr>
        <w:t xml:space="preserve"> хранения (4146- постоянного срока хранения, 1816- по личному составу). Все документы, принятые на хранение были </w:t>
      </w:r>
      <w:proofErr w:type="spellStart"/>
      <w:r w:rsidRPr="0017159C">
        <w:rPr>
          <w:sz w:val="28"/>
          <w:szCs w:val="28"/>
        </w:rPr>
        <w:t>закартонированы</w:t>
      </w:r>
      <w:proofErr w:type="spellEnd"/>
      <w:r w:rsidRPr="0017159C">
        <w:rPr>
          <w:sz w:val="28"/>
          <w:szCs w:val="28"/>
        </w:rPr>
        <w:t xml:space="preserve">. С целью их более рационального размещения были обновлены </w:t>
      </w:r>
      <w:proofErr w:type="spellStart"/>
      <w:r w:rsidRPr="0017159C">
        <w:rPr>
          <w:sz w:val="28"/>
          <w:szCs w:val="28"/>
        </w:rPr>
        <w:t>постеллажные</w:t>
      </w:r>
      <w:proofErr w:type="spellEnd"/>
      <w:r w:rsidRPr="0017159C">
        <w:rPr>
          <w:sz w:val="28"/>
          <w:szCs w:val="28"/>
        </w:rPr>
        <w:t xml:space="preserve"> топографические указатели.</w:t>
      </w:r>
    </w:p>
    <w:p w:rsidR="0017159C" w:rsidRPr="0017159C" w:rsidRDefault="0017159C" w:rsidP="0017159C">
      <w:pPr>
        <w:pStyle w:val="a5"/>
        <w:spacing w:after="0"/>
        <w:jc w:val="both"/>
        <w:rPr>
          <w:sz w:val="28"/>
          <w:szCs w:val="28"/>
        </w:rPr>
      </w:pPr>
      <w:r w:rsidRPr="0017159C">
        <w:rPr>
          <w:color w:val="FF0000"/>
          <w:sz w:val="28"/>
          <w:szCs w:val="28"/>
        </w:rPr>
        <w:tab/>
      </w:r>
      <w:r w:rsidRPr="0017159C">
        <w:rPr>
          <w:sz w:val="28"/>
          <w:szCs w:val="28"/>
        </w:rPr>
        <w:t>Оформлено 139  актов проверки- наличия и состояния дел с составлением сводных итоговых записей, листов фондов, карточек фондов. Утраты документов не обнаружено.</w:t>
      </w:r>
    </w:p>
    <w:p w:rsidR="0017159C" w:rsidRPr="0017159C" w:rsidRDefault="0017159C" w:rsidP="0017159C">
      <w:pPr>
        <w:pStyle w:val="a5"/>
        <w:spacing w:after="0"/>
        <w:jc w:val="both"/>
        <w:rPr>
          <w:sz w:val="28"/>
          <w:szCs w:val="28"/>
        </w:rPr>
      </w:pPr>
      <w:r w:rsidRPr="0017159C">
        <w:rPr>
          <w:color w:val="FF0000"/>
          <w:sz w:val="28"/>
          <w:szCs w:val="28"/>
        </w:rPr>
        <w:tab/>
      </w:r>
      <w:bookmarkStart w:id="0" w:name="_GoBack"/>
      <w:bookmarkEnd w:id="0"/>
      <w:r w:rsidRPr="0017159C">
        <w:rPr>
          <w:sz w:val="28"/>
          <w:szCs w:val="28"/>
        </w:rPr>
        <w:t>Окончена работа по упорядочению фонда</w:t>
      </w:r>
      <w:r w:rsidRPr="0017159C">
        <w:rPr>
          <w:sz w:val="28"/>
          <w:szCs w:val="28"/>
          <w:lang w:val="ru-RU"/>
        </w:rPr>
        <w:t xml:space="preserve"> </w:t>
      </w:r>
      <w:r w:rsidRPr="0017159C">
        <w:rPr>
          <w:sz w:val="28"/>
          <w:szCs w:val="28"/>
        </w:rPr>
        <w:t>«ОАО «</w:t>
      </w:r>
      <w:proofErr w:type="spellStart"/>
      <w:r w:rsidRPr="0017159C">
        <w:rPr>
          <w:sz w:val="28"/>
          <w:szCs w:val="28"/>
        </w:rPr>
        <w:t>ПроМеТеИ</w:t>
      </w:r>
      <w:proofErr w:type="spellEnd"/>
      <w:r w:rsidRPr="0017159C">
        <w:rPr>
          <w:sz w:val="28"/>
          <w:szCs w:val="28"/>
        </w:rPr>
        <w:t>». В результате проделанной работы количество единиц хранения в фонде изменилось на 1 единицу хранения.</w:t>
      </w:r>
    </w:p>
    <w:p w:rsidR="0017159C" w:rsidRPr="0017159C" w:rsidRDefault="0017159C" w:rsidP="0017159C">
      <w:pPr>
        <w:pStyle w:val="a5"/>
        <w:spacing w:after="0"/>
        <w:jc w:val="both"/>
        <w:rPr>
          <w:sz w:val="28"/>
          <w:szCs w:val="28"/>
        </w:rPr>
      </w:pPr>
      <w:r w:rsidRPr="0017159C">
        <w:rPr>
          <w:sz w:val="28"/>
          <w:szCs w:val="28"/>
        </w:rPr>
        <w:tab/>
        <w:t xml:space="preserve">Продолжается работа по ведению листов фондов, карточек фондов и по составлению карточек фондов на вновь поступившие фонды с выверкой их с паспортными данными. </w:t>
      </w:r>
    </w:p>
    <w:p w:rsidR="0017159C" w:rsidRPr="0017159C" w:rsidRDefault="0017159C" w:rsidP="0017159C">
      <w:pPr>
        <w:pStyle w:val="a5"/>
        <w:spacing w:after="0"/>
        <w:ind w:firstLine="708"/>
        <w:jc w:val="both"/>
        <w:rPr>
          <w:sz w:val="28"/>
          <w:szCs w:val="28"/>
        </w:rPr>
      </w:pPr>
      <w:r w:rsidRPr="0017159C">
        <w:rPr>
          <w:sz w:val="28"/>
          <w:szCs w:val="28"/>
        </w:rPr>
        <w:t>Осуществляется контроль за температурно-влажностным режимом в архивохранилищах путем измерения климатических параметров, воздуха 2 раза в месяц с фиксацией в «Журнале регистрации показателей».</w:t>
      </w:r>
    </w:p>
    <w:p w:rsidR="0017159C" w:rsidRPr="0017159C" w:rsidRDefault="0017159C" w:rsidP="0017159C">
      <w:pPr>
        <w:pStyle w:val="a5"/>
        <w:spacing w:after="0"/>
        <w:jc w:val="both"/>
        <w:rPr>
          <w:sz w:val="28"/>
          <w:szCs w:val="28"/>
        </w:rPr>
      </w:pPr>
      <w:r w:rsidRPr="0017159C">
        <w:rPr>
          <w:color w:val="FF0000"/>
          <w:sz w:val="28"/>
          <w:szCs w:val="28"/>
        </w:rPr>
        <w:tab/>
      </w:r>
      <w:r w:rsidRPr="0017159C">
        <w:rPr>
          <w:sz w:val="28"/>
          <w:szCs w:val="28"/>
        </w:rPr>
        <w:t>В целях обеспечения сохранности документов, проводилась методическая и практическая работа с ликвидируемыми предприятиями города. Строго соблюдались нормативные требования по  организации хранения и учета архивных документов.</w:t>
      </w:r>
      <w:r w:rsidRPr="0017159C">
        <w:rPr>
          <w:color w:val="FF0000"/>
          <w:sz w:val="28"/>
          <w:szCs w:val="28"/>
        </w:rPr>
        <w:tab/>
      </w:r>
      <w:r w:rsidRPr="0017159C">
        <w:rPr>
          <w:sz w:val="28"/>
          <w:szCs w:val="28"/>
        </w:rPr>
        <w:t xml:space="preserve">Продолжается работа по ведению </w:t>
      </w:r>
      <w:r w:rsidRPr="0017159C">
        <w:rPr>
          <w:sz w:val="28"/>
          <w:szCs w:val="28"/>
          <w:lang w:val="ru-RU"/>
        </w:rPr>
        <w:t>базы данных</w:t>
      </w:r>
      <w:r w:rsidRPr="0017159C">
        <w:rPr>
          <w:sz w:val="28"/>
          <w:szCs w:val="28"/>
        </w:rPr>
        <w:t xml:space="preserve"> «Архивный фонд».</w:t>
      </w:r>
    </w:p>
    <w:p w:rsidR="0017159C" w:rsidRPr="0017159C" w:rsidRDefault="0017159C" w:rsidP="0017159C">
      <w:pPr>
        <w:pStyle w:val="a5"/>
        <w:spacing w:after="0"/>
        <w:ind w:firstLine="720"/>
        <w:jc w:val="both"/>
        <w:rPr>
          <w:sz w:val="28"/>
          <w:szCs w:val="28"/>
        </w:rPr>
      </w:pPr>
      <w:r w:rsidRPr="0017159C">
        <w:rPr>
          <w:sz w:val="28"/>
          <w:szCs w:val="28"/>
        </w:rPr>
        <w:lastRenderedPageBreak/>
        <w:t>В течение года проводилась работа по уточнению списка организаций- источников комплектования Архивного комитета. Заключению 4 договора о сотрудничестве в области архивного дела.</w:t>
      </w:r>
    </w:p>
    <w:p w:rsidR="0017159C" w:rsidRPr="0017159C" w:rsidRDefault="0017159C" w:rsidP="0017159C">
      <w:pPr>
        <w:pStyle w:val="a5"/>
        <w:spacing w:after="0"/>
        <w:ind w:firstLine="720"/>
        <w:jc w:val="both"/>
        <w:rPr>
          <w:sz w:val="28"/>
          <w:szCs w:val="28"/>
          <w:lang w:val="ru-RU"/>
        </w:rPr>
      </w:pPr>
      <w:r w:rsidRPr="0017159C">
        <w:rPr>
          <w:sz w:val="28"/>
          <w:szCs w:val="28"/>
        </w:rPr>
        <w:t>Всем организациям оказывалась методическая и практическая помощь в обработке документов.  Проведено 1</w:t>
      </w:r>
      <w:r w:rsidRPr="0017159C">
        <w:rPr>
          <w:sz w:val="28"/>
          <w:szCs w:val="28"/>
          <w:lang w:val="ru-RU"/>
        </w:rPr>
        <w:t>9</w:t>
      </w:r>
      <w:r w:rsidRPr="0017159C">
        <w:rPr>
          <w:sz w:val="28"/>
          <w:szCs w:val="28"/>
        </w:rPr>
        <w:t xml:space="preserve"> комплексных проверок и 1</w:t>
      </w:r>
      <w:r w:rsidRPr="0017159C">
        <w:rPr>
          <w:sz w:val="28"/>
          <w:szCs w:val="28"/>
          <w:lang w:val="ru-RU"/>
        </w:rPr>
        <w:t>2</w:t>
      </w:r>
      <w:r w:rsidRPr="0017159C">
        <w:rPr>
          <w:sz w:val="28"/>
          <w:szCs w:val="28"/>
        </w:rPr>
        <w:t xml:space="preserve"> контрольных проверок в организациях и учреждениях.</w:t>
      </w:r>
      <w:r w:rsidRPr="0017159C">
        <w:rPr>
          <w:color w:val="FF0000"/>
          <w:sz w:val="28"/>
          <w:szCs w:val="28"/>
        </w:rPr>
        <w:t xml:space="preserve"> </w:t>
      </w:r>
      <w:r w:rsidRPr="0017159C">
        <w:rPr>
          <w:sz w:val="28"/>
          <w:szCs w:val="28"/>
        </w:rPr>
        <w:t xml:space="preserve">При проведении комплексных проверок особое внимание уделялось ведению кадровой документации, соблюдению </w:t>
      </w:r>
      <w:proofErr w:type="spellStart"/>
      <w:r w:rsidRPr="0017159C">
        <w:rPr>
          <w:sz w:val="28"/>
          <w:szCs w:val="28"/>
        </w:rPr>
        <w:t>ГОСТа</w:t>
      </w:r>
      <w:proofErr w:type="spellEnd"/>
      <w:r w:rsidRPr="0017159C">
        <w:rPr>
          <w:sz w:val="28"/>
          <w:szCs w:val="28"/>
        </w:rPr>
        <w:t xml:space="preserve"> 6.30-2003 Унифицированная система организационно-распорядительной документации. </w:t>
      </w:r>
    </w:p>
    <w:p w:rsidR="0017159C" w:rsidRPr="0017159C" w:rsidRDefault="0017159C" w:rsidP="0017159C">
      <w:pPr>
        <w:pStyle w:val="a5"/>
        <w:spacing w:after="0"/>
        <w:ind w:firstLine="709"/>
        <w:jc w:val="both"/>
        <w:rPr>
          <w:sz w:val="28"/>
          <w:szCs w:val="28"/>
        </w:rPr>
      </w:pPr>
      <w:r w:rsidRPr="0017159C">
        <w:rPr>
          <w:sz w:val="28"/>
          <w:szCs w:val="28"/>
        </w:rPr>
        <w:t>В 201</w:t>
      </w:r>
      <w:r w:rsidRPr="0017159C">
        <w:rPr>
          <w:sz w:val="28"/>
          <w:szCs w:val="28"/>
          <w:lang w:val="ru-RU"/>
        </w:rPr>
        <w:t>4</w:t>
      </w:r>
      <w:r w:rsidRPr="0017159C">
        <w:rPr>
          <w:sz w:val="28"/>
          <w:szCs w:val="28"/>
        </w:rPr>
        <w:t xml:space="preserve"> году </w:t>
      </w:r>
      <w:r w:rsidRPr="0017159C">
        <w:rPr>
          <w:sz w:val="28"/>
          <w:szCs w:val="28"/>
          <w:lang w:val="ru-RU"/>
        </w:rPr>
        <w:t xml:space="preserve">было </w:t>
      </w:r>
      <w:r w:rsidRPr="0017159C">
        <w:rPr>
          <w:sz w:val="28"/>
          <w:szCs w:val="28"/>
        </w:rPr>
        <w:t>проведено 8 семинаров по вопросам делопроизводства и обеспечения сохранности архивных документов.</w:t>
      </w:r>
      <w:r w:rsidRPr="0017159C">
        <w:rPr>
          <w:color w:val="FF0000"/>
          <w:sz w:val="28"/>
          <w:szCs w:val="28"/>
        </w:rPr>
        <w:tab/>
      </w:r>
    </w:p>
    <w:p w:rsidR="0017159C" w:rsidRPr="0017159C" w:rsidRDefault="0017159C" w:rsidP="0017159C">
      <w:pPr>
        <w:pStyle w:val="a5"/>
        <w:spacing w:after="0"/>
        <w:ind w:firstLine="709"/>
        <w:jc w:val="both"/>
        <w:rPr>
          <w:sz w:val="28"/>
          <w:szCs w:val="28"/>
        </w:rPr>
      </w:pPr>
      <w:r w:rsidRPr="0017159C">
        <w:rPr>
          <w:sz w:val="28"/>
          <w:szCs w:val="28"/>
        </w:rPr>
        <w:t>В соответствии с регламентом государственного учета документов Архивного фонда на 01.12.201</w:t>
      </w:r>
      <w:r w:rsidRPr="0017159C">
        <w:rPr>
          <w:sz w:val="28"/>
          <w:szCs w:val="28"/>
          <w:lang w:val="ru-RU"/>
        </w:rPr>
        <w:t>4</w:t>
      </w:r>
      <w:r w:rsidRPr="0017159C">
        <w:rPr>
          <w:sz w:val="28"/>
          <w:szCs w:val="28"/>
        </w:rPr>
        <w:t xml:space="preserve"> была проведена паспортизация ведомственных архивов. </w:t>
      </w:r>
    </w:p>
    <w:p w:rsidR="0017159C" w:rsidRPr="0017159C" w:rsidRDefault="0017159C" w:rsidP="0017159C">
      <w:pPr>
        <w:pStyle w:val="NoSpacing"/>
        <w:ind w:firstLine="709"/>
        <w:jc w:val="both"/>
        <w:rPr>
          <w:rFonts w:ascii="Times New Roman" w:hAnsi="Times New Roman"/>
          <w:sz w:val="28"/>
          <w:szCs w:val="28"/>
        </w:rPr>
      </w:pPr>
      <w:r w:rsidRPr="0017159C">
        <w:rPr>
          <w:rFonts w:ascii="Times New Roman" w:hAnsi="Times New Roman"/>
          <w:sz w:val="28"/>
          <w:szCs w:val="28"/>
        </w:rPr>
        <w:t xml:space="preserve">В течение 2014 года исполнено 1750 запросов граждан социально-правового характера, в том числе 1379 в электронном виде с использованием программного комплекса </w:t>
      </w:r>
      <w:r w:rsidRPr="0017159C">
        <w:rPr>
          <w:rFonts w:ascii="Times New Roman" w:hAnsi="Times New Roman"/>
          <w:sz w:val="28"/>
          <w:szCs w:val="28"/>
          <w:lang w:val="en-US"/>
        </w:rPr>
        <w:t>VIP</w:t>
      </w:r>
      <w:r w:rsidRPr="0017159C">
        <w:rPr>
          <w:rFonts w:ascii="Times New Roman" w:hAnsi="Times New Roman"/>
          <w:sz w:val="28"/>
          <w:szCs w:val="28"/>
        </w:rPr>
        <w:t xml:space="preserve"> </w:t>
      </w:r>
      <w:r w:rsidRPr="0017159C">
        <w:rPr>
          <w:rFonts w:ascii="Times New Roman" w:hAnsi="Times New Roman"/>
          <w:sz w:val="28"/>
          <w:szCs w:val="28"/>
          <w:lang w:val="en-US"/>
        </w:rPr>
        <w:t>Net</w:t>
      </w:r>
      <w:r w:rsidRPr="0017159C">
        <w:rPr>
          <w:rFonts w:ascii="Times New Roman" w:hAnsi="Times New Roman"/>
          <w:sz w:val="28"/>
          <w:szCs w:val="28"/>
        </w:rPr>
        <w:t xml:space="preserve"> </w:t>
      </w:r>
      <w:r w:rsidRPr="0017159C">
        <w:rPr>
          <w:rFonts w:ascii="Times New Roman" w:hAnsi="Times New Roman"/>
          <w:sz w:val="28"/>
          <w:szCs w:val="28"/>
          <w:lang w:val="en-US"/>
        </w:rPr>
        <w:t>Client</w:t>
      </w:r>
      <w:r w:rsidRPr="0017159C">
        <w:rPr>
          <w:rFonts w:ascii="Times New Roman" w:hAnsi="Times New Roman"/>
          <w:sz w:val="28"/>
          <w:szCs w:val="28"/>
        </w:rPr>
        <w:t>,  по запросам юридических лиц  исполнено 74 тематических запроса.</w:t>
      </w:r>
      <w:r w:rsidRPr="0017159C">
        <w:rPr>
          <w:rFonts w:ascii="Times New Roman" w:hAnsi="Times New Roman"/>
          <w:color w:val="FF0000"/>
          <w:sz w:val="28"/>
          <w:szCs w:val="28"/>
        </w:rPr>
        <w:t xml:space="preserve"> </w:t>
      </w:r>
    </w:p>
    <w:p w:rsidR="0017159C" w:rsidRPr="0017159C" w:rsidRDefault="0017159C" w:rsidP="0017159C">
      <w:pPr>
        <w:pStyle w:val="a5"/>
        <w:spacing w:after="0"/>
        <w:ind w:firstLine="709"/>
        <w:jc w:val="both"/>
        <w:rPr>
          <w:sz w:val="28"/>
          <w:szCs w:val="28"/>
          <w:lang w:val="ru-RU"/>
        </w:rPr>
      </w:pPr>
      <w:r w:rsidRPr="0017159C">
        <w:rPr>
          <w:sz w:val="28"/>
          <w:szCs w:val="28"/>
          <w:lang w:val="ru-RU"/>
        </w:rPr>
        <w:t xml:space="preserve">Кроме того, было обеспечено предоставление информации, находящейся в распоряжении Архивного комитета, необходимой для предоставления государственных услуг посредством электронного межведомственного взаимодействия  Управлению Пенсионного фонда РФ по городу Ельцу и иным органам и организациям (направлено 18 ответов на межведомственные запросы). </w:t>
      </w:r>
    </w:p>
    <w:p w:rsidR="0017159C" w:rsidRPr="0017159C" w:rsidRDefault="0017159C" w:rsidP="0017159C">
      <w:pPr>
        <w:pStyle w:val="a5"/>
        <w:spacing w:after="0"/>
        <w:ind w:firstLine="709"/>
        <w:jc w:val="both"/>
        <w:rPr>
          <w:sz w:val="28"/>
          <w:szCs w:val="28"/>
        </w:rPr>
      </w:pPr>
      <w:r w:rsidRPr="0017159C">
        <w:rPr>
          <w:sz w:val="28"/>
          <w:szCs w:val="28"/>
        </w:rPr>
        <w:t xml:space="preserve">Количество пользователей архивной информацией </w:t>
      </w:r>
      <w:r w:rsidRPr="0017159C">
        <w:rPr>
          <w:sz w:val="28"/>
          <w:szCs w:val="28"/>
          <w:lang w:val="ru-RU"/>
        </w:rPr>
        <w:t xml:space="preserve">в 2014 году </w:t>
      </w:r>
      <w:r w:rsidRPr="0017159C">
        <w:rPr>
          <w:sz w:val="28"/>
          <w:szCs w:val="28"/>
        </w:rPr>
        <w:t>составило</w:t>
      </w:r>
      <w:r w:rsidRPr="0017159C">
        <w:rPr>
          <w:sz w:val="28"/>
          <w:szCs w:val="28"/>
          <w:lang w:val="ru-RU"/>
        </w:rPr>
        <w:t xml:space="preserve"> 4044 человек</w:t>
      </w:r>
      <w:r w:rsidRPr="0017159C">
        <w:rPr>
          <w:sz w:val="28"/>
          <w:szCs w:val="28"/>
        </w:rPr>
        <w:t xml:space="preserve">, </w:t>
      </w:r>
      <w:r w:rsidRPr="0017159C">
        <w:rPr>
          <w:sz w:val="28"/>
          <w:szCs w:val="28"/>
          <w:lang w:val="ru-RU"/>
        </w:rPr>
        <w:t>выдано</w:t>
      </w:r>
      <w:r w:rsidRPr="0017159C">
        <w:rPr>
          <w:sz w:val="28"/>
          <w:szCs w:val="28"/>
        </w:rPr>
        <w:t xml:space="preserve"> 21</w:t>
      </w:r>
      <w:r w:rsidRPr="0017159C">
        <w:rPr>
          <w:sz w:val="28"/>
          <w:szCs w:val="28"/>
          <w:lang w:val="ru-RU"/>
        </w:rPr>
        <w:t xml:space="preserve">22 </w:t>
      </w:r>
      <w:r w:rsidRPr="0017159C">
        <w:rPr>
          <w:sz w:val="28"/>
          <w:szCs w:val="28"/>
        </w:rPr>
        <w:t>документ</w:t>
      </w:r>
      <w:r w:rsidRPr="0017159C">
        <w:rPr>
          <w:sz w:val="28"/>
          <w:szCs w:val="28"/>
          <w:lang w:val="ru-RU"/>
        </w:rPr>
        <w:t>а</w:t>
      </w:r>
      <w:r w:rsidRPr="0017159C">
        <w:rPr>
          <w:sz w:val="28"/>
          <w:szCs w:val="28"/>
        </w:rPr>
        <w:t>.</w:t>
      </w:r>
    </w:p>
    <w:p w:rsidR="0017159C" w:rsidRPr="0017159C" w:rsidRDefault="0017159C" w:rsidP="0017159C">
      <w:pPr>
        <w:ind w:firstLine="709"/>
        <w:jc w:val="both"/>
        <w:rPr>
          <w:rFonts w:ascii="Times New Roman" w:hAnsi="Times New Roman" w:cs="Times New Roman"/>
        </w:rPr>
      </w:pPr>
    </w:p>
    <w:p w:rsidR="0017159C" w:rsidRPr="0017159C" w:rsidRDefault="0017159C" w:rsidP="0017159C">
      <w:pPr>
        <w:pStyle w:val="a5"/>
        <w:spacing w:after="0"/>
        <w:ind w:firstLine="709"/>
        <w:jc w:val="both"/>
        <w:rPr>
          <w:sz w:val="28"/>
          <w:szCs w:val="28"/>
        </w:rPr>
      </w:pPr>
      <w:r w:rsidRPr="0017159C">
        <w:rPr>
          <w:sz w:val="28"/>
          <w:szCs w:val="28"/>
        </w:rPr>
        <w:t>В городе Ельце организована деятельность отдела записи актов гражданского состояния</w:t>
      </w:r>
      <w:r w:rsidRPr="0017159C">
        <w:rPr>
          <w:sz w:val="28"/>
          <w:szCs w:val="28"/>
          <w:lang w:val="ru-RU"/>
        </w:rPr>
        <w:t>,</w:t>
      </w:r>
      <w:r w:rsidRPr="0017159C">
        <w:rPr>
          <w:sz w:val="28"/>
          <w:szCs w:val="28"/>
        </w:rPr>
        <w:t xml:space="preserve"> созданы надлежащие условия для проведения государственной регистрации актов гражданского состояния. </w:t>
      </w:r>
    </w:p>
    <w:p w:rsidR="0017159C" w:rsidRPr="0017159C" w:rsidRDefault="0017159C" w:rsidP="0017159C">
      <w:pPr>
        <w:pStyle w:val="a5"/>
        <w:spacing w:after="0"/>
        <w:ind w:firstLine="709"/>
        <w:jc w:val="both"/>
        <w:rPr>
          <w:sz w:val="28"/>
          <w:szCs w:val="28"/>
          <w:lang w:val="ru-RU"/>
        </w:rPr>
      </w:pPr>
      <w:r w:rsidRPr="0017159C">
        <w:rPr>
          <w:sz w:val="28"/>
          <w:szCs w:val="28"/>
          <w:lang w:val="ru-RU"/>
        </w:rPr>
        <w:t>В</w:t>
      </w:r>
      <w:r w:rsidRPr="0017159C">
        <w:rPr>
          <w:sz w:val="28"/>
          <w:szCs w:val="28"/>
        </w:rPr>
        <w:t xml:space="preserve"> 201</w:t>
      </w:r>
      <w:r w:rsidRPr="0017159C">
        <w:rPr>
          <w:sz w:val="28"/>
          <w:szCs w:val="28"/>
          <w:lang w:val="ru-RU"/>
        </w:rPr>
        <w:t>4</w:t>
      </w:r>
      <w:r w:rsidRPr="0017159C">
        <w:rPr>
          <w:sz w:val="28"/>
          <w:szCs w:val="28"/>
        </w:rPr>
        <w:t xml:space="preserve"> год</w:t>
      </w:r>
      <w:r w:rsidRPr="0017159C">
        <w:rPr>
          <w:sz w:val="28"/>
          <w:szCs w:val="28"/>
          <w:lang w:val="ru-RU"/>
        </w:rPr>
        <w:t>у</w:t>
      </w:r>
      <w:r w:rsidRPr="0017159C">
        <w:rPr>
          <w:sz w:val="28"/>
          <w:szCs w:val="28"/>
        </w:rPr>
        <w:t xml:space="preserve"> 1</w:t>
      </w:r>
      <w:r w:rsidRPr="0017159C">
        <w:rPr>
          <w:sz w:val="28"/>
          <w:szCs w:val="28"/>
          <w:lang w:val="ru-RU"/>
        </w:rPr>
        <w:t>1</w:t>
      </w:r>
      <w:r w:rsidRPr="0017159C">
        <w:rPr>
          <w:sz w:val="28"/>
          <w:szCs w:val="28"/>
        </w:rPr>
        <w:t xml:space="preserve"> </w:t>
      </w:r>
      <w:r w:rsidRPr="0017159C">
        <w:rPr>
          <w:sz w:val="28"/>
          <w:szCs w:val="28"/>
          <w:lang w:val="ru-RU"/>
        </w:rPr>
        <w:t>575</w:t>
      </w:r>
      <w:r w:rsidRPr="0017159C">
        <w:rPr>
          <w:sz w:val="28"/>
          <w:szCs w:val="28"/>
        </w:rPr>
        <w:t xml:space="preserve"> граждан </w:t>
      </w:r>
      <w:r w:rsidRPr="0017159C">
        <w:rPr>
          <w:sz w:val="28"/>
          <w:szCs w:val="28"/>
          <w:lang w:val="ru-RU"/>
        </w:rPr>
        <w:t xml:space="preserve">обратились </w:t>
      </w:r>
      <w:r w:rsidRPr="0017159C">
        <w:rPr>
          <w:sz w:val="28"/>
          <w:szCs w:val="28"/>
        </w:rPr>
        <w:t>по вопросам регистрации актов гражданского состояния</w:t>
      </w:r>
      <w:r w:rsidRPr="0017159C">
        <w:rPr>
          <w:sz w:val="28"/>
          <w:szCs w:val="28"/>
          <w:lang w:val="ru-RU"/>
        </w:rPr>
        <w:t xml:space="preserve">, </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Количество зарегистрированных актов гражданского состояния за 2014 год  составило 4189, из них:</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 записей актов о рождении – 1162;</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 записей актов  о смерти – 1750;</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 зарегистрировано браков – 662;</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 зарегистрировано расторжение брака – 445;</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 актовых записей об установлении отцовства – 138;</w:t>
      </w:r>
    </w:p>
    <w:p w:rsidR="0017159C" w:rsidRPr="0017159C" w:rsidRDefault="0017159C" w:rsidP="0017159C">
      <w:pPr>
        <w:pStyle w:val="a5"/>
        <w:spacing w:after="0"/>
        <w:ind w:firstLine="709"/>
        <w:rPr>
          <w:sz w:val="28"/>
          <w:szCs w:val="28"/>
        </w:rPr>
      </w:pPr>
      <w:r w:rsidRPr="0017159C">
        <w:rPr>
          <w:sz w:val="28"/>
          <w:szCs w:val="28"/>
        </w:rPr>
        <w:t>- зарегистрировано усыновлений</w:t>
      </w:r>
      <w:r w:rsidRPr="0017159C">
        <w:rPr>
          <w:sz w:val="28"/>
          <w:szCs w:val="28"/>
          <w:lang w:val="ru-RU"/>
        </w:rPr>
        <w:t xml:space="preserve"> </w:t>
      </w:r>
      <w:r w:rsidRPr="0017159C">
        <w:rPr>
          <w:sz w:val="28"/>
          <w:szCs w:val="28"/>
        </w:rPr>
        <w:t xml:space="preserve">– </w:t>
      </w:r>
      <w:r w:rsidRPr="0017159C">
        <w:rPr>
          <w:sz w:val="28"/>
          <w:szCs w:val="28"/>
          <w:lang w:val="ru-RU"/>
        </w:rPr>
        <w:t>6</w:t>
      </w:r>
      <w:r w:rsidRPr="0017159C">
        <w:rPr>
          <w:sz w:val="28"/>
          <w:szCs w:val="28"/>
        </w:rPr>
        <w:t>;</w:t>
      </w:r>
    </w:p>
    <w:p w:rsidR="0017159C" w:rsidRPr="0017159C" w:rsidRDefault="0017159C" w:rsidP="0017159C">
      <w:pPr>
        <w:pStyle w:val="a5"/>
        <w:spacing w:after="0"/>
        <w:ind w:firstLine="709"/>
        <w:rPr>
          <w:sz w:val="28"/>
          <w:szCs w:val="28"/>
          <w:lang w:val="ru-RU"/>
        </w:rPr>
      </w:pPr>
      <w:r w:rsidRPr="0017159C">
        <w:rPr>
          <w:sz w:val="28"/>
          <w:szCs w:val="28"/>
        </w:rPr>
        <w:t>- актовых записей о перемене фамилии, имени, отчества</w:t>
      </w:r>
      <w:r w:rsidRPr="0017159C">
        <w:rPr>
          <w:sz w:val="28"/>
          <w:szCs w:val="28"/>
          <w:lang w:val="ru-RU"/>
        </w:rPr>
        <w:t xml:space="preserve"> </w:t>
      </w:r>
      <w:r w:rsidRPr="0017159C">
        <w:rPr>
          <w:sz w:val="28"/>
          <w:szCs w:val="28"/>
        </w:rPr>
        <w:t xml:space="preserve">– </w:t>
      </w:r>
      <w:r w:rsidRPr="0017159C">
        <w:rPr>
          <w:sz w:val="28"/>
          <w:szCs w:val="28"/>
          <w:lang w:val="ru-RU"/>
        </w:rPr>
        <w:t>26.</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Повторно выдано свидетельств – 1114, из них:</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 о рождении – 532;</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 о заключении брака – 157;</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 о расторжении брака – 70;</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 об установлении отцовства – 5;</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lastRenderedPageBreak/>
        <w:t>- о перемене имени – 2;</w:t>
      </w:r>
    </w:p>
    <w:p w:rsidR="0017159C" w:rsidRPr="0017159C" w:rsidRDefault="0017159C" w:rsidP="0017159C">
      <w:pPr>
        <w:pStyle w:val="aa"/>
        <w:tabs>
          <w:tab w:val="clear" w:pos="4677"/>
          <w:tab w:val="clear" w:pos="9355"/>
        </w:tabs>
        <w:ind w:firstLine="709"/>
        <w:jc w:val="both"/>
        <w:rPr>
          <w:sz w:val="28"/>
          <w:szCs w:val="28"/>
        </w:rPr>
      </w:pPr>
      <w:r w:rsidRPr="0017159C">
        <w:rPr>
          <w:sz w:val="28"/>
          <w:szCs w:val="28"/>
        </w:rPr>
        <w:t>- о смерти – 348.</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Выдано 4049 справок, подтверждающих регистрацию актов гражданского состояния.</w:t>
      </w:r>
    </w:p>
    <w:p w:rsidR="0017159C" w:rsidRPr="0017159C" w:rsidRDefault="0017159C" w:rsidP="0017159C">
      <w:pPr>
        <w:pStyle w:val="a5"/>
        <w:spacing w:after="0"/>
        <w:ind w:firstLine="709"/>
        <w:jc w:val="both"/>
        <w:rPr>
          <w:color w:val="FFFF00"/>
          <w:sz w:val="28"/>
          <w:szCs w:val="28"/>
        </w:rPr>
      </w:pPr>
      <w:r w:rsidRPr="0017159C">
        <w:rPr>
          <w:sz w:val="28"/>
          <w:szCs w:val="28"/>
        </w:rPr>
        <w:t>По</w:t>
      </w:r>
      <w:r w:rsidRPr="0017159C">
        <w:rPr>
          <w:sz w:val="28"/>
          <w:szCs w:val="28"/>
          <w:lang w:val="ru-RU"/>
        </w:rPr>
        <w:t>-</w:t>
      </w:r>
      <w:r w:rsidRPr="0017159C">
        <w:rPr>
          <w:sz w:val="28"/>
          <w:szCs w:val="28"/>
        </w:rPr>
        <w:t>прежнему причиной нарушения сроков регистрации рождений является несвоевременное обращение одиноких матерей для регистрации новорожденн</w:t>
      </w:r>
      <w:r w:rsidRPr="0017159C">
        <w:rPr>
          <w:sz w:val="28"/>
          <w:szCs w:val="28"/>
          <w:lang w:val="ru-RU"/>
        </w:rPr>
        <w:t>ого</w:t>
      </w:r>
      <w:r w:rsidRPr="0017159C">
        <w:rPr>
          <w:sz w:val="28"/>
          <w:szCs w:val="28"/>
        </w:rPr>
        <w:t>, в связи с прохождением родов в лечебных учреждениях области и других городов.</w:t>
      </w:r>
    </w:p>
    <w:p w:rsidR="0017159C" w:rsidRPr="0017159C" w:rsidRDefault="0017159C" w:rsidP="0017159C">
      <w:pPr>
        <w:pStyle w:val="a5"/>
        <w:spacing w:after="0"/>
        <w:ind w:firstLine="709"/>
        <w:jc w:val="both"/>
        <w:rPr>
          <w:sz w:val="28"/>
          <w:szCs w:val="28"/>
        </w:rPr>
      </w:pPr>
      <w:r w:rsidRPr="0017159C">
        <w:rPr>
          <w:sz w:val="28"/>
          <w:szCs w:val="28"/>
        </w:rPr>
        <w:t>Причиной нарушения сроков регистрации смерти, как и прежде, является несвоевременная регистрация неопознанных, неизвестных и безродных трупов Елецким отделением суд</w:t>
      </w:r>
      <w:r w:rsidRPr="0017159C">
        <w:rPr>
          <w:sz w:val="28"/>
          <w:szCs w:val="28"/>
          <w:lang w:val="ru-RU"/>
        </w:rPr>
        <w:t>ебно-</w:t>
      </w:r>
      <w:r w:rsidRPr="0017159C">
        <w:rPr>
          <w:sz w:val="28"/>
          <w:szCs w:val="28"/>
        </w:rPr>
        <w:t>мед</w:t>
      </w:r>
      <w:r w:rsidRPr="0017159C">
        <w:rPr>
          <w:sz w:val="28"/>
          <w:szCs w:val="28"/>
          <w:lang w:val="ru-RU"/>
        </w:rPr>
        <w:t xml:space="preserve">ицинской </w:t>
      </w:r>
      <w:r w:rsidRPr="0017159C">
        <w:rPr>
          <w:sz w:val="28"/>
          <w:szCs w:val="28"/>
        </w:rPr>
        <w:t>экспертизы.</w:t>
      </w:r>
    </w:p>
    <w:p w:rsidR="0017159C" w:rsidRPr="0017159C" w:rsidRDefault="0017159C" w:rsidP="0017159C">
      <w:pPr>
        <w:autoSpaceDE w:val="0"/>
        <w:autoSpaceDN w:val="0"/>
        <w:adjustRightInd w:val="0"/>
        <w:ind w:firstLine="709"/>
        <w:jc w:val="both"/>
        <w:rPr>
          <w:rFonts w:ascii="Times New Roman" w:hAnsi="Times New Roman" w:cs="Times New Roman"/>
        </w:rPr>
      </w:pPr>
    </w:p>
    <w:p w:rsidR="0017159C" w:rsidRPr="0017159C" w:rsidRDefault="0017159C" w:rsidP="0017159C">
      <w:pPr>
        <w:ind w:firstLine="709"/>
        <w:jc w:val="both"/>
        <w:rPr>
          <w:rFonts w:ascii="Times New Roman" w:hAnsi="Times New Roman" w:cs="Times New Roman"/>
          <w:color w:val="000000"/>
          <w:shd w:val="clear" w:color="auto" w:fill="FFFFFF"/>
        </w:rPr>
      </w:pPr>
      <w:r w:rsidRPr="0017159C">
        <w:rPr>
          <w:rFonts w:ascii="Times New Roman" w:hAnsi="Times New Roman" w:cs="Times New Roman"/>
        </w:rPr>
        <w:t xml:space="preserve">В 2014 году </w:t>
      </w:r>
      <w:proofErr w:type="spellStart"/>
      <w:r w:rsidRPr="0017159C">
        <w:rPr>
          <w:rFonts w:ascii="Times New Roman" w:hAnsi="Times New Roman" w:cs="Times New Roman"/>
        </w:rPr>
        <w:t>ельчане</w:t>
      </w:r>
      <w:proofErr w:type="spellEnd"/>
      <w:r w:rsidRPr="0017159C">
        <w:rPr>
          <w:rFonts w:ascii="Times New Roman" w:hAnsi="Times New Roman" w:cs="Times New Roman"/>
        </w:rPr>
        <w:t xml:space="preserve"> активно реализовывали закрепленное за ними </w:t>
      </w:r>
      <w:hyperlink r:id="rId5" w:history="1">
        <w:r w:rsidRPr="0017159C">
          <w:rPr>
            <w:rFonts w:ascii="Times New Roman" w:hAnsi="Times New Roman" w:cs="Times New Roman"/>
          </w:rPr>
          <w:t>Конституцией</w:t>
        </w:r>
      </w:hyperlink>
      <w:r w:rsidRPr="0017159C">
        <w:rPr>
          <w:rFonts w:ascii="Times New Roman" w:hAnsi="Times New Roman" w:cs="Times New Roman"/>
        </w:rPr>
        <w:t xml:space="preserve"> Российской Федерации право на обращение в органы местного самоуправления, что свидетельствует о высоком уровне доверия к местной власти.</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color w:val="000000"/>
          <w:shd w:val="clear" w:color="auto" w:fill="FFFFFF"/>
        </w:rPr>
        <w:t>Своевременное и качественное решение проблем, содержащихся в обращениях, в значительной мере способствует удовлетворению нужд и запросов граждан, снятию напряженности в обществе, повышению авторитета органов местного самоуправления, укреплению их связи с населением.</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В 2014 году мной как главой города и моими заместителями систематически проводились личные приемы, в ходе которых жители города  получали квалифицированные консультации, разъяснения, действенную помощь в решении возникших проблем.</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 xml:space="preserve">За 2014 год в адрес администрации города Ельца поступило 5210 </w:t>
      </w:r>
      <w:r w:rsidRPr="0017159C">
        <w:rPr>
          <w:rFonts w:ascii="Times New Roman" w:hAnsi="Times New Roman" w:cs="Times New Roman"/>
          <w:color w:val="FF0000"/>
        </w:rPr>
        <w:t xml:space="preserve"> </w:t>
      </w:r>
      <w:r w:rsidRPr="0017159C">
        <w:rPr>
          <w:rFonts w:ascii="Times New Roman" w:hAnsi="Times New Roman" w:cs="Times New Roman"/>
        </w:rPr>
        <w:t>письменных обращений граждан, что на 14% меньше чем в 2013 году (6054), 20,8% обращений рассмотрены с выездом на место (1084).</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При этом  в сравнении с 2013 годом количество обращений граждан через Администрацию Президента РФ  уменьшилось на 17%, но в то же время на 25% увеличилось количество обращений граждан через администрацию Липецкой области.</w:t>
      </w:r>
    </w:p>
    <w:p w:rsidR="0017159C" w:rsidRPr="0017159C" w:rsidRDefault="0017159C" w:rsidP="0017159C">
      <w:pPr>
        <w:tabs>
          <w:tab w:val="left" w:pos="720"/>
          <w:tab w:val="left" w:pos="1161"/>
        </w:tabs>
        <w:jc w:val="both"/>
        <w:rPr>
          <w:rFonts w:ascii="Times New Roman" w:hAnsi="Times New Roman" w:cs="Times New Roman"/>
        </w:rPr>
      </w:pPr>
      <w:r w:rsidRPr="0017159C">
        <w:rPr>
          <w:rFonts w:ascii="Times New Roman" w:hAnsi="Times New Roman" w:cs="Times New Roman"/>
        </w:rPr>
        <w:t xml:space="preserve">          Наибольшее количество обращений граждан в 2014 году связано с вопросами архитектуры и градостроительства, приватизации и аренды земельных участков, улучшения жилищных условий, оказания материальной помощи. Из 198 обратившихся за оказанием материальной помощи 72 заявления поступили от граждан Украины.</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В 2014 году было зарегистрировано 15 уведомлений о проведении публичных мероприятий: в форме автопробега, митинга, демонстрации и шествия (в 2013 году - 10).</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В День конституции Российской Федерации 12 декабря 2014 года, в администрации города Ельца состоялся общероссийский день приема граждан.</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 xml:space="preserve">Всего обратилось 25 граждан. Из них: 12 - по вопросам коммунального хозяйства, 6 - социальной сферы, 5 - архитектуры и градостроительства, 2 - улучшения жилищных условий.  </w:t>
      </w:r>
    </w:p>
    <w:p w:rsidR="0017159C" w:rsidRPr="0017159C" w:rsidRDefault="0017159C" w:rsidP="0017159C">
      <w:pPr>
        <w:ind w:firstLine="709"/>
        <w:jc w:val="both"/>
        <w:rPr>
          <w:rFonts w:ascii="Times New Roman" w:hAnsi="Times New Roman" w:cs="Times New Roman"/>
        </w:rPr>
      </w:pP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Работа администрации города Ельца в отчетном периоде была направлена на решение задач в области укрепления экономического потенциала города, повышения качества и доступности муниципальных услуг на основе развития социальной инфраструктуры, рационального использования бюджетных и внебюджетных средств, муниципального имущества и земельных ресурсов.</w:t>
      </w:r>
    </w:p>
    <w:p w:rsidR="0017159C" w:rsidRPr="0017159C" w:rsidRDefault="0017159C" w:rsidP="0017159C">
      <w:pPr>
        <w:ind w:firstLine="709"/>
        <w:jc w:val="both"/>
        <w:rPr>
          <w:rFonts w:ascii="Times New Roman" w:hAnsi="Times New Roman" w:cs="Times New Roman"/>
        </w:rPr>
      </w:pPr>
    </w:p>
    <w:p w:rsidR="0017159C" w:rsidRPr="0017159C" w:rsidRDefault="0017159C" w:rsidP="0017159C">
      <w:pPr>
        <w:autoSpaceDE w:val="0"/>
        <w:autoSpaceDN w:val="0"/>
        <w:adjustRightInd w:val="0"/>
        <w:ind w:firstLine="709"/>
        <w:jc w:val="both"/>
        <w:rPr>
          <w:rFonts w:ascii="Times New Roman" w:hAnsi="Times New Roman" w:cs="Times New Roman"/>
        </w:rPr>
      </w:pPr>
      <w:r w:rsidRPr="0017159C">
        <w:rPr>
          <w:rFonts w:ascii="Times New Roman" w:hAnsi="Times New Roman" w:cs="Times New Roman"/>
        </w:rPr>
        <w:t>Наиболее важные вопросы местного значения, требовавшие решения в прошедшем году, обсуждались с участием жителей города посредством проведения публичных слушаний. В соответствии с Уставом города Ельца мною как главой города</w:t>
      </w:r>
      <w:r w:rsidRPr="0017159C">
        <w:rPr>
          <w:rFonts w:ascii="Times New Roman" w:hAnsi="Times New Roman" w:cs="Times New Roman"/>
          <w:bCs w:val="0"/>
        </w:rPr>
        <w:t xml:space="preserve"> Ельца в истекшем году</w:t>
      </w:r>
      <w:r w:rsidRPr="0017159C">
        <w:rPr>
          <w:rFonts w:ascii="Times New Roman" w:hAnsi="Times New Roman" w:cs="Times New Roman"/>
        </w:rPr>
        <w:t xml:space="preserve"> были назначены и проведены 4 публичных слушаний по вопросу предоставления разрешения на отклонение от предельных параметров разрешенного строительства объекта капитального строительства.</w:t>
      </w:r>
    </w:p>
    <w:p w:rsidR="0017159C" w:rsidRPr="0017159C" w:rsidRDefault="0017159C" w:rsidP="0017159C">
      <w:pPr>
        <w:autoSpaceDE w:val="0"/>
        <w:autoSpaceDN w:val="0"/>
        <w:adjustRightInd w:val="0"/>
        <w:ind w:firstLine="709"/>
        <w:jc w:val="both"/>
        <w:rPr>
          <w:rFonts w:ascii="Times New Roman" w:hAnsi="Times New Roman" w:cs="Times New Roman"/>
        </w:rPr>
      </w:pPr>
    </w:p>
    <w:p w:rsidR="0017159C" w:rsidRPr="0017159C" w:rsidRDefault="0017159C" w:rsidP="0017159C">
      <w:pPr>
        <w:autoSpaceDE w:val="0"/>
        <w:autoSpaceDN w:val="0"/>
        <w:adjustRightInd w:val="0"/>
        <w:ind w:firstLine="709"/>
        <w:jc w:val="both"/>
        <w:rPr>
          <w:rFonts w:ascii="Times New Roman" w:hAnsi="Times New Roman" w:cs="Times New Roman"/>
        </w:rPr>
      </w:pPr>
      <w:r w:rsidRPr="0017159C">
        <w:rPr>
          <w:rFonts w:ascii="Times New Roman" w:hAnsi="Times New Roman" w:cs="Times New Roman"/>
        </w:rPr>
        <w:t xml:space="preserve">В 2014 году была продолжена работа по разработке и принятию нормативной правовой базы предоставления администрацией города муниципальных услуг в соответствии с требованиями  Федерального закона  от 27.07.2010 № 210-ФЗ «Об организации предоставления государственных и муниципальных услуг» и принятыми в соответствии с ним нормативными правовыми актами Российской Федерации и Липецкой области. </w:t>
      </w:r>
    </w:p>
    <w:p w:rsidR="0017159C" w:rsidRPr="0017159C" w:rsidRDefault="0017159C" w:rsidP="0017159C">
      <w:pPr>
        <w:pStyle w:val="a8"/>
        <w:spacing w:before="0" w:beforeAutospacing="0" w:after="0" w:afterAutospacing="0"/>
        <w:ind w:firstLine="709"/>
        <w:jc w:val="both"/>
        <w:rPr>
          <w:color w:val="000000"/>
          <w:sz w:val="28"/>
          <w:szCs w:val="28"/>
        </w:rPr>
      </w:pPr>
      <w:r w:rsidRPr="0017159C">
        <w:rPr>
          <w:color w:val="000000"/>
          <w:sz w:val="28"/>
          <w:szCs w:val="28"/>
        </w:rPr>
        <w:t>Реализована техническая возможность исполнителей муниципальных услуг получать сведения, необходимые для предоставления муниципальной услуги, находящиеся в распоряжении иных органов и организаций, посредством системы электронного межведомственного взаимодействия без участия заявителя.  В 2014 году администрацией города в целях предоставления муниципальных услуг направлено 1932 межведомственных запроса в электронном виде.</w:t>
      </w:r>
    </w:p>
    <w:p w:rsidR="0017159C" w:rsidRPr="0017159C" w:rsidRDefault="0017159C" w:rsidP="0017159C">
      <w:pPr>
        <w:pStyle w:val="a8"/>
        <w:spacing w:before="0" w:beforeAutospacing="0" w:after="0" w:afterAutospacing="0"/>
        <w:ind w:firstLine="709"/>
        <w:jc w:val="both"/>
        <w:rPr>
          <w:color w:val="000000"/>
          <w:sz w:val="28"/>
          <w:szCs w:val="28"/>
        </w:rPr>
      </w:pPr>
      <w:r w:rsidRPr="0017159C">
        <w:rPr>
          <w:color w:val="000000"/>
          <w:sz w:val="28"/>
          <w:szCs w:val="28"/>
        </w:rPr>
        <w:t>По итогам прошедшего года населению города Ельца предоставлено 26834 муниципальных услуг и услуг, оказываемых муниципальными учреждениями города (муниципальных услуг – 15101, услуг учреждений – 11 733), 32% из них предоставлено в электронном виде с использованием информационно-коммуникационной инфраструктуры, в том числе государственной информационной системы  Липецкой области «Портал государственных и муниципальных услуг Липецкой области» федеральной государственной информационной системы «Единый портал государственных и муниципальных услуг».</w:t>
      </w:r>
    </w:p>
    <w:p w:rsidR="0017159C" w:rsidRPr="0017159C" w:rsidRDefault="0017159C" w:rsidP="0017159C">
      <w:pPr>
        <w:pStyle w:val="a8"/>
        <w:spacing w:before="0" w:beforeAutospacing="0" w:after="0" w:afterAutospacing="0"/>
        <w:ind w:firstLine="709"/>
        <w:jc w:val="both"/>
        <w:rPr>
          <w:sz w:val="28"/>
          <w:szCs w:val="28"/>
        </w:rPr>
      </w:pPr>
      <w:r w:rsidRPr="0017159C">
        <w:rPr>
          <w:color w:val="000000"/>
          <w:sz w:val="28"/>
          <w:szCs w:val="28"/>
        </w:rPr>
        <w:t xml:space="preserve">В целях организации предоставления муниципальных услуг по принципу «одного окна» в январе 2014 года заключено соглашение о взаимодействии между </w:t>
      </w:r>
      <w:bookmarkStart w:id="1" w:name="OLE_LINK1"/>
      <w:bookmarkStart w:id="2" w:name="OLE_LINK2"/>
      <w:r w:rsidRPr="0017159C">
        <w:rPr>
          <w:sz w:val="28"/>
          <w:szCs w:val="28"/>
        </w:rPr>
        <w:t>областным бюджетным учреждением «Уполномоченный многофункциональный центр Липецкой области»</w:t>
      </w:r>
      <w:bookmarkEnd w:id="1"/>
      <w:bookmarkEnd w:id="2"/>
      <w:r w:rsidRPr="0017159C">
        <w:rPr>
          <w:sz w:val="28"/>
          <w:szCs w:val="28"/>
        </w:rPr>
        <w:t>.</w:t>
      </w:r>
    </w:p>
    <w:p w:rsidR="0017159C" w:rsidRPr="0017159C" w:rsidRDefault="0017159C" w:rsidP="0017159C">
      <w:pPr>
        <w:pStyle w:val="a8"/>
        <w:spacing w:before="0" w:beforeAutospacing="0" w:after="0" w:afterAutospacing="0"/>
        <w:ind w:firstLine="709"/>
        <w:jc w:val="both"/>
        <w:rPr>
          <w:sz w:val="28"/>
          <w:szCs w:val="28"/>
        </w:rPr>
      </w:pPr>
      <w:r w:rsidRPr="0017159C">
        <w:rPr>
          <w:sz w:val="28"/>
          <w:szCs w:val="28"/>
        </w:rPr>
        <w:t>В 2014 году администрацией города Ельца во взаимодействии с  Елецким филиалом областного бюджетного учреждения «Уполномоченный многофункциональный центр Липецкой области» предоставлено 6809 услуг.</w:t>
      </w:r>
    </w:p>
    <w:p w:rsidR="0017159C" w:rsidRPr="0017159C" w:rsidRDefault="0017159C" w:rsidP="0017159C">
      <w:pPr>
        <w:pStyle w:val="a8"/>
        <w:spacing w:before="0" w:beforeAutospacing="0" w:after="0" w:afterAutospacing="0"/>
        <w:ind w:firstLine="709"/>
        <w:jc w:val="both"/>
        <w:rPr>
          <w:color w:val="000000"/>
          <w:sz w:val="28"/>
          <w:szCs w:val="28"/>
        </w:rPr>
      </w:pPr>
      <w:r w:rsidRPr="0017159C">
        <w:rPr>
          <w:color w:val="000000"/>
          <w:sz w:val="28"/>
          <w:szCs w:val="28"/>
        </w:rPr>
        <w:lastRenderedPageBreak/>
        <w:t>Информация о муниципальных услугах размещена на официальном сайте администрации города Ельца и в государственной информационной системе Липецкой области «Региональный реестр государственных и муниципальных услуг (функций)».</w:t>
      </w:r>
    </w:p>
    <w:p w:rsidR="0017159C" w:rsidRPr="0017159C" w:rsidRDefault="0017159C" w:rsidP="0017159C">
      <w:pPr>
        <w:ind w:firstLine="709"/>
        <w:jc w:val="both"/>
        <w:rPr>
          <w:rFonts w:ascii="Times New Roman" w:hAnsi="Times New Roman" w:cs="Times New Roman"/>
          <w:i/>
        </w:rPr>
      </w:pPr>
      <w:r w:rsidRPr="0017159C">
        <w:rPr>
          <w:rFonts w:ascii="Times New Roman" w:hAnsi="Times New Roman" w:cs="Times New Roman"/>
          <w:color w:val="000000"/>
        </w:rPr>
        <w:t>Максимальная продолжительность ожидания в очереди при обращении за предоставлением муниципальных услуг в многофункциональном центре по итогам года не превышает 15 минут.</w:t>
      </w:r>
      <w:r w:rsidRPr="0017159C">
        <w:rPr>
          <w:rFonts w:ascii="Times New Roman" w:hAnsi="Times New Roman" w:cs="Times New Roman"/>
          <w:i/>
        </w:rPr>
        <w:t xml:space="preserve"> </w:t>
      </w:r>
    </w:p>
    <w:p w:rsidR="0017159C" w:rsidRPr="0017159C" w:rsidRDefault="0017159C" w:rsidP="0017159C">
      <w:pPr>
        <w:pStyle w:val="a8"/>
        <w:spacing w:before="0" w:beforeAutospacing="0" w:after="0" w:afterAutospacing="0"/>
        <w:ind w:firstLine="709"/>
        <w:jc w:val="both"/>
        <w:rPr>
          <w:color w:val="000000"/>
          <w:sz w:val="28"/>
          <w:szCs w:val="28"/>
        </w:rPr>
      </w:pPr>
    </w:p>
    <w:p w:rsidR="0017159C" w:rsidRPr="0017159C" w:rsidRDefault="0017159C" w:rsidP="0017159C">
      <w:pPr>
        <w:suppressAutoHyphens/>
        <w:ind w:firstLine="567"/>
        <w:jc w:val="both"/>
        <w:rPr>
          <w:rFonts w:ascii="Times New Roman" w:hAnsi="Times New Roman" w:cs="Times New Roman"/>
        </w:rPr>
      </w:pPr>
      <w:r w:rsidRPr="0017159C">
        <w:rPr>
          <w:rFonts w:ascii="Times New Roman" w:hAnsi="Times New Roman" w:cs="Times New Roman"/>
        </w:rPr>
        <w:t xml:space="preserve">В бюджет города Ельца за 2014 год мобилизовано всего доходов 1563,2 млн. руб., в том числе налоговых и неналоговых доходов 646,3 млн. руб. или 102,3% от уточненного годового плана. Выполнение плана доходов обеспечено по всем крупным доходным источникам. </w:t>
      </w:r>
    </w:p>
    <w:p w:rsidR="0017159C" w:rsidRPr="0017159C" w:rsidRDefault="0017159C" w:rsidP="0017159C">
      <w:pPr>
        <w:suppressAutoHyphens/>
        <w:ind w:firstLine="567"/>
        <w:jc w:val="both"/>
        <w:rPr>
          <w:rFonts w:ascii="Times New Roman" w:hAnsi="Times New Roman" w:cs="Times New Roman"/>
        </w:rPr>
      </w:pPr>
      <w:r w:rsidRPr="0017159C">
        <w:rPr>
          <w:rFonts w:ascii="Times New Roman" w:hAnsi="Times New Roman" w:cs="Times New Roman"/>
          <w:bCs w:val="0"/>
        </w:rPr>
        <w:t>Из областного бюджета в отчетном периоде в качестве межбюджетных трансфертов поступило средств в размере 922,8 млн. руб., в том числе субвенций – 571,0 млн. руб., субсидий – 227,9 млн. руб., дотаций – 123,9 млн. руб.</w:t>
      </w:r>
    </w:p>
    <w:p w:rsidR="0017159C" w:rsidRPr="0017159C" w:rsidRDefault="0017159C" w:rsidP="0017159C">
      <w:pPr>
        <w:ind w:firstLine="567"/>
        <w:jc w:val="both"/>
        <w:rPr>
          <w:rFonts w:ascii="Times New Roman" w:hAnsi="Times New Roman" w:cs="Times New Roman"/>
        </w:rPr>
      </w:pPr>
      <w:r w:rsidRPr="0017159C">
        <w:rPr>
          <w:rFonts w:ascii="Times New Roman" w:hAnsi="Times New Roman" w:cs="Times New Roman"/>
        </w:rPr>
        <w:t>Бюджет города Ельца по расходам за 2014 год исполнен в сумме 1610,5 млн. руб., что составляет 96,7 % к уточненному плану года (1664,6 млн. руб.).</w:t>
      </w:r>
    </w:p>
    <w:p w:rsidR="0017159C" w:rsidRPr="0017159C" w:rsidRDefault="0017159C" w:rsidP="0017159C">
      <w:pPr>
        <w:ind w:firstLine="567"/>
        <w:jc w:val="both"/>
        <w:rPr>
          <w:rFonts w:ascii="Times New Roman" w:hAnsi="Times New Roman" w:cs="Times New Roman"/>
        </w:rPr>
      </w:pPr>
      <w:r w:rsidRPr="0017159C">
        <w:rPr>
          <w:rFonts w:ascii="Times New Roman" w:hAnsi="Times New Roman" w:cs="Times New Roman"/>
        </w:rPr>
        <w:t>По сравнению с 2013 годом объем расходов снижен на 208,7 млн. руб. или 11,5%. Причиной снижения общего объема расходов является передача многофункционального центра предоставления государственных и муниципальных услуг и учреждений социальной защиты населения из муниципальной собственности в государс</w:t>
      </w:r>
      <w:r w:rsidRPr="0017159C">
        <w:rPr>
          <w:rFonts w:ascii="Times New Roman" w:hAnsi="Times New Roman" w:cs="Times New Roman"/>
        </w:rPr>
        <w:t>т</w:t>
      </w:r>
      <w:r w:rsidRPr="0017159C">
        <w:rPr>
          <w:rFonts w:ascii="Times New Roman" w:hAnsi="Times New Roman" w:cs="Times New Roman"/>
        </w:rPr>
        <w:t>венную. Без учета расходов по МФЦ и расходов социальной защиты наблюдае</w:t>
      </w:r>
      <w:r w:rsidRPr="0017159C">
        <w:rPr>
          <w:rFonts w:ascii="Times New Roman" w:hAnsi="Times New Roman" w:cs="Times New Roman"/>
        </w:rPr>
        <w:t>т</w:t>
      </w:r>
      <w:r w:rsidRPr="0017159C">
        <w:rPr>
          <w:rFonts w:ascii="Times New Roman" w:hAnsi="Times New Roman" w:cs="Times New Roman"/>
        </w:rPr>
        <w:t>ся рост расходов на 83,0 млн. руб. или 5,4 %.</w:t>
      </w:r>
    </w:p>
    <w:p w:rsidR="0017159C" w:rsidRPr="0017159C" w:rsidRDefault="0017159C" w:rsidP="0017159C">
      <w:pPr>
        <w:ind w:firstLine="567"/>
        <w:jc w:val="both"/>
        <w:rPr>
          <w:rFonts w:ascii="Times New Roman" w:hAnsi="Times New Roman" w:cs="Times New Roman"/>
        </w:rPr>
      </w:pPr>
      <w:r w:rsidRPr="0017159C">
        <w:rPr>
          <w:rFonts w:ascii="Times New Roman" w:hAnsi="Times New Roman" w:cs="Times New Roman"/>
        </w:rPr>
        <w:t>Бюджет города имеет социальную направленность. Расходы на социал</w:t>
      </w:r>
      <w:r w:rsidRPr="0017159C">
        <w:rPr>
          <w:rFonts w:ascii="Times New Roman" w:hAnsi="Times New Roman" w:cs="Times New Roman"/>
        </w:rPr>
        <w:t>ь</w:t>
      </w:r>
      <w:r w:rsidRPr="0017159C">
        <w:rPr>
          <w:rFonts w:ascii="Times New Roman" w:hAnsi="Times New Roman" w:cs="Times New Roman"/>
        </w:rPr>
        <w:t>но-культурную сферу составляют 1072,6 млн. руб. или 66,6 % от общей суммы расходов.</w:t>
      </w:r>
    </w:p>
    <w:p w:rsidR="0017159C" w:rsidRPr="0017159C" w:rsidRDefault="0017159C" w:rsidP="0017159C">
      <w:pPr>
        <w:ind w:firstLine="540"/>
        <w:jc w:val="both"/>
        <w:rPr>
          <w:rFonts w:ascii="Times New Roman" w:hAnsi="Times New Roman" w:cs="Times New Roman"/>
          <w:color w:val="000000"/>
        </w:rPr>
      </w:pPr>
      <w:r w:rsidRPr="0017159C">
        <w:rPr>
          <w:rFonts w:ascii="Times New Roman" w:hAnsi="Times New Roman" w:cs="Times New Roman"/>
          <w:color w:val="000000"/>
        </w:rPr>
        <w:t>В экономической структуре расходов 2014 года заработная плата зан</w:t>
      </w:r>
      <w:r w:rsidRPr="0017159C">
        <w:rPr>
          <w:rFonts w:ascii="Times New Roman" w:hAnsi="Times New Roman" w:cs="Times New Roman"/>
          <w:color w:val="000000"/>
        </w:rPr>
        <w:t>и</w:t>
      </w:r>
      <w:r w:rsidRPr="0017159C">
        <w:rPr>
          <w:rFonts w:ascii="Times New Roman" w:hAnsi="Times New Roman" w:cs="Times New Roman"/>
          <w:color w:val="000000"/>
        </w:rPr>
        <w:t>мает наибольший удельный вес с прочими выплатами и начислениями на в</w:t>
      </w:r>
      <w:r w:rsidRPr="0017159C">
        <w:rPr>
          <w:rFonts w:ascii="Times New Roman" w:hAnsi="Times New Roman" w:cs="Times New Roman"/>
          <w:color w:val="000000"/>
        </w:rPr>
        <w:t>ы</w:t>
      </w:r>
      <w:r w:rsidRPr="0017159C">
        <w:rPr>
          <w:rFonts w:ascii="Times New Roman" w:hAnsi="Times New Roman" w:cs="Times New Roman"/>
          <w:color w:val="000000"/>
        </w:rPr>
        <w:t>платы по оплате труда – 810,2 млн. руб. или 50,3 %.</w:t>
      </w:r>
    </w:p>
    <w:p w:rsidR="0017159C" w:rsidRPr="0017159C" w:rsidRDefault="0017159C" w:rsidP="0017159C">
      <w:pPr>
        <w:ind w:firstLine="851"/>
        <w:jc w:val="both"/>
        <w:rPr>
          <w:rFonts w:ascii="Times New Roman" w:hAnsi="Times New Roman" w:cs="Times New Roman"/>
          <w:color w:val="000000"/>
        </w:rPr>
      </w:pPr>
      <w:r w:rsidRPr="0017159C">
        <w:rPr>
          <w:rFonts w:ascii="Times New Roman" w:hAnsi="Times New Roman" w:cs="Times New Roman"/>
          <w:color w:val="000000"/>
        </w:rPr>
        <w:t>В 2014 году средняя заработная плата в городских муниципальных  у</w:t>
      </w:r>
      <w:r w:rsidRPr="0017159C">
        <w:rPr>
          <w:rFonts w:ascii="Times New Roman" w:hAnsi="Times New Roman" w:cs="Times New Roman"/>
          <w:color w:val="000000"/>
        </w:rPr>
        <w:t>ч</w:t>
      </w:r>
      <w:r w:rsidRPr="0017159C">
        <w:rPr>
          <w:rFonts w:ascii="Times New Roman" w:hAnsi="Times New Roman" w:cs="Times New Roman"/>
          <w:color w:val="000000"/>
        </w:rPr>
        <w:t>реждениях достигла следующих показателей:</w:t>
      </w:r>
    </w:p>
    <w:p w:rsidR="0017159C" w:rsidRPr="0017159C" w:rsidRDefault="0017159C" w:rsidP="0017159C">
      <w:pPr>
        <w:jc w:val="center"/>
        <w:rPr>
          <w:rFonts w:ascii="Times New Roman" w:hAnsi="Times New Roman" w:cs="Times New Roman"/>
          <w:b/>
        </w:rPr>
      </w:pPr>
    </w:p>
    <w:p w:rsidR="0017159C" w:rsidRPr="0017159C" w:rsidRDefault="0017159C" w:rsidP="0017159C">
      <w:pPr>
        <w:jc w:val="center"/>
        <w:rPr>
          <w:rFonts w:ascii="Times New Roman" w:hAnsi="Times New Roman" w:cs="Times New Roman"/>
          <w:b/>
        </w:rPr>
      </w:pPr>
      <w:r w:rsidRPr="0017159C">
        <w:rPr>
          <w:rFonts w:ascii="Times New Roman" w:hAnsi="Times New Roman" w:cs="Times New Roman"/>
          <w:b/>
        </w:rPr>
        <w:t>«Образование»</w:t>
      </w:r>
    </w:p>
    <w:p w:rsidR="0017159C" w:rsidRPr="0017159C" w:rsidRDefault="0017159C" w:rsidP="0017159C">
      <w:pPr>
        <w:jc w:val="center"/>
        <w:rPr>
          <w:rFonts w:ascii="Times New Roman" w:hAnsi="Times New Roman" w:cs="Times New Roman"/>
        </w:rPr>
      </w:pPr>
      <w:r w:rsidRPr="0017159C">
        <w:rPr>
          <w:rFonts w:ascii="Times New Roman" w:hAnsi="Times New Roman" w:cs="Times New Roman"/>
        </w:rP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111"/>
      </w:tblGrid>
      <w:tr w:rsidR="0017159C" w:rsidRPr="0017159C" w:rsidTr="00981469">
        <w:tc>
          <w:tcPr>
            <w:tcW w:w="5211" w:type="dxa"/>
            <w:vAlign w:val="center"/>
          </w:tcPr>
          <w:p w:rsidR="0017159C" w:rsidRPr="0017159C" w:rsidRDefault="0017159C" w:rsidP="00981469">
            <w:pPr>
              <w:jc w:val="center"/>
              <w:rPr>
                <w:rFonts w:ascii="Times New Roman" w:hAnsi="Times New Roman" w:cs="Times New Roman"/>
                <w:b/>
              </w:rPr>
            </w:pPr>
            <w:r w:rsidRPr="0017159C">
              <w:rPr>
                <w:rFonts w:ascii="Times New Roman" w:hAnsi="Times New Roman" w:cs="Times New Roman"/>
                <w:b/>
              </w:rPr>
              <w:t>Педагогические работники</w:t>
            </w:r>
          </w:p>
        </w:tc>
        <w:tc>
          <w:tcPr>
            <w:tcW w:w="4111" w:type="dxa"/>
            <w:vAlign w:val="center"/>
          </w:tcPr>
          <w:p w:rsidR="0017159C" w:rsidRPr="0017159C" w:rsidRDefault="0017159C" w:rsidP="00981469">
            <w:pPr>
              <w:jc w:val="center"/>
              <w:rPr>
                <w:rFonts w:ascii="Times New Roman" w:hAnsi="Times New Roman" w:cs="Times New Roman"/>
                <w:b/>
              </w:rPr>
            </w:pPr>
            <w:r w:rsidRPr="0017159C">
              <w:rPr>
                <w:rFonts w:ascii="Times New Roman" w:hAnsi="Times New Roman" w:cs="Times New Roman"/>
                <w:b/>
              </w:rPr>
              <w:t xml:space="preserve">Средняя заработная плата </w:t>
            </w:r>
          </w:p>
          <w:p w:rsidR="0017159C" w:rsidRPr="0017159C" w:rsidRDefault="0017159C" w:rsidP="00981469">
            <w:pPr>
              <w:jc w:val="center"/>
              <w:rPr>
                <w:rFonts w:ascii="Times New Roman" w:hAnsi="Times New Roman" w:cs="Times New Roman"/>
                <w:b/>
              </w:rPr>
            </w:pPr>
            <w:r w:rsidRPr="0017159C">
              <w:rPr>
                <w:rFonts w:ascii="Times New Roman" w:hAnsi="Times New Roman" w:cs="Times New Roman"/>
                <w:b/>
              </w:rPr>
              <w:t>за 2014 год</w:t>
            </w:r>
          </w:p>
        </w:tc>
      </w:tr>
      <w:tr w:rsidR="0017159C" w:rsidRPr="0017159C" w:rsidTr="00981469">
        <w:tc>
          <w:tcPr>
            <w:tcW w:w="5211" w:type="dxa"/>
          </w:tcPr>
          <w:p w:rsidR="0017159C" w:rsidRPr="0017159C" w:rsidRDefault="0017159C" w:rsidP="00981469">
            <w:pPr>
              <w:jc w:val="both"/>
              <w:rPr>
                <w:rFonts w:ascii="Times New Roman" w:hAnsi="Times New Roman" w:cs="Times New Roman"/>
              </w:rPr>
            </w:pPr>
            <w:r w:rsidRPr="0017159C">
              <w:rPr>
                <w:rFonts w:ascii="Times New Roman" w:hAnsi="Times New Roman" w:cs="Times New Roman"/>
              </w:rPr>
              <w:t>Образовательных учрежд</w:t>
            </w:r>
            <w:r w:rsidRPr="0017159C">
              <w:rPr>
                <w:rFonts w:ascii="Times New Roman" w:hAnsi="Times New Roman" w:cs="Times New Roman"/>
              </w:rPr>
              <w:t>е</w:t>
            </w:r>
            <w:r w:rsidRPr="0017159C">
              <w:rPr>
                <w:rFonts w:ascii="Times New Roman" w:hAnsi="Times New Roman" w:cs="Times New Roman"/>
              </w:rPr>
              <w:t>ний общего образования</w:t>
            </w:r>
          </w:p>
        </w:tc>
        <w:tc>
          <w:tcPr>
            <w:tcW w:w="4111" w:type="dxa"/>
            <w:vAlign w:val="center"/>
          </w:tcPr>
          <w:p w:rsidR="0017159C" w:rsidRPr="0017159C" w:rsidRDefault="0017159C" w:rsidP="00981469">
            <w:pPr>
              <w:jc w:val="center"/>
              <w:rPr>
                <w:rFonts w:ascii="Times New Roman" w:hAnsi="Times New Roman" w:cs="Times New Roman"/>
              </w:rPr>
            </w:pPr>
            <w:r w:rsidRPr="0017159C">
              <w:rPr>
                <w:rFonts w:ascii="Times New Roman" w:hAnsi="Times New Roman" w:cs="Times New Roman"/>
              </w:rPr>
              <w:t>23639</w:t>
            </w:r>
          </w:p>
        </w:tc>
      </w:tr>
      <w:tr w:rsidR="0017159C" w:rsidRPr="0017159C" w:rsidTr="00981469">
        <w:tc>
          <w:tcPr>
            <w:tcW w:w="5211" w:type="dxa"/>
          </w:tcPr>
          <w:p w:rsidR="0017159C" w:rsidRPr="0017159C" w:rsidRDefault="0017159C" w:rsidP="00981469">
            <w:pPr>
              <w:jc w:val="both"/>
              <w:rPr>
                <w:rFonts w:ascii="Times New Roman" w:hAnsi="Times New Roman" w:cs="Times New Roman"/>
              </w:rPr>
            </w:pPr>
            <w:r w:rsidRPr="0017159C">
              <w:rPr>
                <w:rFonts w:ascii="Times New Roman" w:hAnsi="Times New Roman" w:cs="Times New Roman"/>
              </w:rPr>
              <w:t>Дошкольных образовательных учреждений</w:t>
            </w:r>
          </w:p>
        </w:tc>
        <w:tc>
          <w:tcPr>
            <w:tcW w:w="4111" w:type="dxa"/>
            <w:vAlign w:val="center"/>
          </w:tcPr>
          <w:p w:rsidR="0017159C" w:rsidRPr="0017159C" w:rsidRDefault="0017159C" w:rsidP="00981469">
            <w:pPr>
              <w:jc w:val="center"/>
              <w:rPr>
                <w:rFonts w:ascii="Times New Roman" w:hAnsi="Times New Roman" w:cs="Times New Roman"/>
              </w:rPr>
            </w:pPr>
            <w:r w:rsidRPr="0017159C">
              <w:rPr>
                <w:rFonts w:ascii="Times New Roman" w:hAnsi="Times New Roman" w:cs="Times New Roman"/>
              </w:rPr>
              <w:t>20090</w:t>
            </w:r>
          </w:p>
        </w:tc>
      </w:tr>
      <w:tr w:rsidR="0017159C" w:rsidRPr="0017159C" w:rsidTr="00981469">
        <w:tc>
          <w:tcPr>
            <w:tcW w:w="5211" w:type="dxa"/>
          </w:tcPr>
          <w:p w:rsidR="0017159C" w:rsidRPr="0017159C" w:rsidRDefault="0017159C" w:rsidP="00981469">
            <w:pPr>
              <w:jc w:val="both"/>
              <w:rPr>
                <w:rFonts w:ascii="Times New Roman" w:hAnsi="Times New Roman" w:cs="Times New Roman"/>
              </w:rPr>
            </w:pPr>
            <w:r w:rsidRPr="0017159C">
              <w:rPr>
                <w:rFonts w:ascii="Times New Roman" w:hAnsi="Times New Roman" w:cs="Times New Roman"/>
              </w:rPr>
              <w:t>Учреждений дополнительного образования детей</w:t>
            </w:r>
          </w:p>
        </w:tc>
        <w:tc>
          <w:tcPr>
            <w:tcW w:w="4111" w:type="dxa"/>
            <w:vAlign w:val="center"/>
          </w:tcPr>
          <w:p w:rsidR="0017159C" w:rsidRPr="0017159C" w:rsidRDefault="0017159C" w:rsidP="00981469">
            <w:pPr>
              <w:jc w:val="center"/>
              <w:rPr>
                <w:rFonts w:ascii="Times New Roman" w:hAnsi="Times New Roman" w:cs="Times New Roman"/>
              </w:rPr>
            </w:pPr>
            <w:r w:rsidRPr="0017159C">
              <w:rPr>
                <w:rFonts w:ascii="Times New Roman" w:hAnsi="Times New Roman" w:cs="Times New Roman"/>
              </w:rPr>
              <w:t>18926</w:t>
            </w:r>
          </w:p>
        </w:tc>
      </w:tr>
    </w:tbl>
    <w:p w:rsidR="0017159C" w:rsidRPr="0017159C" w:rsidRDefault="0017159C" w:rsidP="0017159C">
      <w:pPr>
        <w:jc w:val="both"/>
        <w:rPr>
          <w:rFonts w:ascii="Times New Roman" w:hAnsi="Times New Roman" w:cs="Times New Roman"/>
          <w:color w:val="FF0000"/>
        </w:rPr>
      </w:pPr>
    </w:p>
    <w:p w:rsidR="0017159C" w:rsidRPr="0017159C" w:rsidRDefault="0017159C" w:rsidP="0017159C">
      <w:pPr>
        <w:pStyle w:val="21"/>
        <w:tabs>
          <w:tab w:val="left" w:pos="7200"/>
        </w:tabs>
        <w:spacing w:line="240" w:lineRule="auto"/>
        <w:jc w:val="center"/>
        <w:rPr>
          <w:sz w:val="28"/>
          <w:szCs w:val="28"/>
        </w:rPr>
      </w:pPr>
      <w:r w:rsidRPr="0017159C">
        <w:rPr>
          <w:b/>
          <w:sz w:val="28"/>
          <w:szCs w:val="28"/>
        </w:rPr>
        <w:lastRenderedPageBreak/>
        <w:t>«Культура»</w:t>
      </w:r>
    </w:p>
    <w:p w:rsidR="0017159C" w:rsidRPr="0017159C" w:rsidRDefault="0017159C" w:rsidP="0017159C">
      <w:pPr>
        <w:pStyle w:val="21"/>
        <w:tabs>
          <w:tab w:val="left" w:pos="7200"/>
        </w:tabs>
        <w:spacing w:line="240" w:lineRule="auto"/>
        <w:jc w:val="right"/>
        <w:rPr>
          <w:sz w:val="28"/>
          <w:szCs w:val="28"/>
        </w:rPr>
      </w:pPr>
      <w:r w:rsidRPr="0017159C">
        <w:rPr>
          <w:sz w:val="28"/>
          <w:szCs w:val="28"/>
        </w:rP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111"/>
      </w:tblGrid>
      <w:tr w:rsidR="0017159C" w:rsidRPr="0017159C" w:rsidTr="00981469">
        <w:tc>
          <w:tcPr>
            <w:tcW w:w="5211" w:type="dxa"/>
          </w:tcPr>
          <w:p w:rsidR="0017159C" w:rsidRPr="0017159C" w:rsidRDefault="0017159C" w:rsidP="00981469">
            <w:pPr>
              <w:jc w:val="center"/>
              <w:rPr>
                <w:rFonts w:ascii="Times New Roman" w:hAnsi="Times New Roman" w:cs="Times New Roman"/>
              </w:rPr>
            </w:pPr>
            <w:r w:rsidRPr="0017159C">
              <w:rPr>
                <w:rFonts w:ascii="Times New Roman" w:hAnsi="Times New Roman" w:cs="Times New Roman"/>
                <w:b/>
              </w:rPr>
              <w:t>Педагогические работники</w:t>
            </w:r>
          </w:p>
        </w:tc>
        <w:tc>
          <w:tcPr>
            <w:tcW w:w="4111" w:type="dxa"/>
          </w:tcPr>
          <w:p w:rsidR="0017159C" w:rsidRPr="0017159C" w:rsidRDefault="0017159C" w:rsidP="00981469">
            <w:pPr>
              <w:jc w:val="center"/>
              <w:rPr>
                <w:rFonts w:ascii="Times New Roman" w:hAnsi="Times New Roman" w:cs="Times New Roman"/>
                <w:b/>
              </w:rPr>
            </w:pPr>
            <w:r w:rsidRPr="0017159C">
              <w:rPr>
                <w:rFonts w:ascii="Times New Roman" w:hAnsi="Times New Roman" w:cs="Times New Roman"/>
                <w:b/>
              </w:rPr>
              <w:t>Средняя заработная плата за 2014 год</w:t>
            </w:r>
          </w:p>
        </w:tc>
      </w:tr>
      <w:tr w:rsidR="0017159C" w:rsidRPr="0017159C" w:rsidTr="00981469">
        <w:tc>
          <w:tcPr>
            <w:tcW w:w="5211" w:type="dxa"/>
          </w:tcPr>
          <w:p w:rsidR="0017159C" w:rsidRPr="0017159C" w:rsidRDefault="0017159C" w:rsidP="00981469">
            <w:pPr>
              <w:jc w:val="both"/>
              <w:rPr>
                <w:rFonts w:ascii="Times New Roman" w:hAnsi="Times New Roman" w:cs="Times New Roman"/>
              </w:rPr>
            </w:pPr>
            <w:r w:rsidRPr="0017159C">
              <w:rPr>
                <w:rFonts w:ascii="Times New Roman" w:hAnsi="Times New Roman" w:cs="Times New Roman"/>
              </w:rPr>
              <w:t>Учреждений дополнительного образования детей</w:t>
            </w:r>
          </w:p>
        </w:tc>
        <w:tc>
          <w:tcPr>
            <w:tcW w:w="4111" w:type="dxa"/>
            <w:vAlign w:val="center"/>
          </w:tcPr>
          <w:p w:rsidR="0017159C" w:rsidRPr="0017159C" w:rsidRDefault="0017159C" w:rsidP="00981469">
            <w:pPr>
              <w:jc w:val="center"/>
              <w:rPr>
                <w:rFonts w:ascii="Times New Roman" w:hAnsi="Times New Roman" w:cs="Times New Roman"/>
              </w:rPr>
            </w:pPr>
            <w:r w:rsidRPr="0017159C">
              <w:rPr>
                <w:rFonts w:ascii="Times New Roman" w:hAnsi="Times New Roman" w:cs="Times New Roman"/>
              </w:rPr>
              <w:t>15429</w:t>
            </w:r>
          </w:p>
        </w:tc>
      </w:tr>
    </w:tbl>
    <w:p w:rsidR="0017159C" w:rsidRPr="0017159C" w:rsidRDefault="0017159C" w:rsidP="0017159C">
      <w:pPr>
        <w:pStyle w:val="21"/>
        <w:tabs>
          <w:tab w:val="left" w:pos="7200"/>
        </w:tabs>
        <w:spacing w:after="0" w:line="240" w:lineRule="auto"/>
        <w:jc w:val="center"/>
        <w:rPr>
          <w:b/>
          <w:sz w:val="28"/>
          <w:szCs w:val="28"/>
        </w:rPr>
      </w:pPr>
    </w:p>
    <w:p w:rsidR="0017159C" w:rsidRPr="0017159C" w:rsidRDefault="0017159C" w:rsidP="0017159C">
      <w:pPr>
        <w:pStyle w:val="21"/>
        <w:tabs>
          <w:tab w:val="left" w:pos="7200"/>
        </w:tabs>
        <w:spacing w:line="240" w:lineRule="auto"/>
        <w:jc w:val="center"/>
        <w:rPr>
          <w:b/>
          <w:sz w:val="28"/>
          <w:szCs w:val="28"/>
        </w:rPr>
      </w:pPr>
      <w:r w:rsidRPr="0017159C">
        <w:rPr>
          <w:b/>
          <w:sz w:val="28"/>
          <w:szCs w:val="28"/>
        </w:rPr>
        <w:t>«Физическая культура и спорт»</w:t>
      </w:r>
    </w:p>
    <w:p w:rsidR="0017159C" w:rsidRPr="0017159C" w:rsidRDefault="0017159C" w:rsidP="0017159C">
      <w:pPr>
        <w:pStyle w:val="21"/>
        <w:tabs>
          <w:tab w:val="left" w:pos="7200"/>
        </w:tabs>
        <w:spacing w:line="240" w:lineRule="auto"/>
        <w:jc w:val="center"/>
        <w:rPr>
          <w:b/>
          <w:sz w:val="28"/>
          <w:szCs w:val="28"/>
        </w:rPr>
      </w:pPr>
      <w:r w:rsidRPr="0017159C">
        <w:rPr>
          <w:sz w:val="28"/>
          <w:szCs w:val="28"/>
        </w:rP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111"/>
      </w:tblGrid>
      <w:tr w:rsidR="0017159C" w:rsidRPr="0017159C" w:rsidTr="00981469">
        <w:tc>
          <w:tcPr>
            <w:tcW w:w="5211" w:type="dxa"/>
          </w:tcPr>
          <w:p w:rsidR="0017159C" w:rsidRPr="0017159C" w:rsidRDefault="0017159C" w:rsidP="00981469">
            <w:pPr>
              <w:jc w:val="both"/>
              <w:rPr>
                <w:rFonts w:ascii="Times New Roman" w:hAnsi="Times New Roman" w:cs="Times New Roman"/>
              </w:rPr>
            </w:pPr>
            <w:r w:rsidRPr="0017159C">
              <w:rPr>
                <w:rFonts w:ascii="Times New Roman" w:hAnsi="Times New Roman" w:cs="Times New Roman"/>
                <w:b/>
              </w:rPr>
              <w:t>Педагогические работники</w:t>
            </w:r>
          </w:p>
        </w:tc>
        <w:tc>
          <w:tcPr>
            <w:tcW w:w="4111" w:type="dxa"/>
          </w:tcPr>
          <w:p w:rsidR="0017159C" w:rsidRPr="0017159C" w:rsidRDefault="0017159C" w:rsidP="00981469">
            <w:pPr>
              <w:jc w:val="center"/>
              <w:rPr>
                <w:rFonts w:ascii="Times New Roman" w:hAnsi="Times New Roman" w:cs="Times New Roman"/>
                <w:b/>
              </w:rPr>
            </w:pPr>
            <w:r w:rsidRPr="0017159C">
              <w:rPr>
                <w:rFonts w:ascii="Times New Roman" w:hAnsi="Times New Roman" w:cs="Times New Roman"/>
                <w:b/>
              </w:rPr>
              <w:t>Средняя заработная плата за 2014 год</w:t>
            </w:r>
          </w:p>
        </w:tc>
      </w:tr>
      <w:tr w:rsidR="0017159C" w:rsidRPr="0017159C" w:rsidTr="00981469">
        <w:tc>
          <w:tcPr>
            <w:tcW w:w="5211" w:type="dxa"/>
          </w:tcPr>
          <w:p w:rsidR="0017159C" w:rsidRPr="0017159C" w:rsidRDefault="0017159C" w:rsidP="00981469">
            <w:pPr>
              <w:jc w:val="both"/>
              <w:rPr>
                <w:rFonts w:ascii="Times New Roman" w:hAnsi="Times New Roman" w:cs="Times New Roman"/>
              </w:rPr>
            </w:pPr>
            <w:r w:rsidRPr="0017159C">
              <w:rPr>
                <w:rFonts w:ascii="Times New Roman" w:hAnsi="Times New Roman" w:cs="Times New Roman"/>
              </w:rPr>
              <w:t>Учреждений дополнительного образования детей</w:t>
            </w:r>
          </w:p>
        </w:tc>
        <w:tc>
          <w:tcPr>
            <w:tcW w:w="4111" w:type="dxa"/>
            <w:vAlign w:val="center"/>
          </w:tcPr>
          <w:p w:rsidR="0017159C" w:rsidRPr="0017159C" w:rsidRDefault="0017159C" w:rsidP="00981469">
            <w:pPr>
              <w:jc w:val="center"/>
              <w:rPr>
                <w:rFonts w:ascii="Times New Roman" w:hAnsi="Times New Roman" w:cs="Times New Roman"/>
              </w:rPr>
            </w:pPr>
            <w:r w:rsidRPr="0017159C">
              <w:rPr>
                <w:rFonts w:ascii="Times New Roman" w:hAnsi="Times New Roman" w:cs="Times New Roman"/>
              </w:rPr>
              <w:t>16476</w:t>
            </w:r>
          </w:p>
        </w:tc>
      </w:tr>
    </w:tbl>
    <w:p w:rsidR="0017159C" w:rsidRPr="0017159C" w:rsidRDefault="0017159C" w:rsidP="0017159C">
      <w:pPr>
        <w:jc w:val="both"/>
        <w:rPr>
          <w:rFonts w:ascii="Times New Roman" w:hAnsi="Times New Roman" w:cs="Times New Roman"/>
          <w:color w:val="000000"/>
        </w:rPr>
      </w:pPr>
    </w:p>
    <w:p w:rsidR="0017159C" w:rsidRPr="0017159C" w:rsidRDefault="0017159C" w:rsidP="0017159C">
      <w:pPr>
        <w:ind w:firstLine="851"/>
        <w:jc w:val="both"/>
        <w:rPr>
          <w:rFonts w:ascii="Times New Roman" w:hAnsi="Times New Roman" w:cs="Times New Roman"/>
        </w:rPr>
      </w:pPr>
      <w:r w:rsidRPr="0017159C">
        <w:rPr>
          <w:rFonts w:ascii="Times New Roman" w:hAnsi="Times New Roman" w:cs="Times New Roman"/>
        </w:rPr>
        <w:t>За 2014 год выплачено субсидий отдельным категориям граждан на приобр</w:t>
      </w:r>
      <w:r w:rsidRPr="0017159C">
        <w:rPr>
          <w:rFonts w:ascii="Times New Roman" w:hAnsi="Times New Roman" w:cs="Times New Roman"/>
        </w:rPr>
        <w:t>е</w:t>
      </w:r>
      <w:r w:rsidRPr="0017159C">
        <w:rPr>
          <w:rFonts w:ascii="Times New Roman" w:hAnsi="Times New Roman" w:cs="Times New Roman"/>
        </w:rPr>
        <w:t>тение жилья в сумме 6,1 млн. руб. (субсидии получили 4 ветерана Великой Отечественной войны, 2 инвал</w:t>
      </w:r>
      <w:r w:rsidRPr="0017159C">
        <w:rPr>
          <w:rFonts w:ascii="Times New Roman" w:hAnsi="Times New Roman" w:cs="Times New Roman"/>
        </w:rPr>
        <w:t>и</w:t>
      </w:r>
      <w:r w:rsidRPr="0017159C">
        <w:rPr>
          <w:rFonts w:ascii="Times New Roman" w:hAnsi="Times New Roman" w:cs="Times New Roman"/>
        </w:rPr>
        <w:t>да, 1 семья, имеющая ребенка-инвалида).</w:t>
      </w:r>
    </w:p>
    <w:p w:rsidR="0017159C" w:rsidRPr="0017159C" w:rsidRDefault="0017159C" w:rsidP="0017159C">
      <w:pPr>
        <w:ind w:firstLine="851"/>
        <w:jc w:val="both"/>
        <w:rPr>
          <w:rFonts w:ascii="Times New Roman" w:hAnsi="Times New Roman" w:cs="Times New Roman"/>
        </w:rPr>
      </w:pPr>
      <w:r w:rsidRPr="0017159C">
        <w:rPr>
          <w:rFonts w:ascii="Times New Roman" w:hAnsi="Times New Roman" w:cs="Times New Roman"/>
        </w:rPr>
        <w:t>По ипотечному жилищному кредитованию 8 участников программы получили социальные выплаты на приобретение жилья (сумма су</w:t>
      </w:r>
      <w:r w:rsidRPr="0017159C">
        <w:rPr>
          <w:rFonts w:ascii="Times New Roman" w:hAnsi="Times New Roman" w:cs="Times New Roman"/>
        </w:rPr>
        <w:t>б</w:t>
      </w:r>
      <w:r w:rsidRPr="0017159C">
        <w:rPr>
          <w:rFonts w:ascii="Times New Roman" w:hAnsi="Times New Roman" w:cs="Times New Roman"/>
        </w:rPr>
        <w:t>сидий – 2,5млн. руб.).</w:t>
      </w:r>
    </w:p>
    <w:p w:rsidR="0017159C" w:rsidRPr="0017159C" w:rsidRDefault="0017159C" w:rsidP="0017159C">
      <w:pPr>
        <w:ind w:firstLine="851"/>
        <w:jc w:val="both"/>
        <w:rPr>
          <w:rFonts w:ascii="Times New Roman" w:hAnsi="Times New Roman" w:cs="Times New Roman"/>
        </w:rPr>
      </w:pPr>
      <w:r w:rsidRPr="0017159C">
        <w:rPr>
          <w:rFonts w:ascii="Times New Roman" w:hAnsi="Times New Roman" w:cs="Times New Roman"/>
        </w:rPr>
        <w:t>На приобретение жилья детям-сиротам из вышестоящего бюджета б</w:t>
      </w:r>
      <w:r w:rsidRPr="0017159C">
        <w:rPr>
          <w:rFonts w:ascii="Times New Roman" w:hAnsi="Times New Roman" w:cs="Times New Roman"/>
        </w:rPr>
        <w:t>ы</w:t>
      </w:r>
      <w:r w:rsidRPr="0017159C">
        <w:rPr>
          <w:rFonts w:ascii="Times New Roman" w:hAnsi="Times New Roman" w:cs="Times New Roman"/>
        </w:rPr>
        <w:t>ло выделено 20,0 млн. руб., приобретено 17 однокомнатных квартир.</w:t>
      </w:r>
    </w:p>
    <w:p w:rsidR="0017159C" w:rsidRPr="0017159C" w:rsidRDefault="0017159C" w:rsidP="0017159C">
      <w:pPr>
        <w:spacing w:after="120"/>
        <w:ind w:firstLine="851"/>
        <w:jc w:val="both"/>
        <w:rPr>
          <w:rFonts w:ascii="Times New Roman" w:hAnsi="Times New Roman" w:cs="Times New Roman"/>
        </w:rPr>
      </w:pPr>
      <w:r w:rsidRPr="0017159C">
        <w:rPr>
          <w:rFonts w:ascii="Times New Roman" w:hAnsi="Times New Roman" w:cs="Times New Roman"/>
        </w:rPr>
        <w:t>В рамках реализации приоритетных национальных проектов за текущий год напра</w:t>
      </w:r>
      <w:r w:rsidRPr="0017159C">
        <w:rPr>
          <w:rFonts w:ascii="Times New Roman" w:hAnsi="Times New Roman" w:cs="Times New Roman"/>
        </w:rPr>
        <w:t>в</w:t>
      </w:r>
      <w:r w:rsidRPr="0017159C">
        <w:rPr>
          <w:rFonts w:ascii="Times New Roman" w:hAnsi="Times New Roman" w:cs="Times New Roman"/>
        </w:rPr>
        <w:t xml:space="preserve">лено средств на: </w:t>
      </w:r>
    </w:p>
    <w:p w:rsidR="0017159C" w:rsidRPr="0017159C" w:rsidRDefault="0017159C" w:rsidP="0017159C">
      <w:pPr>
        <w:ind w:firstLine="851"/>
        <w:jc w:val="both"/>
        <w:rPr>
          <w:rFonts w:ascii="Times New Roman" w:hAnsi="Times New Roman" w:cs="Times New Roman"/>
        </w:rPr>
      </w:pPr>
      <w:r w:rsidRPr="0017159C">
        <w:rPr>
          <w:rFonts w:ascii="Times New Roman" w:hAnsi="Times New Roman" w:cs="Times New Roman"/>
        </w:rPr>
        <w:t>-</w:t>
      </w:r>
      <w:r w:rsidRPr="0017159C">
        <w:rPr>
          <w:rFonts w:ascii="Times New Roman" w:hAnsi="Times New Roman" w:cs="Times New Roman"/>
        </w:rPr>
        <w:tab/>
        <w:t>капитальный ремонт многоквартирных домов в сумме 2,2 млн. руб.;</w:t>
      </w:r>
    </w:p>
    <w:p w:rsidR="0017159C" w:rsidRPr="0017159C" w:rsidRDefault="0017159C" w:rsidP="0017159C">
      <w:pPr>
        <w:spacing w:after="120"/>
        <w:ind w:firstLine="851"/>
        <w:jc w:val="both"/>
        <w:rPr>
          <w:rFonts w:ascii="Times New Roman" w:hAnsi="Times New Roman" w:cs="Times New Roman"/>
        </w:rPr>
      </w:pPr>
      <w:r w:rsidRPr="0017159C">
        <w:rPr>
          <w:rFonts w:ascii="Times New Roman" w:hAnsi="Times New Roman" w:cs="Times New Roman"/>
        </w:rPr>
        <w:t>-</w:t>
      </w:r>
      <w:r w:rsidRPr="0017159C">
        <w:rPr>
          <w:rFonts w:ascii="Times New Roman" w:hAnsi="Times New Roman" w:cs="Times New Roman"/>
        </w:rPr>
        <w:tab/>
        <w:t>переселение граждан из аварийного и непригодного для прожив</w:t>
      </w:r>
      <w:r w:rsidRPr="0017159C">
        <w:rPr>
          <w:rFonts w:ascii="Times New Roman" w:hAnsi="Times New Roman" w:cs="Times New Roman"/>
        </w:rPr>
        <w:t>а</w:t>
      </w:r>
      <w:r w:rsidRPr="0017159C">
        <w:rPr>
          <w:rFonts w:ascii="Times New Roman" w:hAnsi="Times New Roman" w:cs="Times New Roman"/>
        </w:rPr>
        <w:t>ния жилого фонда в сумме 70,8 млн. руб. (заключены муниципальные контра</w:t>
      </w:r>
      <w:r w:rsidRPr="0017159C">
        <w:rPr>
          <w:rFonts w:ascii="Times New Roman" w:hAnsi="Times New Roman" w:cs="Times New Roman"/>
        </w:rPr>
        <w:t>к</w:t>
      </w:r>
      <w:r w:rsidRPr="0017159C">
        <w:rPr>
          <w:rFonts w:ascii="Times New Roman" w:hAnsi="Times New Roman" w:cs="Times New Roman"/>
        </w:rPr>
        <w:t>ты на приобретение 38 квартир), причем расходы городского бюджета состав</w:t>
      </w:r>
      <w:r w:rsidRPr="0017159C">
        <w:rPr>
          <w:rFonts w:ascii="Times New Roman" w:hAnsi="Times New Roman" w:cs="Times New Roman"/>
        </w:rPr>
        <w:t>и</w:t>
      </w:r>
      <w:r w:rsidRPr="0017159C">
        <w:rPr>
          <w:rFonts w:ascii="Times New Roman" w:hAnsi="Times New Roman" w:cs="Times New Roman"/>
        </w:rPr>
        <w:t>ли 42,5 млн. руб., в том числе 17,1 млн. руб.- оплата квартир, приобретенных в 2013 году.</w:t>
      </w:r>
    </w:p>
    <w:p w:rsidR="0017159C" w:rsidRPr="0017159C" w:rsidRDefault="0017159C" w:rsidP="0017159C">
      <w:pPr>
        <w:ind w:firstLine="851"/>
        <w:jc w:val="both"/>
        <w:rPr>
          <w:rFonts w:ascii="Times New Roman" w:hAnsi="Times New Roman" w:cs="Times New Roman"/>
        </w:rPr>
      </w:pPr>
      <w:r w:rsidRPr="0017159C">
        <w:rPr>
          <w:rFonts w:ascii="Times New Roman" w:hAnsi="Times New Roman" w:cs="Times New Roman"/>
        </w:rPr>
        <w:t>В целях развития современной и эффективной автомобильно-дорожной инфраструктуры, сохранения и улучшения качества существующей сети авт</w:t>
      </w:r>
      <w:r w:rsidRPr="0017159C">
        <w:rPr>
          <w:rFonts w:ascii="Times New Roman" w:hAnsi="Times New Roman" w:cs="Times New Roman"/>
        </w:rPr>
        <w:t>о</w:t>
      </w:r>
      <w:r w:rsidRPr="0017159C">
        <w:rPr>
          <w:rFonts w:ascii="Times New Roman" w:hAnsi="Times New Roman" w:cs="Times New Roman"/>
        </w:rPr>
        <w:t>мобильных дорог города Ельца действует муниципальная программа «Обесп</w:t>
      </w:r>
      <w:r w:rsidRPr="0017159C">
        <w:rPr>
          <w:rFonts w:ascii="Times New Roman" w:hAnsi="Times New Roman" w:cs="Times New Roman"/>
        </w:rPr>
        <w:t>е</w:t>
      </w:r>
      <w:r w:rsidRPr="0017159C">
        <w:rPr>
          <w:rFonts w:ascii="Times New Roman" w:hAnsi="Times New Roman" w:cs="Times New Roman"/>
        </w:rPr>
        <w:t>чение населения города Ельца комфортными условиями жизни на 2014 - 2020 годы». В рамках программы произведены мероприятия по ремонту дорог и дворовых территорий, санитарной очистке улично-дорожной сети города, т</w:t>
      </w:r>
      <w:r w:rsidRPr="0017159C">
        <w:rPr>
          <w:rFonts w:ascii="Times New Roman" w:hAnsi="Times New Roman" w:cs="Times New Roman"/>
        </w:rPr>
        <w:t>е</w:t>
      </w:r>
      <w:r w:rsidRPr="0017159C">
        <w:rPr>
          <w:rFonts w:ascii="Times New Roman" w:hAnsi="Times New Roman" w:cs="Times New Roman"/>
        </w:rPr>
        <w:t>кущему содержанию остановочных павильонов и светофорных объектов. Сумма расходов с</w:t>
      </w:r>
      <w:r w:rsidRPr="0017159C">
        <w:rPr>
          <w:rFonts w:ascii="Times New Roman" w:hAnsi="Times New Roman" w:cs="Times New Roman"/>
        </w:rPr>
        <w:t>о</w:t>
      </w:r>
      <w:r w:rsidRPr="0017159C">
        <w:rPr>
          <w:rFonts w:ascii="Times New Roman" w:hAnsi="Times New Roman" w:cs="Times New Roman"/>
        </w:rPr>
        <w:t>ставила 160,3 млн. руб.</w:t>
      </w:r>
    </w:p>
    <w:p w:rsidR="0017159C" w:rsidRPr="0017159C" w:rsidRDefault="0017159C" w:rsidP="0017159C">
      <w:pPr>
        <w:spacing w:after="120"/>
        <w:ind w:firstLine="851"/>
        <w:jc w:val="both"/>
        <w:rPr>
          <w:rFonts w:ascii="Times New Roman" w:hAnsi="Times New Roman" w:cs="Times New Roman"/>
        </w:rPr>
      </w:pPr>
      <w:r w:rsidRPr="0017159C">
        <w:rPr>
          <w:rFonts w:ascii="Times New Roman" w:hAnsi="Times New Roman" w:cs="Times New Roman"/>
          <w:color w:val="000000"/>
        </w:rPr>
        <w:lastRenderedPageBreak/>
        <w:t xml:space="preserve"> </w:t>
      </w:r>
      <w:r w:rsidRPr="0017159C">
        <w:rPr>
          <w:rFonts w:ascii="Times New Roman" w:hAnsi="Times New Roman" w:cs="Times New Roman"/>
        </w:rPr>
        <w:t>Объем финансирования ремонта дорог и дворовых территорий за счет средств областного бюджета составил 75,8 млн. руб., в том числе:</w:t>
      </w:r>
    </w:p>
    <w:p w:rsidR="0017159C" w:rsidRPr="0017159C" w:rsidRDefault="0017159C" w:rsidP="0017159C">
      <w:pPr>
        <w:ind w:firstLine="851"/>
        <w:jc w:val="both"/>
        <w:rPr>
          <w:rFonts w:ascii="Times New Roman" w:hAnsi="Times New Roman" w:cs="Times New Roman"/>
        </w:rPr>
      </w:pPr>
      <w:r w:rsidRPr="0017159C">
        <w:rPr>
          <w:rFonts w:ascii="Times New Roman" w:hAnsi="Times New Roman" w:cs="Times New Roman"/>
        </w:rPr>
        <w:t>- на ремонт дорог  63,8 млн. руб.</w:t>
      </w:r>
    </w:p>
    <w:p w:rsidR="0017159C" w:rsidRPr="0017159C" w:rsidRDefault="0017159C" w:rsidP="0017159C">
      <w:pPr>
        <w:ind w:firstLine="851"/>
        <w:jc w:val="both"/>
        <w:rPr>
          <w:rFonts w:ascii="Times New Roman" w:hAnsi="Times New Roman" w:cs="Times New Roman"/>
        </w:rPr>
      </w:pPr>
      <w:r w:rsidRPr="0017159C">
        <w:rPr>
          <w:rFonts w:ascii="Times New Roman" w:hAnsi="Times New Roman" w:cs="Times New Roman"/>
        </w:rPr>
        <w:t>- на ремонт дворовых территорий 12,0 млн. руб.</w:t>
      </w:r>
    </w:p>
    <w:p w:rsidR="0017159C" w:rsidRPr="0017159C" w:rsidRDefault="0017159C" w:rsidP="0017159C">
      <w:pPr>
        <w:ind w:firstLine="851"/>
        <w:jc w:val="both"/>
        <w:rPr>
          <w:rFonts w:ascii="Times New Roman" w:hAnsi="Times New Roman" w:cs="Times New Roman"/>
        </w:rPr>
      </w:pPr>
      <w:r w:rsidRPr="0017159C">
        <w:rPr>
          <w:rFonts w:ascii="Times New Roman" w:hAnsi="Times New Roman" w:cs="Times New Roman"/>
        </w:rPr>
        <w:t>Общая протяженность дорожного фонда, отремонтированного в 2014 г</w:t>
      </w:r>
      <w:r w:rsidRPr="0017159C">
        <w:rPr>
          <w:rFonts w:ascii="Times New Roman" w:hAnsi="Times New Roman" w:cs="Times New Roman"/>
        </w:rPr>
        <w:t>о</w:t>
      </w:r>
      <w:r w:rsidRPr="0017159C">
        <w:rPr>
          <w:rFonts w:ascii="Times New Roman" w:hAnsi="Times New Roman" w:cs="Times New Roman"/>
        </w:rPr>
        <w:t xml:space="preserve">ду, составила </w:t>
      </w:r>
      <w:smartTag w:uri="urn:schemas-microsoft-com:office:smarttags" w:element="metricconverter">
        <w:smartTagPr>
          <w:attr w:name="ProductID" w:val="21,2 км"/>
        </w:smartTagPr>
        <w:r w:rsidRPr="0017159C">
          <w:rPr>
            <w:rFonts w:ascii="Times New Roman" w:hAnsi="Times New Roman" w:cs="Times New Roman"/>
          </w:rPr>
          <w:t>21,2 км</w:t>
        </w:r>
      </w:smartTag>
      <w:r w:rsidRPr="0017159C">
        <w:rPr>
          <w:rFonts w:ascii="Times New Roman" w:hAnsi="Times New Roman" w:cs="Times New Roman"/>
        </w:rPr>
        <w:t xml:space="preserve">. </w:t>
      </w:r>
    </w:p>
    <w:p w:rsidR="0017159C" w:rsidRPr="0017159C" w:rsidRDefault="0017159C" w:rsidP="0017159C">
      <w:pPr>
        <w:ind w:firstLine="851"/>
        <w:jc w:val="both"/>
        <w:rPr>
          <w:rFonts w:ascii="Times New Roman" w:hAnsi="Times New Roman" w:cs="Times New Roman"/>
        </w:rPr>
      </w:pPr>
      <w:r w:rsidRPr="0017159C">
        <w:rPr>
          <w:rFonts w:ascii="Times New Roman" w:hAnsi="Times New Roman" w:cs="Times New Roman"/>
        </w:rPr>
        <w:t>Расходы на проведение масштабных работ по благоустройству площ</w:t>
      </w:r>
      <w:r w:rsidRPr="0017159C">
        <w:rPr>
          <w:rFonts w:ascii="Times New Roman" w:hAnsi="Times New Roman" w:cs="Times New Roman"/>
        </w:rPr>
        <w:t>а</w:t>
      </w:r>
      <w:r w:rsidRPr="0017159C">
        <w:rPr>
          <w:rFonts w:ascii="Times New Roman" w:hAnsi="Times New Roman" w:cs="Times New Roman"/>
        </w:rPr>
        <w:t>ди Победы, территории сквера им. И.А. Бунина (фонтана) и сквера «Комс</w:t>
      </w:r>
      <w:r w:rsidRPr="0017159C">
        <w:rPr>
          <w:rFonts w:ascii="Times New Roman" w:hAnsi="Times New Roman" w:cs="Times New Roman"/>
        </w:rPr>
        <w:t>о</w:t>
      </w:r>
      <w:r w:rsidRPr="0017159C">
        <w:rPr>
          <w:rFonts w:ascii="Times New Roman" w:hAnsi="Times New Roman" w:cs="Times New Roman"/>
        </w:rPr>
        <w:t>мольский» составили  15,3 млн. руб.:</w:t>
      </w:r>
    </w:p>
    <w:p w:rsidR="0017159C" w:rsidRPr="0017159C" w:rsidRDefault="0017159C" w:rsidP="0017159C">
      <w:pPr>
        <w:ind w:firstLine="851"/>
        <w:jc w:val="both"/>
        <w:rPr>
          <w:rFonts w:ascii="Times New Roman" w:hAnsi="Times New Roman" w:cs="Times New Roman"/>
        </w:rPr>
      </w:pPr>
      <w:r w:rsidRPr="0017159C">
        <w:rPr>
          <w:rFonts w:ascii="Times New Roman" w:hAnsi="Times New Roman" w:cs="Times New Roman"/>
        </w:rPr>
        <w:t>- за счет средств областного бюджета – 7,0 млн. руб.;</w:t>
      </w:r>
    </w:p>
    <w:p w:rsidR="0017159C" w:rsidRPr="0017159C" w:rsidRDefault="0017159C" w:rsidP="0017159C">
      <w:pPr>
        <w:ind w:firstLine="851"/>
        <w:jc w:val="both"/>
        <w:rPr>
          <w:rFonts w:ascii="Times New Roman" w:hAnsi="Times New Roman" w:cs="Times New Roman"/>
        </w:rPr>
      </w:pPr>
      <w:r w:rsidRPr="0017159C">
        <w:rPr>
          <w:rFonts w:ascii="Times New Roman" w:hAnsi="Times New Roman" w:cs="Times New Roman"/>
        </w:rPr>
        <w:t>- за счет средств городского бюджета – 8,3 млн. руб.</w:t>
      </w:r>
    </w:p>
    <w:p w:rsidR="0017159C" w:rsidRPr="0017159C" w:rsidRDefault="0017159C" w:rsidP="0017159C">
      <w:pPr>
        <w:ind w:firstLine="851"/>
        <w:jc w:val="both"/>
        <w:rPr>
          <w:rFonts w:ascii="Times New Roman" w:hAnsi="Times New Roman" w:cs="Times New Roman"/>
        </w:rPr>
      </w:pPr>
      <w:r w:rsidRPr="0017159C">
        <w:rPr>
          <w:rFonts w:ascii="Times New Roman" w:hAnsi="Times New Roman" w:cs="Times New Roman"/>
        </w:rPr>
        <w:t>В отчетном году в микрорайоне Александровский начато строительство здания детского сада на 120 мест. Сумма расходов составила 47,2 млн. руб., из них за счет средств федерального бюджета 45,4 млн. руб., за счет средств г</w:t>
      </w:r>
      <w:r w:rsidRPr="0017159C">
        <w:rPr>
          <w:rFonts w:ascii="Times New Roman" w:hAnsi="Times New Roman" w:cs="Times New Roman"/>
        </w:rPr>
        <w:t>о</w:t>
      </w:r>
      <w:r w:rsidRPr="0017159C">
        <w:rPr>
          <w:rFonts w:ascii="Times New Roman" w:hAnsi="Times New Roman" w:cs="Times New Roman"/>
        </w:rPr>
        <w:t xml:space="preserve">родского бюджета 1,8 млн. руб. </w:t>
      </w:r>
    </w:p>
    <w:p w:rsidR="0017159C" w:rsidRPr="0017159C" w:rsidRDefault="0017159C" w:rsidP="0017159C">
      <w:pPr>
        <w:ind w:firstLine="851"/>
        <w:jc w:val="both"/>
        <w:rPr>
          <w:rFonts w:ascii="Times New Roman" w:hAnsi="Times New Roman" w:cs="Times New Roman"/>
        </w:rPr>
      </w:pPr>
      <w:r w:rsidRPr="0017159C">
        <w:rPr>
          <w:rFonts w:ascii="Times New Roman" w:hAnsi="Times New Roman" w:cs="Times New Roman"/>
        </w:rPr>
        <w:t xml:space="preserve">Кроме того, введен в эксплуатацию спортивный комплекс «Ледовый дворец имени Анатолия Тарасова». </w:t>
      </w:r>
    </w:p>
    <w:p w:rsidR="0017159C" w:rsidRPr="0017159C" w:rsidRDefault="0017159C" w:rsidP="0017159C">
      <w:pPr>
        <w:ind w:firstLine="851"/>
        <w:jc w:val="both"/>
        <w:rPr>
          <w:rFonts w:ascii="Times New Roman" w:hAnsi="Times New Roman" w:cs="Times New Roman"/>
        </w:rPr>
      </w:pPr>
      <w:r w:rsidRPr="0017159C">
        <w:rPr>
          <w:rFonts w:ascii="Times New Roman" w:hAnsi="Times New Roman" w:cs="Times New Roman"/>
        </w:rPr>
        <w:t xml:space="preserve">В 2014 году в городе  Ельце действовало 6 муниципальных программ, </w:t>
      </w:r>
      <w:r w:rsidRPr="0017159C">
        <w:rPr>
          <w:rFonts w:ascii="Times New Roman" w:hAnsi="Times New Roman" w:cs="Times New Roman"/>
          <w:bCs w:val="0"/>
        </w:rPr>
        <w:t>ф</w:t>
      </w:r>
      <w:r w:rsidRPr="0017159C">
        <w:rPr>
          <w:rFonts w:ascii="Times New Roman" w:hAnsi="Times New Roman" w:cs="Times New Roman"/>
          <w:bCs w:val="0"/>
        </w:rPr>
        <w:t>и</w:t>
      </w:r>
      <w:r w:rsidRPr="0017159C">
        <w:rPr>
          <w:rFonts w:ascii="Times New Roman" w:hAnsi="Times New Roman" w:cs="Times New Roman"/>
          <w:bCs w:val="0"/>
        </w:rPr>
        <w:t>нансируемых из бюджета города Ельца в 2014 году.</w:t>
      </w:r>
    </w:p>
    <w:p w:rsidR="0017159C" w:rsidRPr="0017159C" w:rsidRDefault="0017159C" w:rsidP="0017159C">
      <w:pPr>
        <w:rPr>
          <w:rFonts w:ascii="Times New Roman" w:hAnsi="Times New Roman" w:cs="Times New Roman"/>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8"/>
        <w:gridCol w:w="5379"/>
        <w:gridCol w:w="1156"/>
        <w:gridCol w:w="1152"/>
        <w:gridCol w:w="1156"/>
      </w:tblGrid>
      <w:tr w:rsidR="0017159C" w:rsidRPr="0017159C" w:rsidTr="00981469">
        <w:trPr>
          <w:trHeight w:val="953"/>
        </w:trPr>
        <w:tc>
          <w:tcPr>
            <w:tcW w:w="380" w:type="pct"/>
          </w:tcPr>
          <w:p w:rsidR="0017159C" w:rsidRPr="0017159C" w:rsidRDefault="0017159C" w:rsidP="00981469">
            <w:pPr>
              <w:jc w:val="center"/>
              <w:rPr>
                <w:rFonts w:ascii="Times New Roman" w:hAnsi="Times New Roman" w:cs="Times New Roman"/>
                <w:b/>
                <w:color w:val="000000"/>
              </w:rPr>
            </w:pPr>
            <w:r w:rsidRPr="0017159C">
              <w:rPr>
                <w:rFonts w:ascii="Times New Roman" w:hAnsi="Times New Roman" w:cs="Times New Roman"/>
                <w:b/>
                <w:color w:val="000000"/>
              </w:rPr>
              <w:t>№</w:t>
            </w:r>
          </w:p>
          <w:p w:rsidR="0017159C" w:rsidRPr="0017159C" w:rsidRDefault="0017159C" w:rsidP="00981469">
            <w:pPr>
              <w:jc w:val="center"/>
              <w:rPr>
                <w:rFonts w:ascii="Times New Roman" w:hAnsi="Times New Roman" w:cs="Times New Roman"/>
                <w:b/>
                <w:color w:val="000000"/>
              </w:rPr>
            </w:pPr>
            <w:proofErr w:type="spellStart"/>
            <w:r w:rsidRPr="0017159C">
              <w:rPr>
                <w:rFonts w:ascii="Times New Roman" w:hAnsi="Times New Roman" w:cs="Times New Roman"/>
                <w:b/>
                <w:color w:val="000000"/>
              </w:rPr>
              <w:t>п</w:t>
            </w:r>
            <w:proofErr w:type="spellEnd"/>
            <w:r w:rsidRPr="0017159C">
              <w:rPr>
                <w:rFonts w:ascii="Times New Roman" w:hAnsi="Times New Roman" w:cs="Times New Roman"/>
                <w:b/>
                <w:color w:val="000000"/>
              </w:rPr>
              <w:t>/</w:t>
            </w:r>
            <w:proofErr w:type="spellStart"/>
            <w:r w:rsidRPr="0017159C">
              <w:rPr>
                <w:rFonts w:ascii="Times New Roman" w:hAnsi="Times New Roman" w:cs="Times New Roman"/>
                <w:b/>
                <w:color w:val="000000"/>
              </w:rPr>
              <w:t>п</w:t>
            </w:r>
            <w:proofErr w:type="spellEnd"/>
          </w:p>
        </w:tc>
        <w:tc>
          <w:tcPr>
            <w:tcW w:w="2810" w:type="pct"/>
          </w:tcPr>
          <w:p w:rsidR="0017159C" w:rsidRPr="0017159C" w:rsidRDefault="0017159C" w:rsidP="00981469">
            <w:pPr>
              <w:ind w:right="-168"/>
              <w:jc w:val="center"/>
              <w:rPr>
                <w:rFonts w:ascii="Times New Roman" w:hAnsi="Times New Roman" w:cs="Times New Roman"/>
                <w:b/>
                <w:color w:val="000000"/>
              </w:rPr>
            </w:pPr>
            <w:r w:rsidRPr="0017159C">
              <w:rPr>
                <w:rFonts w:ascii="Times New Roman" w:hAnsi="Times New Roman" w:cs="Times New Roman"/>
                <w:b/>
                <w:color w:val="000000"/>
              </w:rPr>
              <w:t xml:space="preserve">Наименование муниципальной программы </w:t>
            </w:r>
          </w:p>
        </w:tc>
        <w:tc>
          <w:tcPr>
            <w:tcW w:w="604" w:type="pct"/>
          </w:tcPr>
          <w:p w:rsidR="0017159C" w:rsidRPr="0017159C" w:rsidRDefault="0017159C" w:rsidP="00981469">
            <w:pPr>
              <w:jc w:val="center"/>
              <w:rPr>
                <w:rFonts w:ascii="Times New Roman" w:hAnsi="Times New Roman" w:cs="Times New Roman"/>
                <w:b/>
                <w:color w:val="000000"/>
              </w:rPr>
            </w:pPr>
            <w:r w:rsidRPr="0017159C">
              <w:rPr>
                <w:rFonts w:ascii="Times New Roman" w:hAnsi="Times New Roman" w:cs="Times New Roman"/>
                <w:b/>
                <w:color w:val="000000"/>
              </w:rPr>
              <w:t>Уточне</w:t>
            </w:r>
            <w:r w:rsidRPr="0017159C">
              <w:rPr>
                <w:rFonts w:ascii="Times New Roman" w:hAnsi="Times New Roman" w:cs="Times New Roman"/>
                <w:b/>
                <w:color w:val="000000"/>
              </w:rPr>
              <w:t>н</w:t>
            </w:r>
            <w:r w:rsidRPr="0017159C">
              <w:rPr>
                <w:rFonts w:ascii="Times New Roman" w:hAnsi="Times New Roman" w:cs="Times New Roman"/>
                <w:b/>
                <w:color w:val="000000"/>
              </w:rPr>
              <w:t>ный план</w:t>
            </w:r>
          </w:p>
          <w:p w:rsidR="0017159C" w:rsidRPr="0017159C" w:rsidRDefault="0017159C" w:rsidP="00981469">
            <w:pPr>
              <w:jc w:val="center"/>
              <w:rPr>
                <w:rFonts w:ascii="Times New Roman" w:hAnsi="Times New Roman" w:cs="Times New Roman"/>
                <w:b/>
                <w:color w:val="000000"/>
              </w:rPr>
            </w:pPr>
            <w:smartTag w:uri="urn:schemas-microsoft-com:office:smarttags" w:element="metricconverter">
              <w:smartTagPr>
                <w:attr w:name="ProductID" w:val="2014 г"/>
              </w:smartTagPr>
              <w:r w:rsidRPr="0017159C">
                <w:rPr>
                  <w:rFonts w:ascii="Times New Roman" w:hAnsi="Times New Roman" w:cs="Times New Roman"/>
                  <w:b/>
                  <w:color w:val="000000"/>
                </w:rPr>
                <w:t>2014 г</w:t>
              </w:r>
            </w:smartTag>
            <w:r w:rsidRPr="0017159C">
              <w:rPr>
                <w:rFonts w:ascii="Times New Roman" w:hAnsi="Times New Roman" w:cs="Times New Roman"/>
                <w:b/>
                <w:color w:val="000000"/>
              </w:rPr>
              <w:t>.</w:t>
            </w:r>
          </w:p>
          <w:p w:rsidR="0017159C" w:rsidRPr="0017159C" w:rsidRDefault="0017159C" w:rsidP="00981469">
            <w:pPr>
              <w:jc w:val="center"/>
              <w:rPr>
                <w:rFonts w:ascii="Times New Roman" w:hAnsi="Times New Roman" w:cs="Times New Roman"/>
                <w:b/>
                <w:color w:val="000000"/>
              </w:rPr>
            </w:pPr>
            <w:r w:rsidRPr="0017159C">
              <w:rPr>
                <w:rFonts w:ascii="Times New Roman" w:hAnsi="Times New Roman" w:cs="Times New Roman"/>
                <w:b/>
                <w:color w:val="000000"/>
              </w:rPr>
              <w:t>(млн. руб.)</w:t>
            </w:r>
          </w:p>
        </w:tc>
        <w:tc>
          <w:tcPr>
            <w:tcW w:w="602" w:type="pct"/>
          </w:tcPr>
          <w:p w:rsidR="0017159C" w:rsidRPr="0017159C" w:rsidRDefault="0017159C" w:rsidP="00981469">
            <w:pPr>
              <w:jc w:val="center"/>
              <w:rPr>
                <w:rFonts w:ascii="Times New Roman" w:hAnsi="Times New Roman" w:cs="Times New Roman"/>
                <w:b/>
                <w:color w:val="000000"/>
              </w:rPr>
            </w:pPr>
            <w:r w:rsidRPr="0017159C">
              <w:rPr>
                <w:rFonts w:ascii="Times New Roman" w:hAnsi="Times New Roman" w:cs="Times New Roman"/>
                <w:b/>
                <w:color w:val="000000"/>
              </w:rPr>
              <w:t>Исполн</w:t>
            </w:r>
            <w:r w:rsidRPr="0017159C">
              <w:rPr>
                <w:rFonts w:ascii="Times New Roman" w:hAnsi="Times New Roman" w:cs="Times New Roman"/>
                <w:b/>
                <w:color w:val="000000"/>
              </w:rPr>
              <w:t>е</w:t>
            </w:r>
            <w:r w:rsidRPr="0017159C">
              <w:rPr>
                <w:rFonts w:ascii="Times New Roman" w:hAnsi="Times New Roman" w:cs="Times New Roman"/>
                <w:b/>
                <w:color w:val="000000"/>
              </w:rPr>
              <w:t xml:space="preserve">но за </w:t>
            </w:r>
            <w:smartTag w:uri="urn:schemas-microsoft-com:office:smarttags" w:element="metricconverter">
              <w:smartTagPr>
                <w:attr w:name="ProductID" w:val="2014 г"/>
              </w:smartTagPr>
              <w:r w:rsidRPr="0017159C">
                <w:rPr>
                  <w:rFonts w:ascii="Times New Roman" w:hAnsi="Times New Roman" w:cs="Times New Roman"/>
                  <w:b/>
                  <w:color w:val="000000"/>
                </w:rPr>
                <w:t>2014 г</w:t>
              </w:r>
            </w:smartTag>
            <w:r w:rsidRPr="0017159C">
              <w:rPr>
                <w:rFonts w:ascii="Times New Roman" w:hAnsi="Times New Roman" w:cs="Times New Roman"/>
                <w:b/>
                <w:color w:val="000000"/>
              </w:rPr>
              <w:t>.</w:t>
            </w:r>
          </w:p>
          <w:p w:rsidR="0017159C" w:rsidRPr="0017159C" w:rsidRDefault="0017159C" w:rsidP="00981469">
            <w:pPr>
              <w:jc w:val="center"/>
              <w:rPr>
                <w:rFonts w:ascii="Times New Roman" w:hAnsi="Times New Roman" w:cs="Times New Roman"/>
                <w:b/>
                <w:color w:val="000000"/>
              </w:rPr>
            </w:pPr>
            <w:r w:rsidRPr="0017159C">
              <w:rPr>
                <w:rFonts w:ascii="Times New Roman" w:hAnsi="Times New Roman" w:cs="Times New Roman"/>
                <w:b/>
                <w:color w:val="000000"/>
              </w:rPr>
              <w:t>(млн. руб.)</w:t>
            </w:r>
          </w:p>
        </w:tc>
        <w:tc>
          <w:tcPr>
            <w:tcW w:w="604" w:type="pct"/>
          </w:tcPr>
          <w:p w:rsidR="0017159C" w:rsidRPr="0017159C" w:rsidRDefault="0017159C" w:rsidP="00981469">
            <w:pPr>
              <w:jc w:val="center"/>
              <w:rPr>
                <w:rFonts w:ascii="Times New Roman" w:hAnsi="Times New Roman" w:cs="Times New Roman"/>
                <w:b/>
                <w:color w:val="000000"/>
              </w:rPr>
            </w:pPr>
            <w:r w:rsidRPr="0017159C">
              <w:rPr>
                <w:rFonts w:ascii="Times New Roman" w:hAnsi="Times New Roman" w:cs="Times New Roman"/>
                <w:b/>
                <w:color w:val="000000"/>
              </w:rPr>
              <w:t>% испо</w:t>
            </w:r>
            <w:r w:rsidRPr="0017159C">
              <w:rPr>
                <w:rFonts w:ascii="Times New Roman" w:hAnsi="Times New Roman" w:cs="Times New Roman"/>
                <w:b/>
                <w:color w:val="000000"/>
              </w:rPr>
              <w:t>л</w:t>
            </w:r>
            <w:r w:rsidRPr="0017159C">
              <w:rPr>
                <w:rFonts w:ascii="Times New Roman" w:hAnsi="Times New Roman" w:cs="Times New Roman"/>
                <w:b/>
                <w:color w:val="000000"/>
              </w:rPr>
              <w:t>нения</w:t>
            </w:r>
          </w:p>
        </w:tc>
      </w:tr>
      <w:tr w:rsidR="0017159C" w:rsidRPr="0017159C" w:rsidTr="00981469">
        <w:trPr>
          <w:trHeight w:val="20"/>
        </w:trPr>
        <w:tc>
          <w:tcPr>
            <w:tcW w:w="380" w:type="pct"/>
          </w:tcPr>
          <w:p w:rsidR="0017159C" w:rsidRPr="0017159C" w:rsidRDefault="0017159C" w:rsidP="00981469">
            <w:pPr>
              <w:jc w:val="center"/>
              <w:rPr>
                <w:rFonts w:ascii="Times New Roman" w:hAnsi="Times New Roman" w:cs="Times New Roman"/>
                <w:b/>
                <w:color w:val="000000"/>
              </w:rPr>
            </w:pPr>
            <w:r w:rsidRPr="0017159C">
              <w:rPr>
                <w:rFonts w:ascii="Times New Roman" w:hAnsi="Times New Roman" w:cs="Times New Roman"/>
                <w:b/>
                <w:color w:val="000000"/>
              </w:rPr>
              <w:t>1.</w:t>
            </w:r>
          </w:p>
        </w:tc>
        <w:tc>
          <w:tcPr>
            <w:tcW w:w="2810" w:type="pct"/>
          </w:tcPr>
          <w:p w:rsidR="0017159C" w:rsidRPr="0017159C" w:rsidRDefault="0017159C" w:rsidP="00981469">
            <w:pPr>
              <w:jc w:val="both"/>
              <w:rPr>
                <w:rFonts w:ascii="Times New Roman" w:hAnsi="Times New Roman" w:cs="Times New Roman"/>
                <w:color w:val="000000"/>
              </w:rPr>
            </w:pPr>
            <w:r w:rsidRPr="0017159C">
              <w:rPr>
                <w:rFonts w:ascii="Times New Roman" w:hAnsi="Times New Roman" w:cs="Times New Roman"/>
                <w:color w:val="000000"/>
              </w:rPr>
              <w:t>Муниципальная программа "Повышение качества и досту</w:t>
            </w:r>
            <w:r w:rsidRPr="0017159C">
              <w:rPr>
                <w:rFonts w:ascii="Times New Roman" w:hAnsi="Times New Roman" w:cs="Times New Roman"/>
                <w:color w:val="000000"/>
              </w:rPr>
              <w:t>п</w:t>
            </w:r>
            <w:r w:rsidRPr="0017159C">
              <w:rPr>
                <w:rFonts w:ascii="Times New Roman" w:hAnsi="Times New Roman" w:cs="Times New Roman"/>
                <w:color w:val="000000"/>
              </w:rPr>
              <w:t>ности оказания услуг в сфере образования, культуры, физической кул</w:t>
            </w:r>
            <w:r w:rsidRPr="0017159C">
              <w:rPr>
                <w:rFonts w:ascii="Times New Roman" w:hAnsi="Times New Roman" w:cs="Times New Roman"/>
                <w:color w:val="000000"/>
              </w:rPr>
              <w:t>ь</w:t>
            </w:r>
            <w:r w:rsidRPr="0017159C">
              <w:rPr>
                <w:rFonts w:ascii="Times New Roman" w:hAnsi="Times New Roman" w:cs="Times New Roman"/>
                <w:color w:val="000000"/>
              </w:rPr>
              <w:t>туры и спорта, молодежной политики города Ельца на 2014-2020 годы"</w:t>
            </w:r>
          </w:p>
        </w:tc>
        <w:tc>
          <w:tcPr>
            <w:tcW w:w="604" w:type="pct"/>
            <w:vAlign w:val="center"/>
          </w:tcPr>
          <w:p w:rsidR="0017159C" w:rsidRPr="0017159C" w:rsidRDefault="0017159C" w:rsidP="00981469">
            <w:pPr>
              <w:jc w:val="right"/>
              <w:rPr>
                <w:rFonts w:ascii="Times New Roman" w:hAnsi="Times New Roman" w:cs="Times New Roman"/>
                <w:color w:val="000000"/>
              </w:rPr>
            </w:pPr>
            <w:r w:rsidRPr="0017159C">
              <w:rPr>
                <w:rFonts w:ascii="Times New Roman" w:hAnsi="Times New Roman" w:cs="Times New Roman"/>
                <w:color w:val="000000"/>
              </w:rPr>
              <w:t>1011,2</w:t>
            </w:r>
          </w:p>
        </w:tc>
        <w:tc>
          <w:tcPr>
            <w:tcW w:w="602" w:type="pct"/>
            <w:vAlign w:val="center"/>
          </w:tcPr>
          <w:p w:rsidR="0017159C" w:rsidRPr="0017159C" w:rsidRDefault="0017159C" w:rsidP="00981469">
            <w:pPr>
              <w:jc w:val="right"/>
              <w:rPr>
                <w:rFonts w:ascii="Times New Roman" w:hAnsi="Times New Roman" w:cs="Times New Roman"/>
                <w:color w:val="000000"/>
              </w:rPr>
            </w:pPr>
            <w:r w:rsidRPr="0017159C">
              <w:rPr>
                <w:rFonts w:ascii="Times New Roman" w:hAnsi="Times New Roman" w:cs="Times New Roman"/>
                <w:color w:val="000000"/>
              </w:rPr>
              <w:t>1004,9</w:t>
            </w:r>
          </w:p>
        </w:tc>
        <w:tc>
          <w:tcPr>
            <w:tcW w:w="604" w:type="pct"/>
            <w:vAlign w:val="center"/>
          </w:tcPr>
          <w:p w:rsidR="0017159C" w:rsidRPr="0017159C" w:rsidRDefault="0017159C" w:rsidP="00981469">
            <w:pPr>
              <w:jc w:val="right"/>
              <w:rPr>
                <w:rFonts w:ascii="Times New Roman" w:hAnsi="Times New Roman" w:cs="Times New Roman"/>
                <w:color w:val="000000"/>
              </w:rPr>
            </w:pPr>
            <w:r w:rsidRPr="0017159C">
              <w:rPr>
                <w:rFonts w:ascii="Times New Roman" w:hAnsi="Times New Roman" w:cs="Times New Roman"/>
                <w:color w:val="000000"/>
              </w:rPr>
              <w:t>99,4</w:t>
            </w:r>
          </w:p>
        </w:tc>
      </w:tr>
      <w:tr w:rsidR="0017159C" w:rsidRPr="0017159C" w:rsidTr="00981469">
        <w:trPr>
          <w:trHeight w:val="20"/>
        </w:trPr>
        <w:tc>
          <w:tcPr>
            <w:tcW w:w="380" w:type="pct"/>
          </w:tcPr>
          <w:p w:rsidR="0017159C" w:rsidRPr="0017159C" w:rsidRDefault="0017159C" w:rsidP="00981469">
            <w:pPr>
              <w:jc w:val="center"/>
              <w:rPr>
                <w:rFonts w:ascii="Times New Roman" w:hAnsi="Times New Roman" w:cs="Times New Roman"/>
                <w:b/>
                <w:color w:val="000000"/>
              </w:rPr>
            </w:pPr>
            <w:r w:rsidRPr="0017159C">
              <w:rPr>
                <w:rFonts w:ascii="Times New Roman" w:hAnsi="Times New Roman" w:cs="Times New Roman"/>
                <w:b/>
                <w:color w:val="000000"/>
              </w:rPr>
              <w:t>2.</w:t>
            </w:r>
          </w:p>
        </w:tc>
        <w:tc>
          <w:tcPr>
            <w:tcW w:w="2810" w:type="pct"/>
          </w:tcPr>
          <w:p w:rsidR="0017159C" w:rsidRPr="0017159C" w:rsidRDefault="0017159C" w:rsidP="00981469">
            <w:pPr>
              <w:jc w:val="both"/>
              <w:rPr>
                <w:rFonts w:ascii="Times New Roman" w:hAnsi="Times New Roman" w:cs="Times New Roman"/>
                <w:color w:val="000000"/>
              </w:rPr>
            </w:pPr>
            <w:r w:rsidRPr="0017159C">
              <w:rPr>
                <w:rFonts w:ascii="Times New Roman" w:hAnsi="Times New Roman" w:cs="Times New Roman"/>
                <w:color w:val="000000"/>
              </w:rPr>
              <w:t>Муниципальная программа "Обеспечение населения города Ел</w:t>
            </w:r>
            <w:r w:rsidRPr="0017159C">
              <w:rPr>
                <w:rFonts w:ascii="Times New Roman" w:hAnsi="Times New Roman" w:cs="Times New Roman"/>
                <w:color w:val="000000"/>
              </w:rPr>
              <w:t>ь</w:t>
            </w:r>
            <w:r w:rsidRPr="0017159C">
              <w:rPr>
                <w:rFonts w:ascii="Times New Roman" w:hAnsi="Times New Roman" w:cs="Times New Roman"/>
                <w:color w:val="000000"/>
              </w:rPr>
              <w:t>ца комфортными условиями жизни на 2014 - 2020 годы"</w:t>
            </w:r>
          </w:p>
        </w:tc>
        <w:tc>
          <w:tcPr>
            <w:tcW w:w="604" w:type="pct"/>
            <w:vAlign w:val="center"/>
          </w:tcPr>
          <w:p w:rsidR="0017159C" w:rsidRPr="0017159C" w:rsidRDefault="0017159C" w:rsidP="00981469">
            <w:pPr>
              <w:jc w:val="right"/>
              <w:rPr>
                <w:rFonts w:ascii="Times New Roman" w:hAnsi="Times New Roman" w:cs="Times New Roman"/>
                <w:color w:val="000000"/>
              </w:rPr>
            </w:pPr>
            <w:r w:rsidRPr="0017159C">
              <w:rPr>
                <w:rFonts w:ascii="Times New Roman" w:hAnsi="Times New Roman" w:cs="Times New Roman"/>
                <w:color w:val="000000"/>
              </w:rPr>
              <w:t>409,6</w:t>
            </w:r>
          </w:p>
        </w:tc>
        <w:tc>
          <w:tcPr>
            <w:tcW w:w="602" w:type="pct"/>
            <w:vAlign w:val="center"/>
          </w:tcPr>
          <w:p w:rsidR="0017159C" w:rsidRPr="0017159C" w:rsidRDefault="0017159C" w:rsidP="00981469">
            <w:pPr>
              <w:jc w:val="right"/>
              <w:rPr>
                <w:rFonts w:ascii="Times New Roman" w:hAnsi="Times New Roman" w:cs="Times New Roman"/>
                <w:color w:val="000000"/>
              </w:rPr>
            </w:pPr>
            <w:r w:rsidRPr="0017159C">
              <w:rPr>
                <w:rFonts w:ascii="Times New Roman" w:hAnsi="Times New Roman" w:cs="Times New Roman"/>
                <w:color w:val="000000"/>
              </w:rPr>
              <w:t>366,1</w:t>
            </w:r>
          </w:p>
        </w:tc>
        <w:tc>
          <w:tcPr>
            <w:tcW w:w="604" w:type="pct"/>
            <w:vAlign w:val="center"/>
          </w:tcPr>
          <w:p w:rsidR="0017159C" w:rsidRPr="0017159C" w:rsidRDefault="0017159C" w:rsidP="00981469">
            <w:pPr>
              <w:jc w:val="right"/>
              <w:rPr>
                <w:rFonts w:ascii="Times New Roman" w:hAnsi="Times New Roman" w:cs="Times New Roman"/>
                <w:color w:val="000000"/>
              </w:rPr>
            </w:pPr>
            <w:r w:rsidRPr="0017159C">
              <w:rPr>
                <w:rFonts w:ascii="Times New Roman" w:hAnsi="Times New Roman" w:cs="Times New Roman"/>
                <w:color w:val="000000"/>
              </w:rPr>
              <w:t>89,4</w:t>
            </w:r>
          </w:p>
        </w:tc>
      </w:tr>
      <w:tr w:rsidR="0017159C" w:rsidRPr="0017159C" w:rsidTr="00981469">
        <w:trPr>
          <w:trHeight w:val="20"/>
        </w:trPr>
        <w:tc>
          <w:tcPr>
            <w:tcW w:w="380" w:type="pct"/>
          </w:tcPr>
          <w:p w:rsidR="0017159C" w:rsidRPr="0017159C" w:rsidRDefault="0017159C" w:rsidP="00981469">
            <w:pPr>
              <w:jc w:val="center"/>
              <w:rPr>
                <w:rFonts w:ascii="Times New Roman" w:hAnsi="Times New Roman" w:cs="Times New Roman"/>
                <w:b/>
                <w:color w:val="000000"/>
              </w:rPr>
            </w:pPr>
            <w:r w:rsidRPr="0017159C">
              <w:rPr>
                <w:rFonts w:ascii="Times New Roman" w:hAnsi="Times New Roman" w:cs="Times New Roman"/>
                <w:b/>
                <w:color w:val="000000"/>
              </w:rPr>
              <w:t>3.</w:t>
            </w:r>
          </w:p>
        </w:tc>
        <w:tc>
          <w:tcPr>
            <w:tcW w:w="2810" w:type="pct"/>
          </w:tcPr>
          <w:p w:rsidR="0017159C" w:rsidRPr="0017159C" w:rsidRDefault="0017159C" w:rsidP="00981469">
            <w:pPr>
              <w:jc w:val="both"/>
              <w:rPr>
                <w:rFonts w:ascii="Times New Roman" w:hAnsi="Times New Roman" w:cs="Times New Roman"/>
                <w:color w:val="000000"/>
              </w:rPr>
            </w:pPr>
            <w:r w:rsidRPr="0017159C">
              <w:rPr>
                <w:rFonts w:ascii="Times New Roman" w:hAnsi="Times New Roman" w:cs="Times New Roman"/>
                <w:color w:val="000000"/>
              </w:rPr>
              <w:t>Муниципальная программа "Обеспечение безопасности жи</w:t>
            </w:r>
            <w:r w:rsidRPr="0017159C">
              <w:rPr>
                <w:rFonts w:ascii="Times New Roman" w:hAnsi="Times New Roman" w:cs="Times New Roman"/>
                <w:color w:val="000000"/>
              </w:rPr>
              <w:t>з</w:t>
            </w:r>
            <w:r w:rsidRPr="0017159C">
              <w:rPr>
                <w:rFonts w:ascii="Times New Roman" w:hAnsi="Times New Roman" w:cs="Times New Roman"/>
                <w:color w:val="000000"/>
              </w:rPr>
              <w:t>недеятельности населения города Ельца на 2014-2020 годы"</w:t>
            </w:r>
          </w:p>
        </w:tc>
        <w:tc>
          <w:tcPr>
            <w:tcW w:w="604" w:type="pct"/>
            <w:vAlign w:val="center"/>
          </w:tcPr>
          <w:p w:rsidR="0017159C" w:rsidRPr="0017159C" w:rsidRDefault="0017159C" w:rsidP="00981469">
            <w:pPr>
              <w:jc w:val="right"/>
              <w:rPr>
                <w:rFonts w:ascii="Times New Roman" w:hAnsi="Times New Roman" w:cs="Times New Roman"/>
                <w:color w:val="000000"/>
              </w:rPr>
            </w:pPr>
            <w:r w:rsidRPr="0017159C">
              <w:rPr>
                <w:rFonts w:ascii="Times New Roman" w:hAnsi="Times New Roman" w:cs="Times New Roman"/>
                <w:color w:val="000000"/>
              </w:rPr>
              <w:t>32,2</w:t>
            </w:r>
          </w:p>
        </w:tc>
        <w:tc>
          <w:tcPr>
            <w:tcW w:w="602" w:type="pct"/>
            <w:vAlign w:val="center"/>
          </w:tcPr>
          <w:p w:rsidR="0017159C" w:rsidRPr="0017159C" w:rsidRDefault="0017159C" w:rsidP="00981469">
            <w:pPr>
              <w:jc w:val="right"/>
              <w:rPr>
                <w:rFonts w:ascii="Times New Roman" w:hAnsi="Times New Roman" w:cs="Times New Roman"/>
                <w:color w:val="000000"/>
              </w:rPr>
            </w:pPr>
            <w:r w:rsidRPr="0017159C">
              <w:rPr>
                <w:rFonts w:ascii="Times New Roman" w:hAnsi="Times New Roman" w:cs="Times New Roman"/>
                <w:color w:val="000000"/>
              </w:rPr>
              <w:t>32,2</w:t>
            </w:r>
          </w:p>
        </w:tc>
        <w:tc>
          <w:tcPr>
            <w:tcW w:w="604" w:type="pct"/>
            <w:vAlign w:val="center"/>
          </w:tcPr>
          <w:p w:rsidR="0017159C" w:rsidRPr="0017159C" w:rsidRDefault="0017159C" w:rsidP="00981469">
            <w:pPr>
              <w:jc w:val="right"/>
              <w:rPr>
                <w:rFonts w:ascii="Times New Roman" w:hAnsi="Times New Roman" w:cs="Times New Roman"/>
                <w:color w:val="000000"/>
              </w:rPr>
            </w:pPr>
            <w:r w:rsidRPr="0017159C">
              <w:rPr>
                <w:rFonts w:ascii="Times New Roman" w:hAnsi="Times New Roman" w:cs="Times New Roman"/>
                <w:color w:val="000000"/>
              </w:rPr>
              <w:t>100,0</w:t>
            </w:r>
          </w:p>
        </w:tc>
      </w:tr>
      <w:tr w:rsidR="0017159C" w:rsidRPr="0017159C" w:rsidTr="00981469">
        <w:trPr>
          <w:trHeight w:val="20"/>
        </w:trPr>
        <w:tc>
          <w:tcPr>
            <w:tcW w:w="380" w:type="pct"/>
          </w:tcPr>
          <w:p w:rsidR="0017159C" w:rsidRPr="0017159C" w:rsidRDefault="0017159C" w:rsidP="00981469">
            <w:pPr>
              <w:jc w:val="center"/>
              <w:rPr>
                <w:rFonts w:ascii="Times New Roman" w:hAnsi="Times New Roman" w:cs="Times New Roman"/>
                <w:b/>
                <w:color w:val="000000"/>
              </w:rPr>
            </w:pPr>
            <w:r w:rsidRPr="0017159C">
              <w:rPr>
                <w:rFonts w:ascii="Times New Roman" w:hAnsi="Times New Roman" w:cs="Times New Roman"/>
                <w:b/>
                <w:color w:val="000000"/>
              </w:rPr>
              <w:t>4.</w:t>
            </w:r>
          </w:p>
        </w:tc>
        <w:tc>
          <w:tcPr>
            <w:tcW w:w="2810" w:type="pct"/>
          </w:tcPr>
          <w:p w:rsidR="0017159C" w:rsidRPr="0017159C" w:rsidRDefault="0017159C" w:rsidP="00981469">
            <w:pPr>
              <w:jc w:val="both"/>
              <w:rPr>
                <w:rFonts w:ascii="Times New Roman" w:hAnsi="Times New Roman" w:cs="Times New Roman"/>
                <w:color w:val="000000"/>
              </w:rPr>
            </w:pPr>
            <w:r w:rsidRPr="0017159C">
              <w:rPr>
                <w:rFonts w:ascii="Times New Roman" w:hAnsi="Times New Roman" w:cs="Times New Roman"/>
                <w:color w:val="000000"/>
              </w:rPr>
              <w:t>Муниципальная программа "Создание условий для повыш</w:t>
            </w:r>
            <w:r w:rsidRPr="0017159C">
              <w:rPr>
                <w:rFonts w:ascii="Times New Roman" w:hAnsi="Times New Roman" w:cs="Times New Roman"/>
                <w:color w:val="000000"/>
              </w:rPr>
              <w:t>е</w:t>
            </w:r>
            <w:r w:rsidRPr="0017159C">
              <w:rPr>
                <w:rFonts w:ascii="Times New Roman" w:hAnsi="Times New Roman" w:cs="Times New Roman"/>
                <w:color w:val="000000"/>
              </w:rPr>
              <w:t>ния экономического потенциала города Ельца на 2014 - 2020 годы"</w:t>
            </w:r>
          </w:p>
        </w:tc>
        <w:tc>
          <w:tcPr>
            <w:tcW w:w="604" w:type="pct"/>
            <w:vAlign w:val="center"/>
          </w:tcPr>
          <w:p w:rsidR="0017159C" w:rsidRPr="0017159C" w:rsidRDefault="0017159C" w:rsidP="00981469">
            <w:pPr>
              <w:tabs>
                <w:tab w:val="left" w:pos="252"/>
              </w:tabs>
              <w:jc w:val="right"/>
              <w:rPr>
                <w:rFonts w:ascii="Times New Roman" w:hAnsi="Times New Roman" w:cs="Times New Roman"/>
                <w:color w:val="000000"/>
              </w:rPr>
            </w:pPr>
            <w:r w:rsidRPr="0017159C">
              <w:rPr>
                <w:rFonts w:ascii="Times New Roman" w:hAnsi="Times New Roman" w:cs="Times New Roman"/>
                <w:color w:val="000000"/>
              </w:rPr>
              <w:t>7,9</w:t>
            </w:r>
          </w:p>
        </w:tc>
        <w:tc>
          <w:tcPr>
            <w:tcW w:w="602" w:type="pct"/>
            <w:vAlign w:val="center"/>
          </w:tcPr>
          <w:p w:rsidR="0017159C" w:rsidRPr="0017159C" w:rsidRDefault="0017159C" w:rsidP="00981469">
            <w:pPr>
              <w:jc w:val="right"/>
              <w:rPr>
                <w:rFonts w:ascii="Times New Roman" w:hAnsi="Times New Roman" w:cs="Times New Roman"/>
                <w:color w:val="000000"/>
              </w:rPr>
            </w:pPr>
            <w:r w:rsidRPr="0017159C">
              <w:rPr>
                <w:rFonts w:ascii="Times New Roman" w:hAnsi="Times New Roman" w:cs="Times New Roman"/>
                <w:color w:val="000000"/>
              </w:rPr>
              <w:t>7,9</w:t>
            </w:r>
          </w:p>
        </w:tc>
        <w:tc>
          <w:tcPr>
            <w:tcW w:w="604" w:type="pct"/>
            <w:vAlign w:val="center"/>
          </w:tcPr>
          <w:p w:rsidR="0017159C" w:rsidRPr="0017159C" w:rsidRDefault="0017159C" w:rsidP="00981469">
            <w:pPr>
              <w:jc w:val="right"/>
              <w:rPr>
                <w:rFonts w:ascii="Times New Roman" w:hAnsi="Times New Roman" w:cs="Times New Roman"/>
                <w:color w:val="000000"/>
              </w:rPr>
            </w:pPr>
            <w:r w:rsidRPr="0017159C">
              <w:rPr>
                <w:rFonts w:ascii="Times New Roman" w:hAnsi="Times New Roman" w:cs="Times New Roman"/>
                <w:color w:val="000000"/>
              </w:rPr>
              <w:t>100,0</w:t>
            </w:r>
          </w:p>
        </w:tc>
      </w:tr>
      <w:tr w:rsidR="0017159C" w:rsidRPr="0017159C" w:rsidTr="00981469">
        <w:trPr>
          <w:trHeight w:val="20"/>
        </w:trPr>
        <w:tc>
          <w:tcPr>
            <w:tcW w:w="380" w:type="pct"/>
          </w:tcPr>
          <w:p w:rsidR="0017159C" w:rsidRPr="0017159C" w:rsidRDefault="0017159C" w:rsidP="00981469">
            <w:pPr>
              <w:jc w:val="center"/>
              <w:rPr>
                <w:rFonts w:ascii="Times New Roman" w:hAnsi="Times New Roman" w:cs="Times New Roman"/>
                <w:b/>
                <w:color w:val="000000"/>
              </w:rPr>
            </w:pPr>
            <w:r w:rsidRPr="0017159C">
              <w:rPr>
                <w:rFonts w:ascii="Times New Roman" w:hAnsi="Times New Roman" w:cs="Times New Roman"/>
                <w:b/>
                <w:color w:val="000000"/>
              </w:rPr>
              <w:t>5.</w:t>
            </w:r>
          </w:p>
        </w:tc>
        <w:tc>
          <w:tcPr>
            <w:tcW w:w="2810" w:type="pct"/>
          </w:tcPr>
          <w:p w:rsidR="0017159C" w:rsidRPr="0017159C" w:rsidRDefault="0017159C" w:rsidP="00981469">
            <w:pPr>
              <w:jc w:val="both"/>
              <w:rPr>
                <w:rFonts w:ascii="Times New Roman" w:hAnsi="Times New Roman" w:cs="Times New Roman"/>
                <w:color w:val="000000"/>
              </w:rPr>
            </w:pPr>
            <w:r w:rsidRPr="0017159C">
              <w:rPr>
                <w:rFonts w:ascii="Times New Roman" w:hAnsi="Times New Roman" w:cs="Times New Roman"/>
                <w:color w:val="000000"/>
              </w:rPr>
              <w:t>Муниципальная программа "Повышение эффективности де</w:t>
            </w:r>
            <w:r w:rsidRPr="0017159C">
              <w:rPr>
                <w:rFonts w:ascii="Times New Roman" w:hAnsi="Times New Roman" w:cs="Times New Roman"/>
                <w:color w:val="000000"/>
              </w:rPr>
              <w:t>я</w:t>
            </w:r>
            <w:r w:rsidRPr="0017159C">
              <w:rPr>
                <w:rFonts w:ascii="Times New Roman" w:hAnsi="Times New Roman" w:cs="Times New Roman"/>
                <w:color w:val="000000"/>
              </w:rPr>
              <w:t xml:space="preserve">тельности органов местного самоуправления города Ельца на </w:t>
            </w:r>
            <w:r w:rsidRPr="0017159C">
              <w:rPr>
                <w:rFonts w:ascii="Times New Roman" w:hAnsi="Times New Roman" w:cs="Times New Roman"/>
                <w:color w:val="000000"/>
              </w:rPr>
              <w:lastRenderedPageBreak/>
              <w:t>2014-2020 годы"</w:t>
            </w:r>
          </w:p>
        </w:tc>
        <w:tc>
          <w:tcPr>
            <w:tcW w:w="604" w:type="pct"/>
            <w:vAlign w:val="center"/>
          </w:tcPr>
          <w:p w:rsidR="0017159C" w:rsidRPr="0017159C" w:rsidRDefault="0017159C" w:rsidP="00981469">
            <w:pPr>
              <w:jc w:val="right"/>
              <w:rPr>
                <w:rFonts w:ascii="Times New Roman" w:hAnsi="Times New Roman" w:cs="Times New Roman"/>
                <w:color w:val="000000"/>
              </w:rPr>
            </w:pPr>
            <w:r w:rsidRPr="0017159C">
              <w:rPr>
                <w:rFonts w:ascii="Times New Roman" w:hAnsi="Times New Roman" w:cs="Times New Roman"/>
                <w:color w:val="000000"/>
              </w:rPr>
              <w:lastRenderedPageBreak/>
              <w:t>47,9</w:t>
            </w:r>
          </w:p>
        </w:tc>
        <w:tc>
          <w:tcPr>
            <w:tcW w:w="602" w:type="pct"/>
            <w:vAlign w:val="center"/>
          </w:tcPr>
          <w:p w:rsidR="0017159C" w:rsidRPr="0017159C" w:rsidRDefault="0017159C" w:rsidP="00981469">
            <w:pPr>
              <w:jc w:val="right"/>
              <w:rPr>
                <w:rFonts w:ascii="Times New Roman" w:hAnsi="Times New Roman" w:cs="Times New Roman"/>
                <w:color w:val="000000"/>
              </w:rPr>
            </w:pPr>
            <w:r w:rsidRPr="0017159C">
              <w:rPr>
                <w:rFonts w:ascii="Times New Roman" w:hAnsi="Times New Roman" w:cs="Times New Roman"/>
                <w:color w:val="000000"/>
              </w:rPr>
              <w:t>47,4</w:t>
            </w:r>
          </w:p>
        </w:tc>
        <w:tc>
          <w:tcPr>
            <w:tcW w:w="604" w:type="pct"/>
            <w:vAlign w:val="center"/>
          </w:tcPr>
          <w:p w:rsidR="0017159C" w:rsidRPr="0017159C" w:rsidRDefault="0017159C" w:rsidP="00981469">
            <w:pPr>
              <w:jc w:val="right"/>
              <w:rPr>
                <w:rFonts w:ascii="Times New Roman" w:hAnsi="Times New Roman" w:cs="Times New Roman"/>
                <w:color w:val="000000"/>
              </w:rPr>
            </w:pPr>
            <w:r w:rsidRPr="0017159C">
              <w:rPr>
                <w:rFonts w:ascii="Times New Roman" w:hAnsi="Times New Roman" w:cs="Times New Roman"/>
                <w:color w:val="000000"/>
              </w:rPr>
              <w:t>99,0</w:t>
            </w:r>
          </w:p>
        </w:tc>
      </w:tr>
      <w:tr w:rsidR="0017159C" w:rsidRPr="0017159C" w:rsidTr="00981469">
        <w:trPr>
          <w:trHeight w:val="20"/>
        </w:trPr>
        <w:tc>
          <w:tcPr>
            <w:tcW w:w="380" w:type="pct"/>
          </w:tcPr>
          <w:p w:rsidR="0017159C" w:rsidRPr="0017159C" w:rsidRDefault="0017159C" w:rsidP="00981469">
            <w:pPr>
              <w:jc w:val="center"/>
              <w:rPr>
                <w:rFonts w:ascii="Times New Roman" w:hAnsi="Times New Roman" w:cs="Times New Roman"/>
                <w:b/>
                <w:color w:val="000000"/>
              </w:rPr>
            </w:pPr>
            <w:r w:rsidRPr="0017159C">
              <w:rPr>
                <w:rFonts w:ascii="Times New Roman" w:hAnsi="Times New Roman" w:cs="Times New Roman"/>
                <w:b/>
                <w:color w:val="000000"/>
              </w:rPr>
              <w:lastRenderedPageBreak/>
              <w:t>6.</w:t>
            </w:r>
          </w:p>
        </w:tc>
        <w:tc>
          <w:tcPr>
            <w:tcW w:w="2810" w:type="pct"/>
          </w:tcPr>
          <w:p w:rsidR="0017159C" w:rsidRPr="0017159C" w:rsidRDefault="0017159C" w:rsidP="00981469">
            <w:pPr>
              <w:jc w:val="both"/>
              <w:rPr>
                <w:rFonts w:ascii="Times New Roman" w:hAnsi="Times New Roman" w:cs="Times New Roman"/>
                <w:color w:val="000000"/>
              </w:rPr>
            </w:pPr>
            <w:r w:rsidRPr="0017159C">
              <w:rPr>
                <w:rFonts w:ascii="Times New Roman" w:hAnsi="Times New Roman" w:cs="Times New Roman"/>
                <w:color w:val="000000"/>
              </w:rPr>
              <w:t>Муниципальная программа "Энергосбережение и повышение энергетической эффективности на территории города Ельца на 2014-2020 годы"</w:t>
            </w:r>
          </w:p>
        </w:tc>
        <w:tc>
          <w:tcPr>
            <w:tcW w:w="604" w:type="pct"/>
            <w:vAlign w:val="center"/>
          </w:tcPr>
          <w:p w:rsidR="0017159C" w:rsidRPr="0017159C" w:rsidRDefault="0017159C" w:rsidP="00981469">
            <w:pPr>
              <w:tabs>
                <w:tab w:val="left" w:pos="432"/>
              </w:tabs>
              <w:jc w:val="right"/>
              <w:rPr>
                <w:rFonts w:ascii="Times New Roman" w:hAnsi="Times New Roman" w:cs="Times New Roman"/>
                <w:color w:val="000000"/>
              </w:rPr>
            </w:pPr>
            <w:r w:rsidRPr="0017159C">
              <w:rPr>
                <w:rFonts w:ascii="Times New Roman" w:hAnsi="Times New Roman" w:cs="Times New Roman"/>
                <w:color w:val="000000"/>
              </w:rPr>
              <w:t>16,3</w:t>
            </w:r>
          </w:p>
        </w:tc>
        <w:tc>
          <w:tcPr>
            <w:tcW w:w="602" w:type="pct"/>
            <w:vAlign w:val="center"/>
          </w:tcPr>
          <w:p w:rsidR="0017159C" w:rsidRPr="0017159C" w:rsidRDefault="0017159C" w:rsidP="00981469">
            <w:pPr>
              <w:jc w:val="right"/>
              <w:rPr>
                <w:rFonts w:ascii="Times New Roman" w:hAnsi="Times New Roman" w:cs="Times New Roman"/>
                <w:color w:val="000000"/>
              </w:rPr>
            </w:pPr>
            <w:r w:rsidRPr="0017159C">
              <w:rPr>
                <w:rFonts w:ascii="Times New Roman" w:hAnsi="Times New Roman" w:cs="Times New Roman"/>
                <w:color w:val="000000"/>
              </w:rPr>
              <w:t>16,3</w:t>
            </w:r>
          </w:p>
        </w:tc>
        <w:tc>
          <w:tcPr>
            <w:tcW w:w="604" w:type="pct"/>
            <w:vAlign w:val="center"/>
          </w:tcPr>
          <w:p w:rsidR="0017159C" w:rsidRPr="0017159C" w:rsidRDefault="0017159C" w:rsidP="00981469">
            <w:pPr>
              <w:jc w:val="right"/>
              <w:rPr>
                <w:rFonts w:ascii="Times New Roman" w:hAnsi="Times New Roman" w:cs="Times New Roman"/>
                <w:color w:val="000000"/>
              </w:rPr>
            </w:pPr>
            <w:r w:rsidRPr="0017159C">
              <w:rPr>
                <w:rFonts w:ascii="Times New Roman" w:hAnsi="Times New Roman" w:cs="Times New Roman"/>
                <w:color w:val="000000"/>
              </w:rPr>
              <w:t>100,0</w:t>
            </w:r>
          </w:p>
        </w:tc>
      </w:tr>
      <w:tr w:rsidR="0017159C" w:rsidRPr="0017159C" w:rsidTr="00981469">
        <w:tc>
          <w:tcPr>
            <w:tcW w:w="380" w:type="pct"/>
          </w:tcPr>
          <w:p w:rsidR="0017159C" w:rsidRPr="0017159C" w:rsidRDefault="0017159C" w:rsidP="00981469">
            <w:pPr>
              <w:jc w:val="center"/>
              <w:rPr>
                <w:rFonts w:ascii="Times New Roman" w:hAnsi="Times New Roman" w:cs="Times New Roman"/>
                <w:color w:val="000000"/>
              </w:rPr>
            </w:pPr>
          </w:p>
        </w:tc>
        <w:tc>
          <w:tcPr>
            <w:tcW w:w="2810" w:type="pct"/>
          </w:tcPr>
          <w:p w:rsidR="0017159C" w:rsidRPr="0017159C" w:rsidRDefault="0017159C" w:rsidP="00981469">
            <w:pPr>
              <w:jc w:val="both"/>
              <w:rPr>
                <w:rFonts w:ascii="Times New Roman" w:hAnsi="Times New Roman" w:cs="Times New Roman"/>
                <w:b/>
                <w:color w:val="000000"/>
              </w:rPr>
            </w:pPr>
            <w:r w:rsidRPr="0017159C">
              <w:rPr>
                <w:rFonts w:ascii="Times New Roman" w:hAnsi="Times New Roman" w:cs="Times New Roman"/>
                <w:b/>
                <w:color w:val="000000"/>
              </w:rPr>
              <w:t>ИТОГО:</w:t>
            </w:r>
          </w:p>
        </w:tc>
        <w:tc>
          <w:tcPr>
            <w:tcW w:w="604" w:type="pct"/>
            <w:vAlign w:val="center"/>
          </w:tcPr>
          <w:p w:rsidR="0017159C" w:rsidRPr="0017159C" w:rsidRDefault="0017159C" w:rsidP="00981469">
            <w:pPr>
              <w:jc w:val="right"/>
              <w:rPr>
                <w:rFonts w:ascii="Times New Roman" w:hAnsi="Times New Roman" w:cs="Times New Roman"/>
                <w:b/>
                <w:color w:val="000000"/>
              </w:rPr>
            </w:pPr>
            <w:r w:rsidRPr="0017159C">
              <w:rPr>
                <w:rFonts w:ascii="Times New Roman" w:hAnsi="Times New Roman" w:cs="Times New Roman"/>
                <w:b/>
                <w:color w:val="000000"/>
              </w:rPr>
              <w:t>1525,1</w:t>
            </w:r>
          </w:p>
        </w:tc>
        <w:tc>
          <w:tcPr>
            <w:tcW w:w="602" w:type="pct"/>
            <w:vAlign w:val="center"/>
          </w:tcPr>
          <w:p w:rsidR="0017159C" w:rsidRPr="0017159C" w:rsidRDefault="0017159C" w:rsidP="00981469">
            <w:pPr>
              <w:jc w:val="right"/>
              <w:rPr>
                <w:rFonts w:ascii="Times New Roman" w:hAnsi="Times New Roman" w:cs="Times New Roman"/>
                <w:b/>
                <w:color w:val="000000"/>
              </w:rPr>
            </w:pPr>
            <w:r w:rsidRPr="0017159C">
              <w:rPr>
                <w:rFonts w:ascii="Times New Roman" w:hAnsi="Times New Roman" w:cs="Times New Roman"/>
                <w:b/>
                <w:color w:val="000000"/>
              </w:rPr>
              <w:t>1474,8</w:t>
            </w:r>
          </w:p>
        </w:tc>
        <w:tc>
          <w:tcPr>
            <w:tcW w:w="604" w:type="pct"/>
            <w:vAlign w:val="center"/>
          </w:tcPr>
          <w:p w:rsidR="0017159C" w:rsidRPr="0017159C" w:rsidRDefault="0017159C" w:rsidP="00981469">
            <w:pPr>
              <w:jc w:val="right"/>
              <w:rPr>
                <w:rFonts w:ascii="Times New Roman" w:hAnsi="Times New Roman" w:cs="Times New Roman"/>
                <w:b/>
                <w:color w:val="000000"/>
              </w:rPr>
            </w:pPr>
            <w:r w:rsidRPr="0017159C">
              <w:rPr>
                <w:rFonts w:ascii="Times New Roman" w:hAnsi="Times New Roman" w:cs="Times New Roman"/>
                <w:b/>
                <w:color w:val="000000"/>
              </w:rPr>
              <w:t>96,7</w:t>
            </w:r>
          </w:p>
        </w:tc>
      </w:tr>
    </w:tbl>
    <w:p w:rsidR="0017159C" w:rsidRPr="0017159C" w:rsidRDefault="0017159C" w:rsidP="0017159C">
      <w:pPr>
        <w:ind w:firstLine="709"/>
        <w:jc w:val="both"/>
        <w:rPr>
          <w:rFonts w:ascii="Times New Roman" w:hAnsi="Times New Roman" w:cs="Times New Roman"/>
          <w:color w:val="000000"/>
        </w:rPr>
      </w:pPr>
    </w:p>
    <w:p w:rsidR="0017159C" w:rsidRPr="0017159C" w:rsidRDefault="0017159C" w:rsidP="0017159C">
      <w:pPr>
        <w:ind w:firstLine="709"/>
        <w:jc w:val="both"/>
        <w:rPr>
          <w:rFonts w:ascii="Times New Roman" w:hAnsi="Times New Roman" w:cs="Times New Roman"/>
          <w:color w:val="000000"/>
        </w:rPr>
      </w:pPr>
      <w:r w:rsidRPr="0017159C">
        <w:rPr>
          <w:rFonts w:ascii="Times New Roman" w:hAnsi="Times New Roman" w:cs="Times New Roman"/>
          <w:color w:val="000000"/>
        </w:rPr>
        <w:t>Удельный вес расходов городского бюджета, формируемых в рамках пр</w:t>
      </w:r>
      <w:r w:rsidRPr="0017159C">
        <w:rPr>
          <w:rFonts w:ascii="Times New Roman" w:hAnsi="Times New Roman" w:cs="Times New Roman"/>
          <w:color w:val="000000"/>
        </w:rPr>
        <w:t>о</w:t>
      </w:r>
      <w:r w:rsidRPr="0017159C">
        <w:rPr>
          <w:rFonts w:ascii="Times New Roman" w:hAnsi="Times New Roman" w:cs="Times New Roman"/>
          <w:color w:val="000000"/>
        </w:rPr>
        <w:t>грамм в общем объеме расходов бюджета составляет 91,6 %.</w:t>
      </w:r>
    </w:p>
    <w:p w:rsidR="0017159C" w:rsidRPr="0017159C" w:rsidRDefault="0017159C" w:rsidP="0017159C">
      <w:pPr>
        <w:suppressAutoHyphens/>
        <w:jc w:val="both"/>
        <w:rPr>
          <w:rFonts w:ascii="Times New Roman" w:hAnsi="Times New Roman" w:cs="Times New Roman"/>
        </w:rPr>
      </w:pPr>
    </w:p>
    <w:p w:rsidR="0017159C" w:rsidRPr="0017159C" w:rsidRDefault="0017159C" w:rsidP="0017159C">
      <w:pPr>
        <w:pStyle w:val="a9"/>
        <w:spacing w:line="240" w:lineRule="auto"/>
        <w:ind w:right="0" w:firstLine="709"/>
        <w:jc w:val="both"/>
        <w:rPr>
          <w:szCs w:val="28"/>
        </w:rPr>
      </w:pPr>
      <w:r w:rsidRPr="0017159C">
        <w:rPr>
          <w:szCs w:val="28"/>
        </w:rPr>
        <w:t>По итогам работы за 2014 год комитетом по размещению муниц</w:t>
      </w:r>
      <w:r w:rsidRPr="0017159C">
        <w:rPr>
          <w:szCs w:val="28"/>
        </w:rPr>
        <w:t>и</w:t>
      </w:r>
      <w:r w:rsidRPr="0017159C">
        <w:rPr>
          <w:szCs w:val="28"/>
        </w:rPr>
        <w:t>пального заказа администрации города Ельца проведена 431 процедура закупок на сумму 684 млн. руб., 95% из них осуществлены путем проведения электронного аукциона, 5% путем запроса котировок.</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 xml:space="preserve">          В целях повышения эффективности расходования бюджетных средств было организовано проведение 32 совместных торгов по закупке продуктов питания для дошкольных образовательных учреждений.</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 xml:space="preserve">         Для субъектов малого предпринимательства и социально ориентированных некоммерческих организаций проведено 199 процедур закупок на сумму 64,8 млн. руб. </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 xml:space="preserve">         В соответствии с действующим законодательством были предоставлены преимущества организациям инвалидов по 9 аукционам на сумму 2,2 млн. руб.</w:t>
      </w:r>
    </w:p>
    <w:p w:rsidR="0017159C" w:rsidRPr="0017159C" w:rsidRDefault="0017159C" w:rsidP="0017159C">
      <w:pPr>
        <w:ind w:firstLine="720"/>
        <w:jc w:val="both"/>
        <w:rPr>
          <w:rFonts w:ascii="Times New Roman" w:hAnsi="Times New Roman" w:cs="Times New Roman"/>
        </w:rPr>
      </w:pPr>
      <w:r w:rsidRPr="0017159C">
        <w:rPr>
          <w:rFonts w:ascii="Times New Roman" w:hAnsi="Times New Roman" w:cs="Times New Roman"/>
        </w:rPr>
        <w:t>Показатель экономической  эффективности, полученный по итогам проведенных торгов, увеличился к 2013 году на 42%.</w:t>
      </w:r>
    </w:p>
    <w:p w:rsidR="0017159C" w:rsidRPr="0017159C" w:rsidRDefault="0017159C" w:rsidP="0017159C">
      <w:pPr>
        <w:ind w:firstLine="540"/>
        <w:jc w:val="both"/>
        <w:rPr>
          <w:rFonts w:ascii="Times New Roman" w:hAnsi="Times New Roman" w:cs="Times New Roman"/>
        </w:rPr>
      </w:pPr>
      <w:r w:rsidRPr="0017159C">
        <w:rPr>
          <w:rFonts w:ascii="Times New Roman" w:hAnsi="Times New Roman" w:cs="Times New Roman"/>
        </w:rPr>
        <w:t xml:space="preserve">За период с 31.10.2014 по 31.12.2014 отделом по контролю в сфере закупок комитета экономики и развития малого и среднего предпринимательства администрации города было рассмотрено 99 </w:t>
      </w:r>
      <w:r w:rsidRPr="0017159C">
        <w:rPr>
          <w:rFonts w:ascii="Times New Roman" w:hAnsi="Times New Roman" w:cs="Times New Roman"/>
          <w:bCs w:val="0"/>
        </w:rPr>
        <w:t>обращений о согласовании возможности заключения контракта с единственным поставщиком.</w:t>
      </w:r>
    </w:p>
    <w:p w:rsidR="0017159C" w:rsidRPr="0017159C" w:rsidRDefault="0017159C" w:rsidP="0017159C">
      <w:pPr>
        <w:ind w:firstLine="540"/>
        <w:jc w:val="both"/>
        <w:rPr>
          <w:rFonts w:ascii="Times New Roman" w:hAnsi="Times New Roman" w:cs="Times New Roman"/>
        </w:rPr>
      </w:pPr>
      <w:r w:rsidRPr="0017159C">
        <w:rPr>
          <w:rFonts w:ascii="Times New Roman" w:hAnsi="Times New Roman" w:cs="Times New Roman"/>
        </w:rPr>
        <w:t>В ходе рассмотрения и проверки всех представленных документов по 79 обращениям было принято решение о согласовании, а в 20 случаях в согласовании было отказано в связи с выявленными нарушениями законодательства о контрактной системе в сфере закупок.</w:t>
      </w:r>
    </w:p>
    <w:p w:rsidR="0017159C" w:rsidRPr="0017159C" w:rsidRDefault="0017159C" w:rsidP="0017159C">
      <w:pPr>
        <w:ind w:firstLine="709"/>
        <w:jc w:val="both"/>
        <w:rPr>
          <w:rFonts w:ascii="Times New Roman" w:hAnsi="Times New Roman" w:cs="Times New Roman"/>
        </w:rPr>
      </w:pP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 xml:space="preserve">Большое значение для развития экономики города имеют инвестиции в основной капитал, которые способствуют созданию новых рабочих мест и увеличению налогооблагаемой базы. </w:t>
      </w:r>
    </w:p>
    <w:p w:rsidR="0017159C" w:rsidRPr="0017159C" w:rsidRDefault="0017159C" w:rsidP="0017159C">
      <w:pPr>
        <w:ind w:firstLine="680"/>
        <w:jc w:val="both"/>
        <w:rPr>
          <w:rFonts w:ascii="Times New Roman" w:hAnsi="Times New Roman" w:cs="Times New Roman"/>
          <w:spacing w:val="-1"/>
        </w:rPr>
      </w:pPr>
      <w:r w:rsidRPr="0017159C">
        <w:rPr>
          <w:rFonts w:ascii="Times New Roman" w:hAnsi="Times New Roman" w:cs="Times New Roman"/>
          <w:spacing w:val="-1"/>
        </w:rPr>
        <w:t>Общий объем инвестиций в основной капитал по городу Ельцу в 2014 году вырос к  уровню прошлого года на 36 % и составил  9,8 млрд. рублей, это  более 6 годовых бюджетов города, свыше 92 тыс. рублей на каждого жителя города Ельца.</w:t>
      </w:r>
    </w:p>
    <w:p w:rsidR="0017159C" w:rsidRPr="0017159C" w:rsidRDefault="0017159C" w:rsidP="0017159C">
      <w:pPr>
        <w:ind w:firstLine="720"/>
        <w:jc w:val="both"/>
        <w:rPr>
          <w:rFonts w:ascii="Times New Roman" w:hAnsi="Times New Roman" w:cs="Times New Roman"/>
        </w:rPr>
      </w:pPr>
      <w:r w:rsidRPr="0017159C">
        <w:rPr>
          <w:rFonts w:ascii="Times New Roman" w:hAnsi="Times New Roman" w:cs="Times New Roman"/>
        </w:rPr>
        <w:t>Наибольший объем инвестиций обеспечила реализация проектов по созданию на территории города Ельца новых производств:</w:t>
      </w:r>
    </w:p>
    <w:p w:rsidR="0017159C" w:rsidRPr="0017159C" w:rsidRDefault="0017159C" w:rsidP="0017159C">
      <w:pPr>
        <w:ind w:firstLine="720"/>
        <w:jc w:val="both"/>
        <w:rPr>
          <w:rFonts w:ascii="Times New Roman" w:hAnsi="Times New Roman" w:cs="Times New Roman"/>
        </w:rPr>
      </w:pPr>
      <w:r w:rsidRPr="0017159C">
        <w:rPr>
          <w:rFonts w:ascii="Times New Roman" w:hAnsi="Times New Roman" w:cs="Times New Roman"/>
        </w:rPr>
        <w:lastRenderedPageBreak/>
        <w:t xml:space="preserve">- ООО «ПЭТ </w:t>
      </w:r>
      <w:proofErr w:type="spellStart"/>
      <w:r w:rsidRPr="0017159C">
        <w:rPr>
          <w:rFonts w:ascii="Times New Roman" w:hAnsi="Times New Roman" w:cs="Times New Roman"/>
        </w:rPr>
        <w:t>Технолоджи</w:t>
      </w:r>
      <w:proofErr w:type="spellEnd"/>
      <w:r w:rsidRPr="0017159C">
        <w:rPr>
          <w:rFonts w:ascii="Times New Roman" w:hAnsi="Times New Roman" w:cs="Times New Roman"/>
        </w:rPr>
        <w:t xml:space="preserve">» завершило создание предприятия по производству </w:t>
      </w:r>
      <w:proofErr w:type="spellStart"/>
      <w:r w:rsidRPr="0017159C">
        <w:rPr>
          <w:rFonts w:ascii="Times New Roman" w:hAnsi="Times New Roman" w:cs="Times New Roman"/>
        </w:rPr>
        <w:t>радиофармпрепаратов</w:t>
      </w:r>
      <w:proofErr w:type="spellEnd"/>
      <w:r w:rsidRPr="0017159C">
        <w:rPr>
          <w:rFonts w:ascii="Times New Roman" w:hAnsi="Times New Roman" w:cs="Times New Roman"/>
        </w:rPr>
        <w:t>.  После оформления лицензии на территории города Ельца начнет свою деятельность его обособленное подразделение;</w:t>
      </w:r>
    </w:p>
    <w:p w:rsidR="0017159C" w:rsidRPr="0017159C" w:rsidRDefault="0017159C" w:rsidP="0017159C">
      <w:pPr>
        <w:ind w:firstLine="720"/>
        <w:jc w:val="both"/>
        <w:rPr>
          <w:rFonts w:ascii="Times New Roman" w:hAnsi="Times New Roman" w:cs="Times New Roman"/>
          <w:spacing w:val="-1"/>
        </w:rPr>
      </w:pPr>
      <w:r w:rsidRPr="0017159C">
        <w:rPr>
          <w:rFonts w:ascii="Times New Roman" w:hAnsi="Times New Roman" w:cs="Times New Roman"/>
        </w:rPr>
        <w:t>- участником ОЭЗ РУ промышленно-производственного типа «</w:t>
      </w:r>
      <w:proofErr w:type="spellStart"/>
      <w:r w:rsidRPr="0017159C">
        <w:rPr>
          <w:rFonts w:ascii="Times New Roman" w:hAnsi="Times New Roman" w:cs="Times New Roman"/>
        </w:rPr>
        <w:t>Елецпром</w:t>
      </w:r>
      <w:proofErr w:type="spellEnd"/>
      <w:r w:rsidRPr="0017159C">
        <w:rPr>
          <w:rFonts w:ascii="Times New Roman" w:hAnsi="Times New Roman" w:cs="Times New Roman"/>
        </w:rPr>
        <w:t>»  ОАО «Куриное Царство» в отчетном году завершено строительство первой очереди элеватора на 210 тыс. тонн единовременного хранения зерна в рамках проекта по созданию инфраструктурных объектов птицеводства.</w:t>
      </w:r>
      <w:r w:rsidRPr="0017159C">
        <w:rPr>
          <w:rFonts w:ascii="Times New Roman" w:hAnsi="Times New Roman" w:cs="Times New Roman"/>
          <w:spacing w:val="-1"/>
        </w:rPr>
        <w:t xml:space="preserve">  В настоящее время идет строительство инфраструктурных и инженерных сооружений,  проектирование складских помещений, жилья для специалистов, автотранспортного предприятия и современного </w:t>
      </w:r>
      <w:proofErr w:type="spellStart"/>
      <w:r w:rsidRPr="0017159C">
        <w:rPr>
          <w:rFonts w:ascii="Times New Roman" w:hAnsi="Times New Roman" w:cs="Times New Roman"/>
          <w:spacing w:val="-1"/>
        </w:rPr>
        <w:t>логистического</w:t>
      </w:r>
      <w:proofErr w:type="spellEnd"/>
      <w:r w:rsidRPr="0017159C">
        <w:rPr>
          <w:rFonts w:ascii="Times New Roman" w:hAnsi="Times New Roman" w:cs="Times New Roman"/>
          <w:spacing w:val="-1"/>
        </w:rPr>
        <w:t xml:space="preserve"> центра с объемом хранения замороженной продукции до 50 тыс. тонн.</w:t>
      </w:r>
    </w:p>
    <w:p w:rsidR="0017159C" w:rsidRPr="0017159C" w:rsidRDefault="0017159C" w:rsidP="0017159C">
      <w:pPr>
        <w:ind w:firstLine="540"/>
        <w:jc w:val="both"/>
        <w:rPr>
          <w:rFonts w:ascii="Times New Roman" w:hAnsi="Times New Roman" w:cs="Times New Roman"/>
        </w:rPr>
      </w:pPr>
      <w:r w:rsidRPr="0017159C">
        <w:rPr>
          <w:rFonts w:ascii="Times New Roman" w:hAnsi="Times New Roman" w:cs="Times New Roman"/>
        </w:rPr>
        <w:t>В марте 2014 года постановлением администрации Липецкой области по инициативе ОАО «Куриное Царство» изменены границы ОЭЗ РУ промышленно-производственного типа «</w:t>
      </w:r>
      <w:proofErr w:type="spellStart"/>
      <w:r w:rsidRPr="0017159C">
        <w:rPr>
          <w:rFonts w:ascii="Times New Roman" w:hAnsi="Times New Roman" w:cs="Times New Roman"/>
        </w:rPr>
        <w:t>Елецпром</w:t>
      </w:r>
      <w:proofErr w:type="spellEnd"/>
      <w:r w:rsidRPr="0017159C">
        <w:rPr>
          <w:rFonts w:ascii="Times New Roman" w:hAnsi="Times New Roman" w:cs="Times New Roman"/>
        </w:rPr>
        <w:t xml:space="preserve">», её площадь увеличилась и  составила </w:t>
      </w:r>
      <w:smartTag w:uri="urn:schemas-microsoft-com:office:smarttags" w:element="metricconverter">
        <w:smartTagPr>
          <w:attr w:name="ProductID" w:val="831,37 га"/>
        </w:smartTagPr>
        <w:r w:rsidRPr="0017159C">
          <w:rPr>
            <w:rFonts w:ascii="Times New Roman" w:hAnsi="Times New Roman" w:cs="Times New Roman"/>
          </w:rPr>
          <w:t>831,37 га</w:t>
        </w:r>
      </w:smartTag>
      <w:r w:rsidRPr="0017159C">
        <w:rPr>
          <w:rFonts w:ascii="Times New Roman" w:hAnsi="Times New Roman" w:cs="Times New Roman"/>
        </w:rPr>
        <w:t xml:space="preserve">. </w:t>
      </w:r>
    </w:p>
    <w:p w:rsidR="0017159C" w:rsidRPr="0017159C" w:rsidRDefault="0017159C" w:rsidP="0017159C">
      <w:pPr>
        <w:ind w:firstLine="540"/>
        <w:jc w:val="both"/>
        <w:rPr>
          <w:rFonts w:ascii="Times New Roman" w:hAnsi="Times New Roman" w:cs="Times New Roman"/>
        </w:rPr>
      </w:pPr>
      <w:r w:rsidRPr="0017159C">
        <w:rPr>
          <w:rFonts w:ascii="Times New Roman" w:hAnsi="Times New Roman" w:cs="Times New Roman"/>
        </w:rPr>
        <w:t xml:space="preserve">Общий объем инвестиций в проект по состоянию на 31.12.2014 составил 4 009 млн.руб. </w:t>
      </w:r>
    </w:p>
    <w:p w:rsidR="0017159C" w:rsidRPr="0017159C" w:rsidRDefault="0017159C" w:rsidP="0017159C">
      <w:pPr>
        <w:ind w:firstLine="540"/>
        <w:jc w:val="both"/>
        <w:rPr>
          <w:rFonts w:ascii="Times New Roman" w:hAnsi="Times New Roman" w:cs="Times New Roman"/>
        </w:rPr>
      </w:pPr>
      <w:r w:rsidRPr="0017159C">
        <w:rPr>
          <w:rFonts w:ascii="Times New Roman" w:hAnsi="Times New Roman" w:cs="Times New Roman"/>
        </w:rPr>
        <w:t>В особой экономической зоне туристско-рекреационного типа «Елец» проекты реализуют 3 участника: ОАО  «Интурист-Елец», ООО «ТД «</w:t>
      </w:r>
      <w:proofErr w:type="spellStart"/>
      <w:r w:rsidRPr="0017159C">
        <w:rPr>
          <w:rFonts w:ascii="Times New Roman" w:hAnsi="Times New Roman" w:cs="Times New Roman"/>
        </w:rPr>
        <w:t>Глобус-Е</w:t>
      </w:r>
      <w:proofErr w:type="spellEnd"/>
      <w:r w:rsidRPr="0017159C">
        <w:rPr>
          <w:rFonts w:ascii="Times New Roman" w:hAnsi="Times New Roman" w:cs="Times New Roman"/>
        </w:rPr>
        <w:t xml:space="preserve">», индивидуальный предприниматель Рябцев А.А. Создано 61 рабочее место, средняя заработная плата работников организаций участников составила 19,2 тыс. руб. В границах ОЭЗ РУ ТРТ «Елец» проекты в сфере туризма реализуют и ряд предпринимателей, инвестиции в данную отрасль за 2014 год составили 207,17 млн. </w:t>
      </w:r>
      <w:proofErr w:type="spellStart"/>
      <w:r w:rsidRPr="0017159C">
        <w:rPr>
          <w:rFonts w:ascii="Times New Roman" w:hAnsi="Times New Roman" w:cs="Times New Roman"/>
        </w:rPr>
        <w:t>руб</w:t>
      </w:r>
      <w:proofErr w:type="spellEnd"/>
      <w:r w:rsidRPr="0017159C">
        <w:rPr>
          <w:rFonts w:ascii="Times New Roman" w:hAnsi="Times New Roman" w:cs="Times New Roman"/>
        </w:rPr>
        <w:t>, из них гостиницы и рестораны – 60,50 млн.руб., прочие – 146,67 млн.руб.</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В рамках реализации федеральной целевой программы «</w:t>
      </w:r>
      <w:r w:rsidRPr="0017159C">
        <w:rPr>
          <w:rFonts w:ascii="Times New Roman" w:hAnsi="Times New Roman" w:cs="Times New Roman"/>
          <w:bCs w:val="0"/>
        </w:rPr>
        <w:t>Развитие</w:t>
      </w:r>
      <w:r w:rsidRPr="0017159C">
        <w:rPr>
          <w:rFonts w:ascii="Times New Roman" w:hAnsi="Times New Roman" w:cs="Times New Roman"/>
        </w:rPr>
        <w:t xml:space="preserve"> </w:t>
      </w:r>
      <w:r w:rsidRPr="0017159C">
        <w:rPr>
          <w:rFonts w:ascii="Times New Roman" w:hAnsi="Times New Roman" w:cs="Times New Roman"/>
          <w:bCs w:val="0"/>
        </w:rPr>
        <w:t>внутреннего</w:t>
      </w:r>
      <w:r w:rsidRPr="0017159C">
        <w:rPr>
          <w:rFonts w:ascii="Times New Roman" w:hAnsi="Times New Roman" w:cs="Times New Roman"/>
        </w:rPr>
        <w:t xml:space="preserve"> </w:t>
      </w:r>
      <w:r w:rsidRPr="0017159C">
        <w:rPr>
          <w:rFonts w:ascii="Times New Roman" w:hAnsi="Times New Roman" w:cs="Times New Roman"/>
          <w:bCs w:val="0"/>
        </w:rPr>
        <w:t>и</w:t>
      </w:r>
      <w:r w:rsidRPr="0017159C">
        <w:rPr>
          <w:rFonts w:ascii="Times New Roman" w:hAnsi="Times New Roman" w:cs="Times New Roman"/>
        </w:rPr>
        <w:t xml:space="preserve"> </w:t>
      </w:r>
      <w:r w:rsidRPr="0017159C">
        <w:rPr>
          <w:rFonts w:ascii="Times New Roman" w:hAnsi="Times New Roman" w:cs="Times New Roman"/>
          <w:bCs w:val="0"/>
        </w:rPr>
        <w:t>въездного</w:t>
      </w:r>
      <w:r w:rsidRPr="0017159C">
        <w:rPr>
          <w:rFonts w:ascii="Times New Roman" w:hAnsi="Times New Roman" w:cs="Times New Roman"/>
        </w:rPr>
        <w:t xml:space="preserve"> </w:t>
      </w:r>
      <w:r w:rsidRPr="0017159C">
        <w:rPr>
          <w:rFonts w:ascii="Times New Roman" w:hAnsi="Times New Roman" w:cs="Times New Roman"/>
          <w:bCs w:val="0"/>
        </w:rPr>
        <w:t>туризма</w:t>
      </w:r>
      <w:r w:rsidRPr="0017159C">
        <w:rPr>
          <w:rFonts w:ascii="Times New Roman" w:hAnsi="Times New Roman" w:cs="Times New Roman"/>
        </w:rPr>
        <w:t xml:space="preserve"> </w:t>
      </w:r>
      <w:r w:rsidRPr="0017159C">
        <w:rPr>
          <w:rFonts w:ascii="Times New Roman" w:hAnsi="Times New Roman" w:cs="Times New Roman"/>
          <w:bCs w:val="0"/>
        </w:rPr>
        <w:t>в</w:t>
      </w:r>
      <w:r w:rsidRPr="0017159C">
        <w:rPr>
          <w:rFonts w:ascii="Times New Roman" w:hAnsi="Times New Roman" w:cs="Times New Roman"/>
        </w:rPr>
        <w:t xml:space="preserve"> </w:t>
      </w:r>
      <w:r w:rsidRPr="0017159C">
        <w:rPr>
          <w:rFonts w:ascii="Times New Roman" w:hAnsi="Times New Roman" w:cs="Times New Roman"/>
          <w:bCs w:val="0"/>
        </w:rPr>
        <w:t>Российской</w:t>
      </w:r>
      <w:r w:rsidRPr="0017159C">
        <w:rPr>
          <w:rFonts w:ascii="Times New Roman" w:hAnsi="Times New Roman" w:cs="Times New Roman"/>
        </w:rPr>
        <w:t xml:space="preserve"> </w:t>
      </w:r>
      <w:r w:rsidRPr="0017159C">
        <w:rPr>
          <w:rFonts w:ascii="Times New Roman" w:hAnsi="Times New Roman" w:cs="Times New Roman"/>
          <w:bCs w:val="0"/>
        </w:rPr>
        <w:t>Федерации</w:t>
      </w:r>
      <w:r w:rsidRPr="0017159C">
        <w:rPr>
          <w:rFonts w:ascii="Times New Roman" w:hAnsi="Times New Roman" w:cs="Times New Roman"/>
        </w:rPr>
        <w:t xml:space="preserve"> (2011 - </w:t>
      </w:r>
      <w:r w:rsidRPr="0017159C">
        <w:rPr>
          <w:rFonts w:ascii="Times New Roman" w:hAnsi="Times New Roman" w:cs="Times New Roman"/>
          <w:bCs w:val="0"/>
        </w:rPr>
        <w:t>2018</w:t>
      </w:r>
      <w:r w:rsidRPr="0017159C">
        <w:rPr>
          <w:rFonts w:ascii="Times New Roman" w:hAnsi="Times New Roman" w:cs="Times New Roman"/>
        </w:rPr>
        <w:t xml:space="preserve"> годы)» в 2014 году на территории туристско-рекреационного кластера «Елец» продолжили реализацию инвестиционных проектов 27 инвесторов. </w:t>
      </w:r>
      <w:r w:rsidRPr="0017159C">
        <w:rPr>
          <w:rFonts w:ascii="Times New Roman" w:hAnsi="Times New Roman" w:cs="Times New Roman"/>
          <w:spacing w:val="-1"/>
        </w:rPr>
        <w:t xml:space="preserve">По итогам года </w:t>
      </w:r>
      <w:r w:rsidRPr="0017159C">
        <w:rPr>
          <w:rFonts w:ascii="Times New Roman" w:hAnsi="Times New Roman" w:cs="Times New Roman"/>
        </w:rPr>
        <w:t>15 из них завершили работы</w:t>
      </w:r>
      <w:r w:rsidRPr="0017159C">
        <w:rPr>
          <w:rFonts w:ascii="Times New Roman" w:hAnsi="Times New Roman" w:cs="Times New Roman"/>
          <w:spacing w:val="-1"/>
        </w:rPr>
        <w:t>, инвестиции составили 411 млн. рублей.</w:t>
      </w:r>
    </w:p>
    <w:p w:rsidR="0017159C" w:rsidRPr="0017159C" w:rsidRDefault="0017159C" w:rsidP="0017159C">
      <w:pPr>
        <w:ind w:firstLine="540"/>
        <w:jc w:val="both"/>
        <w:rPr>
          <w:rFonts w:ascii="Times New Roman" w:hAnsi="Times New Roman" w:cs="Times New Roman"/>
        </w:rPr>
      </w:pPr>
      <w:r w:rsidRPr="0017159C">
        <w:rPr>
          <w:rFonts w:ascii="Times New Roman" w:hAnsi="Times New Roman" w:cs="Times New Roman"/>
        </w:rPr>
        <w:t>Общий объем внебюджетных средств, вложенных в объекты туриндустрии по федеральной целевой программе «</w:t>
      </w:r>
      <w:r w:rsidRPr="0017159C">
        <w:rPr>
          <w:rFonts w:ascii="Times New Roman" w:hAnsi="Times New Roman" w:cs="Times New Roman"/>
          <w:bCs w:val="0"/>
        </w:rPr>
        <w:t>Развитие</w:t>
      </w:r>
      <w:r w:rsidRPr="0017159C">
        <w:rPr>
          <w:rFonts w:ascii="Times New Roman" w:hAnsi="Times New Roman" w:cs="Times New Roman"/>
        </w:rPr>
        <w:t xml:space="preserve"> </w:t>
      </w:r>
      <w:r w:rsidRPr="0017159C">
        <w:rPr>
          <w:rFonts w:ascii="Times New Roman" w:hAnsi="Times New Roman" w:cs="Times New Roman"/>
          <w:bCs w:val="0"/>
        </w:rPr>
        <w:t>внутреннего</w:t>
      </w:r>
      <w:r w:rsidRPr="0017159C">
        <w:rPr>
          <w:rFonts w:ascii="Times New Roman" w:hAnsi="Times New Roman" w:cs="Times New Roman"/>
        </w:rPr>
        <w:t xml:space="preserve"> </w:t>
      </w:r>
      <w:r w:rsidRPr="0017159C">
        <w:rPr>
          <w:rFonts w:ascii="Times New Roman" w:hAnsi="Times New Roman" w:cs="Times New Roman"/>
          <w:bCs w:val="0"/>
        </w:rPr>
        <w:t>и</w:t>
      </w:r>
      <w:r w:rsidRPr="0017159C">
        <w:rPr>
          <w:rFonts w:ascii="Times New Roman" w:hAnsi="Times New Roman" w:cs="Times New Roman"/>
        </w:rPr>
        <w:t xml:space="preserve"> </w:t>
      </w:r>
      <w:r w:rsidRPr="0017159C">
        <w:rPr>
          <w:rFonts w:ascii="Times New Roman" w:hAnsi="Times New Roman" w:cs="Times New Roman"/>
          <w:bCs w:val="0"/>
        </w:rPr>
        <w:t>въездного</w:t>
      </w:r>
      <w:r w:rsidRPr="0017159C">
        <w:rPr>
          <w:rFonts w:ascii="Times New Roman" w:hAnsi="Times New Roman" w:cs="Times New Roman"/>
        </w:rPr>
        <w:t xml:space="preserve"> </w:t>
      </w:r>
      <w:r w:rsidRPr="0017159C">
        <w:rPr>
          <w:rFonts w:ascii="Times New Roman" w:hAnsi="Times New Roman" w:cs="Times New Roman"/>
          <w:bCs w:val="0"/>
        </w:rPr>
        <w:t>туризма</w:t>
      </w:r>
      <w:r w:rsidRPr="0017159C">
        <w:rPr>
          <w:rFonts w:ascii="Times New Roman" w:hAnsi="Times New Roman" w:cs="Times New Roman"/>
        </w:rPr>
        <w:t xml:space="preserve"> </w:t>
      </w:r>
      <w:r w:rsidRPr="0017159C">
        <w:rPr>
          <w:rFonts w:ascii="Times New Roman" w:hAnsi="Times New Roman" w:cs="Times New Roman"/>
          <w:bCs w:val="0"/>
        </w:rPr>
        <w:t>в</w:t>
      </w:r>
      <w:r w:rsidRPr="0017159C">
        <w:rPr>
          <w:rFonts w:ascii="Times New Roman" w:hAnsi="Times New Roman" w:cs="Times New Roman"/>
        </w:rPr>
        <w:t xml:space="preserve"> </w:t>
      </w:r>
      <w:r w:rsidRPr="0017159C">
        <w:rPr>
          <w:rFonts w:ascii="Times New Roman" w:hAnsi="Times New Roman" w:cs="Times New Roman"/>
          <w:bCs w:val="0"/>
        </w:rPr>
        <w:t>Российской</w:t>
      </w:r>
      <w:r w:rsidRPr="0017159C">
        <w:rPr>
          <w:rFonts w:ascii="Times New Roman" w:hAnsi="Times New Roman" w:cs="Times New Roman"/>
        </w:rPr>
        <w:t xml:space="preserve"> </w:t>
      </w:r>
      <w:r w:rsidRPr="0017159C">
        <w:rPr>
          <w:rFonts w:ascii="Times New Roman" w:hAnsi="Times New Roman" w:cs="Times New Roman"/>
          <w:bCs w:val="0"/>
        </w:rPr>
        <w:t>Федерации</w:t>
      </w:r>
      <w:r w:rsidRPr="0017159C">
        <w:rPr>
          <w:rFonts w:ascii="Times New Roman" w:hAnsi="Times New Roman" w:cs="Times New Roman"/>
        </w:rPr>
        <w:t xml:space="preserve"> (2011 - </w:t>
      </w:r>
      <w:r w:rsidRPr="0017159C">
        <w:rPr>
          <w:rFonts w:ascii="Times New Roman" w:hAnsi="Times New Roman" w:cs="Times New Roman"/>
          <w:bCs w:val="0"/>
        </w:rPr>
        <w:t>2018</w:t>
      </w:r>
      <w:r w:rsidRPr="0017159C">
        <w:rPr>
          <w:rFonts w:ascii="Times New Roman" w:hAnsi="Times New Roman" w:cs="Times New Roman"/>
        </w:rPr>
        <w:t xml:space="preserve"> годы)» за </w:t>
      </w:r>
      <w:smartTag w:uri="urn:schemas-microsoft-com:office:smarttags" w:element="metricconverter">
        <w:smartTagPr>
          <w:attr w:name="ProductID" w:val="2014 г"/>
        </w:smartTagPr>
        <w:r w:rsidRPr="0017159C">
          <w:rPr>
            <w:rFonts w:ascii="Times New Roman" w:hAnsi="Times New Roman" w:cs="Times New Roman"/>
          </w:rPr>
          <w:t>2014 г</w:t>
        </w:r>
      </w:smartTag>
      <w:r w:rsidRPr="0017159C">
        <w:rPr>
          <w:rFonts w:ascii="Times New Roman" w:hAnsi="Times New Roman" w:cs="Times New Roman"/>
        </w:rPr>
        <w:t xml:space="preserve">., составил 180,9 млн. руб., кассовые расходы федерального бюджета на развитие инженерной инфраструктуры и благоустройство территории за этот же период составили 128,9 млн.руб., областного бюджета – 90,6 млн. руб. </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 xml:space="preserve">В декабре 2014 года на заседании рабочей группы было рассмотрено два инвестиционных проекта и принято решение о заключении соглашения с ОАО «Энергия» с проектом «Строительство гостиничного комплекса с рестораном» и соглашения о намерениях с индивидуальным предпринимателем </w:t>
      </w:r>
      <w:proofErr w:type="spellStart"/>
      <w:r w:rsidRPr="0017159C">
        <w:rPr>
          <w:rFonts w:ascii="Times New Roman" w:hAnsi="Times New Roman" w:cs="Times New Roman"/>
        </w:rPr>
        <w:t>Поликаровой</w:t>
      </w:r>
      <w:proofErr w:type="spellEnd"/>
      <w:r w:rsidRPr="0017159C">
        <w:rPr>
          <w:rFonts w:ascii="Times New Roman" w:hAnsi="Times New Roman" w:cs="Times New Roman"/>
        </w:rPr>
        <w:t xml:space="preserve"> Л.З. с проектом «Строительство гостиничного комплекса для паломников Елецкого женского монастыря».</w:t>
      </w:r>
    </w:p>
    <w:p w:rsidR="0017159C" w:rsidRPr="0017159C" w:rsidRDefault="0017159C" w:rsidP="0017159C">
      <w:pPr>
        <w:ind w:right="-6" w:firstLine="540"/>
        <w:jc w:val="both"/>
        <w:rPr>
          <w:rFonts w:ascii="Times New Roman" w:hAnsi="Times New Roman" w:cs="Times New Roman"/>
        </w:rPr>
      </w:pPr>
      <w:r w:rsidRPr="0017159C">
        <w:rPr>
          <w:rFonts w:ascii="Times New Roman" w:hAnsi="Times New Roman" w:cs="Times New Roman"/>
        </w:rPr>
        <w:lastRenderedPageBreak/>
        <w:t xml:space="preserve">Продвижение </w:t>
      </w:r>
      <w:proofErr w:type="spellStart"/>
      <w:r w:rsidRPr="0017159C">
        <w:rPr>
          <w:rFonts w:ascii="Times New Roman" w:hAnsi="Times New Roman" w:cs="Times New Roman"/>
        </w:rPr>
        <w:t>турпродукта</w:t>
      </w:r>
      <w:proofErr w:type="spellEnd"/>
      <w:r w:rsidRPr="0017159C">
        <w:rPr>
          <w:rFonts w:ascii="Times New Roman" w:hAnsi="Times New Roman" w:cs="Times New Roman"/>
        </w:rPr>
        <w:t xml:space="preserve"> города с помощью ряда мероприятий, предоставление предпринимателям преференций и льгот, подстегивает бизнес-сообщество вкладывать инвестиции в туристскую индустрию. На территории города за последние три года получил развитие гостиничный бизнес. По итогам 2014 года в городе действовало 8 гостиниц, начато строительство трех гостиничных комплексов.</w:t>
      </w:r>
    </w:p>
    <w:p w:rsidR="0017159C" w:rsidRPr="0017159C" w:rsidRDefault="0017159C" w:rsidP="0017159C">
      <w:pPr>
        <w:ind w:right="-6" w:firstLine="709"/>
        <w:jc w:val="both"/>
        <w:rPr>
          <w:rFonts w:ascii="Times New Roman" w:hAnsi="Times New Roman" w:cs="Times New Roman"/>
        </w:rPr>
      </w:pPr>
      <w:r w:rsidRPr="0017159C">
        <w:rPr>
          <w:rFonts w:ascii="Times New Roman" w:hAnsi="Times New Roman" w:cs="Times New Roman"/>
        </w:rPr>
        <w:t xml:space="preserve">Обязательным объектом для развития </w:t>
      </w:r>
      <w:proofErr w:type="spellStart"/>
      <w:r w:rsidRPr="0017159C">
        <w:rPr>
          <w:rFonts w:ascii="Times New Roman" w:hAnsi="Times New Roman" w:cs="Times New Roman"/>
        </w:rPr>
        <w:t>турпродукта</w:t>
      </w:r>
      <w:proofErr w:type="spellEnd"/>
      <w:r w:rsidRPr="0017159C">
        <w:rPr>
          <w:rFonts w:ascii="Times New Roman" w:hAnsi="Times New Roman" w:cs="Times New Roman"/>
        </w:rPr>
        <w:t xml:space="preserve"> являются также предприятия питания. В целях повышения качества обслуживания персонала в городе Ельце впервые прошёл конкурс профессионального мастерства среди официантов.</w:t>
      </w:r>
    </w:p>
    <w:p w:rsidR="0017159C" w:rsidRPr="0017159C" w:rsidRDefault="0017159C" w:rsidP="0017159C">
      <w:pPr>
        <w:ind w:right="-6" w:firstLine="540"/>
        <w:jc w:val="both"/>
        <w:rPr>
          <w:rFonts w:ascii="Times New Roman" w:hAnsi="Times New Roman" w:cs="Times New Roman"/>
        </w:rPr>
      </w:pPr>
      <w:r w:rsidRPr="0017159C">
        <w:rPr>
          <w:rFonts w:ascii="Times New Roman" w:hAnsi="Times New Roman" w:cs="Times New Roman"/>
        </w:rPr>
        <w:t xml:space="preserve">Продолжилась работа по продвижению туристского потенциала города Ельца привлекательного для инвесторов на международном и межрегиональном уровнях. На реализацию мероприятий  </w:t>
      </w:r>
      <w:r w:rsidRPr="0017159C">
        <w:rPr>
          <w:rFonts w:ascii="Times New Roman" w:hAnsi="Times New Roman" w:cs="Times New Roman"/>
          <w:color w:val="000000"/>
        </w:rPr>
        <w:t xml:space="preserve">муниципальной программы «Создание условий для повышения экономического потенциала города Ельца на 2014-2020 годы» для реализации мероприятий подпрограммы  «Развитие туризма в городе Ельце на 2014-2020 годы» </w:t>
      </w:r>
      <w:r w:rsidRPr="0017159C">
        <w:rPr>
          <w:rFonts w:ascii="Times New Roman" w:hAnsi="Times New Roman" w:cs="Times New Roman"/>
        </w:rPr>
        <w:t xml:space="preserve">в 2014 году было направлено 731 тыс. руб.  </w:t>
      </w:r>
    </w:p>
    <w:p w:rsidR="0017159C" w:rsidRPr="0017159C" w:rsidRDefault="0017159C" w:rsidP="0017159C">
      <w:pPr>
        <w:tabs>
          <w:tab w:val="left" w:pos="0"/>
        </w:tabs>
        <w:ind w:firstLine="540"/>
        <w:jc w:val="both"/>
        <w:rPr>
          <w:rFonts w:ascii="Times New Roman" w:hAnsi="Times New Roman" w:cs="Times New Roman"/>
        </w:rPr>
      </w:pPr>
      <w:r w:rsidRPr="0017159C">
        <w:rPr>
          <w:rFonts w:ascii="Times New Roman" w:hAnsi="Times New Roman" w:cs="Times New Roman"/>
        </w:rPr>
        <w:t>По сведениям межрайонной ИФНС № 7 по Липецкой области сумма налоговых поступлений за 2014 год от предприятий в сфере туризма в бюджеты всех уровней составила 121661 тыс.руб.</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 xml:space="preserve">Представители города Ельца приняли участие в основных крупных международных </w:t>
      </w:r>
      <w:proofErr w:type="spellStart"/>
      <w:r w:rsidRPr="0017159C">
        <w:rPr>
          <w:rFonts w:ascii="Times New Roman" w:hAnsi="Times New Roman" w:cs="Times New Roman"/>
        </w:rPr>
        <w:t>выставочно</w:t>
      </w:r>
      <w:proofErr w:type="spellEnd"/>
      <w:r w:rsidRPr="0017159C">
        <w:rPr>
          <w:rFonts w:ascii="Times New Roman" w:hAnsi="Times New Roman" w:cs="Times New Roman"/>
        </w:rPr>
        <w:t xml:space="preserve"> - ярмарочных мероприятиях в сфере туризма, которые состоялись в Москве, Сочи, Великобритании, Германии, Италии. Проведен ознакомительный тур для туроператоров и средств массовой информации, который посетили более 30 представителей Москвы, Московской, Воронежской, Тульской, Рязанской и других областей Центрального федерального округа. </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 xml:space="preserve">Вдоль трассы М-4 «Дон» в 2014 году было установлено 3 рекламные конструкции с размещением баннеров о туристских и инвестиционных возможностях, предоставляемых на территории города Ельца.  </w:t>
      </w:r>
    </w:p>
    <w:p w:rsidR="0017159C" w:rsidRPr="0017159C" w:rsidRDefault="0017159C" w:rsidP="0017159C">
      <w:pPr>
        <w:ind w:firstLine="540"/>
        <w:jc w:val="both"/>
        <w:rPr>
          <w:rFonts w:ascii="Times New Roman" w:hAnsi="Times New Roman" w:cs="Times New Roman"/>
        </w:rPr>
      </w:pPr>
      <w:r w:rsidRPr="0017159C">
        <w:rPr>
          <w:rFonts w:ascii="Times New Roman" w:hAnsi="Times New Roman" w:cs="Times New Roman"/>
        </w:rPr>
        <w:t xml:space="preserve">   В 2014 году состоялись уже ставшие традиционными масштабные по количеству участников и гостей событийные туристские фестивали «Антоновские яблоки» и «Русская закваска». В каждом из них приняли участие более 350 представителей из разных регионов России и зарубежья, Постановка оперы «Легенда о граде Ельце»  на берегу реки Быстрая Сосна привлекла в Елец около 3 тыс. гостей.</w:t>
      </w:r>
    </w:p>
    <w:p w:rsidR="0017159C" w:rsidRPr="0017159C" w:rsidRDefault="0017159C" w:rsidP="0017159C">
      <w:pPr>
        <w:tabs>
          <w:tab w:val="left" w:pos="0"/>
        </w:tabs>
        <w:ind w:firstLine="540"/>
        <w:jc w:val="both"/>
        <w:rPr>
          <w:rFonts w:ascii="Times New Roman" w:hAnsi="Times New Roman" w:cs="Times New Roman"/>
        </w:rPr>
      </w:pPr>
      <w:r w:rsidRPr="0017159C">
        <w:rPr>
          <w:rFonts w:ascii="Times New Roman" w:hAnsi="Times New Roman" w:cs="Times New Roman"/>
        </w:rPr>
        <w:t xml:space="preserve">   Мониторинг </w:t>
      </w:r>
      <w:proofErr w:type="spellStart"/>
      <w:r w:rsidRPr="0017159C">
        <w:rPr>
          <w:rFonts w:ascii="Times New Roman" w:hAnsi="Times New Roman" w:cs="Times New Roman"/>
        </w:rPr>
        <w:t>турпотока</w:t>
      </w:r>
      <w:proofErr w:type="spellEnd"/>
      <w:r w:rsidRPr="0017159C">
        <w:rPr>
          <w:rFonts w:ascii="Times New Roman" w:hAnsi="Times New Roman" w:cs="Times New Roman"/>
        </w:rPr>
        <w:t xml:space="preserve"> показал, что в 2014 году город Елец посетило </w:t>
      </w:r>
      <w:r w:rsidRPr="0017159C">
        <w:rPr>
          <w:rFonts w:ascii="Times New Roman" w:hAnsi="Times New Roman" w:cs="Times New Roman"/>
          <w:bCs w:val="0"/>
        </w:rPr>
        <w:t>78540</w:t>
      </w:r>
      <w:r w:rsidRPr="0017159C">
        <w:rPr>
          <w:rFonts w:ascii="Times New Roman" w:hAnsi="Times New Roman" w:cs="Times New Roman"/>
        </w:rPr>
        <w:t xml:space="preserve"> экскурсантов и </w:t>
      </w:r>
      <w:r w:rsidRPr="0017159C">
        <w:rPr>
          <w:rFonts w:ascii="Times New Roman" w:hAnsi="Times New Roman" w:cs="Times New Roman"/>
          <w:bCs w:val="0"/>
        </w:rPr>
        <w:t>28061</w:t>
      </w:r>
      <w:r w:rsidRPr="0017159C">
        <w:rPr>
          <w:rFonts w:ascii="Times New Roman" w:hAnsi="Times New Roman" w:cs="Times New Roman"/>
        </w:rPr>
        <w:t xml:space="preserve"> турист.</w:t>
      </w:r>
    </w:p>
    <w:p w:rsidR="0017159C" w:rsidRPr="0017159C" w:rsidRDefault="0017159C" w:rsidP="0017159C">
      <w:pPr>
        <w:tabs>
          <w:tab w:val="left" w:pos="540"/>
        </w:tabs>
        <w:ind w:firstLine="680"/>
        <w:jc w:val="both"/>
        <w:rPr>
          <w:rFonts w:ascii="Times New Roman" w:hAnsi="Times New Roman" w:cs="Times New Roman"/>
        </w:rPr>
      </w:pPr>
    </w:p>
    <w:p w:rsidR="0017159C" w:rsidRPr="0017159C" w:rsidRDefault="0017159C" w:rsidP="0017159C">
      <w:pPr>
        <w:tabs>
          <w:tab w:val="left" w:pos="540"/>
        </w:tabs>
        <w:spacing w:after="120"/>
        <w:ind w:firstLine="680"/>
        <w:jc w:val="both"/>
        <w:rPr>
          <w:rFonts w:ascii="Times New Roman" w:hAnsi="Times New Roman" w:cs="Times New Roman"/>
        </w:rPr>
      </w:pPr>
      <w:r w:rsidRPr="0017159C">
        <w:rPr>
          <w:rFonts w:ascii="Times New Roman" w:hAnsi="Times New Roman" w:cs="Times New Roman"/>
        </w:rPr>
        <w:t xml:space="preserve">Гарантированным залогом благосостояния значительной части населения остается средний и малый бизнес, который по итогам 2014 года  обеспечил  17775 рабочих мест или 29% занятости трудоспособного населения города. Кроме того, он представляет широкий спектр услуг в самых различных сферах жизнедеятельности и способствует самореализации граждан. Именно поэтому, всеми органами власти реализуется политика, направленная на создание комфортной среды для развития малого и среднего </w:t>
      </w:r>
      <w:r w:rsidRPr="0017159C">
        <w:rPr>
          <w:rFonts w:ascii="Times New Roman" w:hAnsi="Times New Roman" w:cs="Times New Roman"/>
        </w:rPr>
        <w:lastRenderedPageBreak/>
        <w:t xml:space="preserve">предпринимательства. Это и специальные режимы налогообложения, и различные формы и виды поддержки, которая с каждым годом становится все более востребованной  </w:t>
      </w:r>
      <w:proofErr w:type="spellStart"/>
      <w:r w:rsidRPr="0017159C">
        <w:rPr>
          <w:rFonts w:ascii="Times New Roman" w:hAnsi="Times New Roman" w:cs="Times New Roman"/>
        </w:rPr>
        <w:t>елецкими</w:t>
      </w:r>
      <w:proofErr w:type="spellEnd"/>
      <w:r w:rsidRPr="0017159C">
        <w:rPr>
          <w:rFonts w:ascii="Times New Roman" w:hAnsi="Times New Roman" w:cs="Times New Roman"/>
        </w:rPr>
        <w:t xml:space="preserve"> предпринимателями. </w:t>
      </w:r>
    </w:p>
    <w:p w:rsidR="0017159C" w:rsidRPr="0017159C" w:rsidRDefault="0017159C" w:rsidP="0017159C">
      <w:pPr>
        <w:jc w:val="both"/>
        <w:rPr>
          <w:rFonts w:ascii="Times New Roman" w:hAnsi="Times New Roman" w:cs="Times New Roman"/>
          <w:color w:val="000000"/>
        </w:rPr>
      </w:pPr>
      <w:r w:rsidRPr="0017159C">
        <w:rPr>
          <w:rFonts w:ascii="Times New Roman" w:hAnsi="Times New Roman" w:cs="Times New Roman"/>
        </w:rPr>
        <w:t xml:space="preserve">          В результате проведенных мероприятий в </w:t>
      </w:r>
      <w:r w:rsidRPr="0017159C">
        <w:rPr>
          <w:rFonts w:ascii="Times New Roman" w:hAnsi="Times New Roman" w:cs="Times New Roman"/>
          <w:color w:val="000000"/>
        </w:rPr>
        <w:t xml:space="preserve">рамках государственной и муниципальной программ поддержки малого и среднего предпринимательства в 2014 году субсидии получили 38 хозяйствующих субъектов </w:t>
      </w:r>
      <w:r w:rsidRPr="0017159C">
        <w:rPr>
          <w:rFonts w:ascii="Times New Roman" w:hAnsi="Times New Roman" w:cs="Times New Roman"/>
        </w:rPr>
        <w:t>(на 22 % больше, чем в 2013 году)</w:t>
      </w:r>
      <w:r w:rsidRPr="0017159C">
        <w:rPr>
          <w:rFonts w:ascii="Times New Roman" w:hAnsi="Times New Roman" w:cs="Times New Roman"/>
          <w:color w:val="000000"/>
        </w:rPr>
        <w:t xml:space="preserve">. Общая сумма субсидий, полученных в 2014 году субъектами малого бизнеса, составила 13,4 млн. рублей с ростом к 2013 году на 23 %. </w:t>
      </w:r>
    </w:p>
    <w:p w:rsidR="0017159C" w:rsidRPr="0017159C" w:rsidRDefault="0017159C" w:rsidP="0017159C">
      <w:pPr>
        <w:tabs>
          <w:tab w:val="left" w:pos="2616"/>
        </w:tabs>
        <w:jc w:val="both"/>
        <w:rPr>
          <w:rFonts w:ascii="Times New Roman" w:hAnsi="Times New Roman" w:cs="Times New Roman"/>
          <w:color w:val="FF0000"/>
        </w:rPr>
      </w:pPr>
      <w:r w:rsidRPr="0017159C">
        <w:rPr>
          <w:rFonts w:ascii="Times New Roman" w:hAnsi="Times New Roman" w:cs="Times New Roman"/>
        </w:rPr>
        <w:t xml:space="preserve">          </w:t>
      </w:r>
      <w:r w:rsidRPr="0017159C">
        <w:rPr>
          <w:rFonts w:ascii="Times New Roman" w:hAnsi="Times New Roman" w:cs="Times New Roman"/>
          <w:color w:val="333333"/>
        </w:rPr>
        <w:t xml:space="preserve">   </w:t>
      </w:r>
      <w:r w:rsidRPr="0017159C">
        <w:rPr>
          <w:rFonts w:ascii="Times New Roman" w:hAnsi="Times New Roman" w:cs="Times New Roman"/>
        </w:rPr>
        <w:t>Кроме того,</w:t>
      </w:r>
      <w:r w:rsidRPr="0017159C">
        <w:rPr>
          <w:rFonts w:ascii="Times New Roman" w:hAnsi="Times New Roman" w:cs="Times New Roman"/>
          <w:color w:val="333333"/>
        </w:rPr>
        <w:t xml:space="preserve"> </w:t>
      </w:r>
      <w:r w:rsidRPr="0017159C">
        <w:rPr>
          <w:rFonts w:ascii="Times New Roman" w:hAnsi="Times New Roman" w:cs="Times New Roman"/>
        </w:rPr>
        <w:t>11 субъектов получили финансирование своих проектов на общую сумму 8,9 млн. рублей из областного фонда поддержки малого и среднего предпринимательства (на 62 % больше, чем в 2013 году).</w:t>
      </w:r>
    </w:p>
    <w:p w:rsidR="0017159C" w:rsidRPr="0017159C" w:rsidRDefault="0017159C" w:rsidP="0017159C">
      <w:pPr>
        <w:tabs>
          <w:tab w:val="left" w:pos="540"/>
        </w:tabs>
        <w:ind w:firstLine="680"/>
        <w:jc w:val="both"/>
        <w:rPr>
          <w:rFonts w:ascii="Times New Roman" w:hAnsi="Times New Roman" w:cs="Times New Roman"/>
        </w:rPr>
      </w:pPr>
      <w:r w:rsidRPr="0017159C">
        <w:rPr>
          <w:rFonts w:ascii="Times New Roman" w:hAnsi="Times New Roman" w:cs="Times New Roman"/>
        </w:rPr>
        <w:t>Дальнейшему развитию данного сектора экономики будет способствовать и создание на территории города Ельца индустриального парка. Учредителями ПАО «</w:t>
      </w:r>
      <w:proofErr w:type="spellStart"/>
      <w:r w:rsidRPr="0017159C">
        <w:rPr>
          <w:rFonts w:ascii="Times New Roman" w:hAnsi="Times New Roman" w:cs="Times New Roman"/>
        </w:rPr>
        <w:t>Елецгидроаграгат</w:t>
      </w:r>
      <w:proofErr w:type="spellEnd"/>
      <w:r w:rsidRPr="0017159C">
        <w:rPr>
          <w:rFonts w:ascii="Times New Roman" w:hAnsi="Times New Roman" w:cs="Times New Roman"/>
        </w:rPr>
        <w:t xml:space="preserve">» уже принято решение об использовании свободных производственных площадей в этом направлении. </w:t>
      </w:r>
    </w:p>
    <w:p w:rsidR="0017159C" w:rsidRPr="0017159C" w:rsidRDefault="0017159C" w:rsidP="0017159C">
      <w:pPr>
        <w:pStyle w:val="af9"/>
        <w:ind w:firstLine="720"/>
        <w:jc w:val="both"/>
        <w:rPr>
          <w:rFonts w:ascii="Times New Roman" w:hAnsi="Times New Roman" w:cs="Times New Roman"/>
          <w:sz w:val="28"/>
          <w:szCs w:val="28"/>
        </w:rPr>
      </w:pPr>
      <w:r w:rsidRPr="0017159C">
        <w:rPr>
          <w:rFonts w:ascii="Times New Roman" w:hAnsi="Times New Roman" w:cs="Times New Roman"/>
          <w:sz w:val="28"/>
          <w:szCs w:val="28"/>
        </w:rPr>
        <w:t>Для более активного вовлечения жителей города в предпринимательскую деятельность  были реализованы следующие мероприятия информационно-разъяснительного характера:</w:t>
      </w:r>
    </w:p>
    <w:p w:rsidR="0017159C" w:rsidRPr="0017159C" w:rsidRDefault="0017159C" w:rsidP="0017159C">
      <w:pPr>
        <w:pStyle w:val="af9"/>
        <w:jc w:val="both"/>
        <w:rPr>
          <w:rFonts w:ascii="Times New Roman" w:hAnsi="Times New Roman" w:cs="Times New Roman"/>
          <w:sz w:val="28"/>
          <w:szCs w:val="28"/>
        </w:rPr>
      </w:pPr>
      <w:r w:rsidRPr="0017159C">
        <w:rPr>
          <w:rFonts w:ascii="Times New Roman" w:hAnsi="Times New Roman" w:cs="Times New Roman"/>
          <w:sz w:val="28"/>
          <w:szCs w:val="28"/>
        </w:rPr>
        <w:t xml:space="preserve">             - по вопросам создания и развития собственного дела, получения финансовой поддержки проконсультировано более 170 человек;</w:t>
      </w:r>
    </w:p>
    <w:p w:rsidR="0017159C" w:rsidRPr="0017159C" w:rsidRDefault="0017159C" w:rsidP="0017159C">
      <w:pPr>
        <w:pStyle w:val="af9"/>
        <w:jc w:val="both"/>
        <w:rPr>
          <w:rFonts w:ascii="Times New Roman" w:hAnsi="Times New Roman" w:cs="Times New Roman"/>
          <w:sz w:val="28"/>
          <w:szCs w:val="28"/>
        </w:rPr>
      </w:pPr>
      <w:r w:rsidRPr="0017159C">
        <w:rPr>
          <w:rFonts w:ascii="Times New Roman" w:hAnsi="Times New Roman" w:cs="Times New Roman"/>
          <w:sz w:val="28"/>
          <w:szCs w:val="28"/>
        </w:rPr>
        <w:t xml:space="preserve">             - проведен семинар «Молодежное предпринимательство» со студентами Елецкого государственного университета им. И.А. Бунина;</w:t>
      </w:r>
    </w:p>
    <w:p w:rsidR="0017159C" w:rsidRPr="0017159C" w:rsidRDefault="0017159C" w:rsidP="0017159C">
      <w:pPr>
        <w:pStyle w:val="af9"/>
        <w:jc w:val="both"/>
        <w:rPr>
          <w:rFonts w:ascii="Times New Roman" w:hAnsi="Times New Roman" w:cs="Times New Roman"/>
          <w:sz w:val="28"/>
          <w:szCs w:val="28"/>
        </w:rPr>
      </w:pPr>
      <w:r w:rsidRPr="0017159C">
        <w:rPr>
          <w:rFonts w:ascii="Times New Roman" w:hAnsi="Times New Roman" w:cs="Times New Roman"/>
          <w:sz w:val="28"/>
          <w:szCs w:val="28"/>
        </w:rPr>
        <w:t xml:space="preserve">            - проведено торжественное мероприятие, посвященное Дню российского предпринимательства, в рамках которого были подведены итоги   общегородского конкурса «Лучший предприниматель города» и  организована выставка - продажа продукции, производимой </w:t>
      </w:r>
      <w:proofErr w:type="spellStart"/>
      <w:r w:rsidRPr="0017159C">
        <w:rPr>
          <w:rFonts w:ascii="Times New Roman" w:hAnsi="Times New Roman" w:cs="Times New Roman"/>
          <w:sz w:val="28"/>
          <w:szCs w:val="28"/>
        </w:rPr>
        <w:t>елецкими</w:t>
      </w:r>
      <w:proofErr w:type="spellEnd"/>
      <w:r w:rsidRPr="0017159C">
        <w:rPr>
          <w:rFonts w:ascii="Times New Roman" w:hAnsi="Times New Roman" w:cs="Times New Roman"/>
          <w:sz w:val="28"/>
          <w:szCs w:val="28"/>
        </w:rPr>
        <w:t xml:space="preserve"> предпринимателями, в МАУ кинотеатр «Луч»;</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b/>
          <w:bCs w:val="0"/>
        </w:rPr>
        <w:t xml:space="preserve">         </w:t>
      </w:r>
      <w:r w:rsidRPr="0017159C">
        <w:rPr>
          <w:rFonts w:ascii="Times New Roman" w:hAnsi="Times New Roman" w:cs="Times New Roman"/>
          <w:bCs w:val="0"/>
        </w:rPr>
        <w:t xml:space="preserve">     -</w:t>
      </w:r>
      <w:r w:rsidRPr="0017159C">
        <w:rPr>
          <w:rFonts w:ascii="Times New Roman" w:hAnsi="Times New Roman" w:cs="Times New Roman"/>
          <w:b/>
          <w:bCs w:val="0"/>
        </w:rPr>
        <w:t xml:space="preserve"> </w:t>
      </w:r>
      <w:r w:rsidRPr="0017159C">
        <w:rPr>
          <w:rFonts w:ascii="Times New Roman" w:hAnsi="Times New Roman" w:cs="Times New Roman"/>
          <w:bCs w:val="0"/>
        </w:rPr>
        <w:t xml:space="preserve">  р</w:t>
      </w:r>
      <w:r w:rsidRPr="0017159C">
        <w:rPr>
          <w:rFonts w:ascii="Times New Roman" w:hAnsi="Times New Roman" w:cs="Times New Roman"/>
        </w:rPr>
        <w:t xml:space="preserve">азработаны мини-агитки о всех видах и формах государственной и муниципальной поддержки (в виде </w:t>
      </w:r>
      <w:proofErr w:type="spellStart"/>
      <w:r w:rsidRPr="0017159C">
        <w:rPr>
          <w:rFonts w:ascii="Times New Roman" w:hAnsi="Times New Roman" w:cs="Times New Roman"/>
        </w:rPr>
        <w:t>микрозаймов</w:t>
      </w:r>
      <w:proofErr w:type="spellEnd"/>
      <w:r w:rsidRPr="0017159C">
        <w:rPr>
          <w:rFonts w:ascii="Times New Roman" w:hAnsi="Times New Roman" w:cs="Times New Roman"/>
        </w:rPr>
        <w:t>, среднесрочных займов, субсидий, объектов залогового фонда администрации города), которой могут воспользоваться как успешно работающие, так и те, кто только зарегистрировал свою деятельность;</w:t>
      </w:r>
    </w:p>
    <w:p w:rsidR="0017159C" w:rsidRPr="0017159C" w:rsidRDefault="0017159C" w:rsidP="0017159C">
      <w:pPr>
        <w:pStyle w:val="af9"/>
        <w:jc w:val="both"/>
        <w:rPr>
          <w:rFonts w:ascii="Times New Roman" w:hAnsi="Times New Roman" w:cs="Times New Roman"/>
          <w:sz w:val="28"/>
          <w:szCs w:val="28"/>
        </w:rPr>
      </w:pPr>
      <w:r w:rsidRPr="0017159C">
        <w:rPr>
          <w:rFonts w:ascii="Times New Roman" w:hAnsi="Times New Roman" w:cs="Times New Roman"/>
          <w:sz w:val="28"/>
          <w:szCs w:val="28"/>
        </w:rPr>
        <w:t xml:space="preserve">           - мини-агитки, информация как организовать свой бизнес  с использованием государственной и муниципальной поддержки, о патентной системе налогообложения, о  финансовой поддержке, предоставляемой в соответствии с Государственными программами, направленными на развитие малого и среднего предпринимательства и кооперации в Липецкой области  размещена и актуализируется  на  информационных стендах в Елецком филиале ОБУ «УМФЦ Липецкой области», ОКУ «Елецкий городской центр занятости населения», Торговом комплексе «Ваш Дом», Елецком филиале НОУ ВПО «Российский новый университет», ЕГУ им. И.А.Бунина;</w:t>
      </w:r>
    </w:p>
    <w:p w:rsidR="0017159C" w:rsidRPr="0017159C" w:rsidRDefault="0017159C" w:rsidP="0017159C">
      <w:pPr>
        <w:pStyle w:val="af9"/>
        <w:jc w:val="both"/>
        <w:rPr>
          <w:rFonts w:ascii="Times New Roman" w:hAnsi="Times New Roman" w:cs="Times New Roman"/>
          <w:sz w:val="28"/>
          <w:szCs w:val="28"/>
        </w:rPr>
      </w:pPr>
      <w:r w:rsidRPr="0017159C">
        <w:rPr>
          <w:rFonts w:ascii="Times New Roman" w:hAnsi="Times New Roman" w:cs="Times New Roman"/>
          <w:sz w:val="28"/>
          <w:szCs w:val="28"/>
        </w:rPr>
        <w:t xml:space="preserve">          -  для вовлечения в предпринимательскую деятельность безработных граждан, высвобожденных с предприятий города и состоящих на учете в ОКУ «Елецкий городской центр занятости населения » доведена информация </w:t>
      </w:r>
      <w:r w:rsidRPr="0017159C">
        <w:rPr>
          <w:rFonts w:ascii="Times New Roman" w:hAnsi="Times New Roman" w:cs="Times New Roman"/>
          <w:sz w:val="28"/>
          <w:szCs w:val="28"/>
        </w:rPr>
        <w:lastRenderedPageBreak/>
        <w:t>о всех видах и формах государственной и муниципальной поддержки для организации  и дальнейшего развития бизнеса.</w:t>
      </w:r>
    </w:p>
    <w:p w:rsidR="0017159C" w:rsidRPr="0017159C" w:rsidRDefault="0017159C" w:rsidP="0017159C">
      <w:pPr>
        <w:autoSpaceDE w:val="0"/>
        <w:autoSpaceDN w:val="0"/>
        <w:adjustRightInd w:val="0"/>
        <w:ind w:firstLine="539"/>
        <w:jc w:val="both"/>
        <w:rPr>
          <w:rFonts w:ascii="Times New Roman" w:hAnsi="Times New Roman" w:cs="Times New Roman"/>
        </w:rPr>
      </w:pPr>
      <w:r w:rsidRPr="0017159C">
        <w:rPr>
          <w:rFonts w:ascii="Times New Roman" w:hAnsi="Times New Roman" w:cs="Times New Roman"/>
        </w:rPr>
        <w:t xml:space="preserve">И как результат  в 2014 году зарегистрировано 110 новых предприятий малого бизнеса и </w:t>
      </w:r>
      <w:r w:rsidRPr="0017159C">
        <w:rPr>
          <w:rFonts w:ascii="Times New Roman" w:hAnsi="Times New Roman" w:cs="Times New Roman"/>
          <w:color w:val="000000"/>
        </w:rPr>
        <w:t>425</w:t>
      </w:r>
      <w:r w:rsidRPr="0017159C">
        <w:rPr>
          <w:rFonts w:ascii="Times New Roman" w:hAnsi="Times New Roman" w:cs="Times New Roman"/>
        </w:rPr>
        <w:t xml:space="preserve"> индивидуальных предпринимателей (что на 46% или на 169 хозяйствующих субъекта больше, чем в аналогичном периоде прошлого года). В число вновь созданных субъектов входят 3 предприятия коллективной формы собственности: </w:t>
      </w:r>
      <w:r w:rsidRPr="0017159C">
        <w:rPr>
          <w:rFonts w:ascii="Times New Roman" w:hAnsi="Times New Roman" w:cs="Times New Roman"/>
          <w:color w:val="000000"/>
        </w:rPr>
        <w:t>производственный кооператив «</w:t>
      </w:r>
      <w:proofErr w:type="spellStart"/>
      <w:r w:rsidRPr="0017159C">
        <w:rPr>
          <w:rFonts w:ascii="Times New Roman" w:hAnsi="Times New Roman" w:cs="Times New Roman"/>
          <w:color w:val="000000"/>
        </w:rPr>
        <w:t>Кружель</w:t>
      </w:r>
      <w:proofErr w:type="spellEnd"/>
      <w:r w:rsidRPr="0017159C">
        <w:rPr>
          <w:rFonts w:ascii="Times New Roman" w:hAnsi="Times New Roman" w:cs="Times New Roman"/>
          <w:color w:val="000000"/>
        </w:rPr>
        <w:t>»</w:t>
      </w:r>
      <w:r w:rsidRPr="0017159C">
        <w:rPr>
          <w:rFonts w:ascii="Times New Roman" w:hAnsi="Times New Roman" w:cs="Times New Roman"/>
        </w:rPr>
        <w:t xml:space="preserve">, </w:t>
      </w:r>
      <w:r w:rsidRPr="0017159C">
        <w:rPr>
          <w:rFonts w:ascii="Times New Roman" w:hAnsi="Times New Roman" w:cs="Times New Roman"/>
          <w:color w:val="000000"/>
        </w:rPr>
        <w:t xml:space="preserve">сельскохозяйственный перерабатывающий потребительский кооператив «Елецкий кооператор», и кредитный потребительский кооператив </w:t>
      </w:r>
      <w:r w:rsidRPr="0017159C">
        <w:rPr>
          <w:rFonts w:ascii="Times New Roman" w:hAnsi="Times New Roman" w:cs="Times New Roman"/>
        </w:rPr>
        <w:t xml:space="preserve"> «Перспектива». </w:t>
      </w:r>
    </w:p>
    <w:p w:rsidR="0017159C" w:rsidRPr="0017159C" w:rsidRDefault="0017159C" w:rsidP="0017159C">
      <w:pPr>
        <w:ind w:firstLine="720"/>
        <w:jc w:val="both"/>
        <w:rPr>
          <w:rFonts w:ascii="Times New Roman" w:hAnsi="Times New Roman" w:cs="Times New Roman"/>
        </w:rPr>
      </w:pPr>
      <w:r w:rsidRPr="0017159C">
        <w:rPr>
          <w:rFonts w:ascii="Times New Roman" w:hAnsi="Times New Roman" w:cs="Times New Roman"/>
        </w:rPr>
        <w:t>Согласно сведениям налоговой службы в 2014 году в сфере малого и среднего предпринимательства создано 815 рабочих мест.</w:t>
      </w:r>
    </w:p>
    <w:p w:rsidR="0017159C" w:rsidRPr="0017159C" w:rsidRDefault="0017159C" w:rsidP="0017159C">
      <w:pPr>
        <w:ind w:firstLine="540"/>
        <w:jc w:val="both"/>
        <w:rPr>
          <w:rFonts w:ascii="Times New Roman" w:hAnsi="Times New Roman" w:cs="Times New Roman"/>
        </w:rPr>
      </w:pPr>
      <w:r w:rsidRPr="0017159C">
        <w:rPr>
          <w:rFonts w:ascii="Times New Roman" w:hAnsi="Times New Roman" w:cs="Times New Roman"/>
        </w:rPr>
        <w:t>В 2014 году комитетом экономики и развития малого и среднего предпринимательства было организовано и проведено 6 заседаний координационного Совета по экономическим вопросам, в рамках которых были рассмотрены вопросы по мобилизации доходов в бюджет города Ельца, повышению экономического  потенциала города и оценке эффективности предоставления льгот по земельному налогу. Для обеспечения поступления доходов в городской бюджет и во внебюджетные фонды на заседания были приглашены 104 руководителя городских организаций, а так же 26 физических лиц по вопросам задолженности по авансовым платежам по земельному налогу, по транспортному налогу, по арендной плате за использование муниципального имущества, а также по арендной плате за землю и во внебюджетные фонды. По вопросу убыточности финансово-хозяйственной деятельности заслушаны руководители 6 организаций (ЗАО «</w:t>
      </w:r>
      <w:proofErr w:type="spellStart"/>
      <w:r w:rsidRPr="0017159C">
        <w:rPr>
          <w:rFonts w:ascii="Times New Roman" w:hAnsi="Times New Roman" w:cs="Times New Roman"/>
        </w:rPr>
        <w:t>Елецагронова</w:t>
      </w:r>
      <w:proofErr w:type="spellEnd"/>
      <w:r w:rsidRPr="0017159C">
        <w:rPr>
          <w:rFonts w:ascii="Times New Roman" w:hAnsi="Times New Roman" w:cs="Times New Roman"/>
        </w:rPr>
        <w:t>», НОУ гимназия «Альтернатива», ОАО «Гидропривод», ОАО «</w:t>
      </w:r>
      <w:proofErr w:type="spellStart"/>
      <w:r w:rsidRPr="0017159C">
        <w:rPr>
          <w:rFonts w:ascii="Times New Roman" w:hAnsi="Times New Roman" w:cs="Times New Roman"/>
        </w:rPr>
        <w:t>Елецкое</w:t>
      </w:r>
      <w:proofErr w:type="spellEnd"/>
      <w:r w:rsidRPr="0017159C">
        <w:rPr>
          <w:rFonts w:ascii="Times New Roman" w:hAnsi="Times New Roman" w:cs="Times New Roman"/>
        </w:rPr>
        <w:t xml:space="preserve"> ДСУ-3», ООО «</w:t>
      </w:r>
      <w:proofErr w:type="spellStart"/>
      <w:r w:rsidRPr="0017159C">
        <w:rPr>
          <w:rFonts w:ascii="Times New Roman" w:hAnsi="Times New Roman" w:cs="Times New Roman"/>
        </w:rPr>
        <w:t>Росинка-маркет</w:t>
      </w:r>
      <w:proofErr w:type="spellEnd"/>
      <w:r w:rsidRPr="0017159C">
        <w:rPr>
          <w:rFonts w:ascii="Times New Roman" w:hAnsi="Times New Roman" w:cs="Times New Roman"/>
        </w:rPr>
        <w:t xml:space="preserve">», ЗАО «Елецкий </w:t>
      </w:r>
      <w:proofErr w:type="spellStart"/>
      <w:r w:rsidRPr="0017159C">
        <w:rPr>
          <w:rFonts w:ascii="Times New Roman" w:hAnsi="Times New Roman" w:cs="Times New Roman"/>
        </w:rPr>
        <w:t>энергомеханический</w:t>
      </w:r>
      <w:proofErr w:type="spellEnd"/>
      <w:r w:rsidRPr="0017159C">
        <w:rPr>
          <w:rFonts w:ascii="Times New Roman" w:hAnsi="Times New Roman" w:cs="Times New Roman"/>
        </w:rPr>
        <w:t xml:space="preserve"> завод»). Из них 3 (ЗАО «</w:t>
      </w:r>
      <w:proofErr w:type="spellStart"/>
      <w:r w:rsidRPr="0017159C">
        <w:rPr>
          <w:rFonts w:ascii="Times New Roman" w:hAnsi="Times New Roman" w:cs="Times New Roman"/>
        </w:rPr>
        <w:t>Елецагронова</w:t>
      </w:r>
      <w:proofErr w:type="spellEnd"/>
      <w:r w:rsidRPr="0017159C">
        <w:rPr>
          <w:rFonts w:ascii="Times New Roman" w:hAnsi="Times New Roman" w:cs="Times New Roman"/>
        </w:rPr>
        <w:t xml:space="preserve">», НОУ гимназия «Альтернатива», ЗАО «Елецкий </w:t>
      </w:r>
      <w:proofErr w:type="spellStart"/>
      <w:r w:rsidRPr="0017159C">
        <w:rPr>
          <w:rFonts w:ascii="Times New Roman" w:hAnsi="Times New Roman" w:cs="Times New Roman"/>
        </w:rPr>
        <w:t>энергомеханический</w:t>
      </w:r>
      <w:proofErr w:type="spellEnd"/>
      <w:r w:rsidRPr="0017159C">
        <w:rPr>
          <w:rFonts w:ascii="Times New Roman" w:hAnsi="Times New Roman" w:cs="Times New Roman"/>
        </w:rPr>
        <w:t xml:space="preserve"> завод») к декабрю 2014 года вышли на безубыточный уровень, а одно предприятие было снято с регистрации как </w:t>
      </w:r>
      <w:proofErr w:type="spellStart"/>
      <w:r w:rsidRPr="0017159C">
        <w:rPr>
          <w:rFonts w:ascii="Times New Roman" w:hAnsi="Times New Roman" w:cs="Times New Roman"/>
        </w:rPr>
        <w:t>неосуществляющее</w:t>
      </w:r>
      <w:proofErr w:type="spellEnd"/>
      <w:r w:rsidRPr="0017159C">
        <w:rPr>
          <w:rFonts w:ascii="Times New Roman" w:hAnsi="Times New Roman" w:cs="Times New Roman"/>
        </w:rPr>
        <w:t xml:space="preserve"> деятельность (ООО «</w:t>
      </w:r>
      <w:proofErr w:type="spellStart"/>
      <w:r w:rsidRPr="0017159C">
        <w:rPr>
          <w:rFonts w:ascii="Times New Roman" w:hAnsi="Times New Roman" w:cs="Times New Roman"/>
        </w:rPr>
        <w:t>Росинка-маркет</w:t>
      </w:r>
      <w:proofErr w:type="spellEnd"/>
      <w:r w:rsidRPr="0017159C">
        <w:rPr>
          <w:rFonts w:ascii="Times New Roman" w:hAnsi="Times New Roman" w:cs="Times New Roman"/>
        </w:rPr>
        <w:t xml:space="preserve">»). </w:t>
      </w:r>
    </w:p>
    <w:p w:rsidR="0017159C" w:rsidRPr="0017159C" w:rsidRDefault="0017159C" w:rsidP="0017159C">
      <w:pPr>
        <w:ind w:firstLine="540"/>
        <w:jc w:val="both"/>
        <w:rPr>
          <w:rFonts w:ascii="Times New Roman" w:hAnsi="Times New Roman" w:cs="Times New Roman"/>
        </w:rPr>
      </w:pPr>
      <w:r w:rsidRPr="0017159C">
        <w:rPr>
          <w:rFonts w:ascii="Times New Roman" w:hAnsi="Times New Roman" w:cs="Times New Roman"/>
        </w:rPr>
        <w:t>За 2014 год были проведены:</w:t>
      </w:r>
      <w:r w:rsidRPr="0017159C">
        <w:rPr>
          <w:rFonts w:ascii="Times New Roman" w:hAnsi="Times New Roman" w:cs="Times New Roman"/>
          <w:b/>
        </w:rPr>
        <w:t xml:space="preserve"> </w:t>
      </w:r>
      <w:r w:rsidRPr="0017159C">
        <w:rPr>
          <w:rFonts w:ascii="Times New Roman" w:hAnsi="Times New Roman" w:cs="Times New Roman"/>
        </w:rPr>
        <w:t>конкурсный отбор на предоставление объектов залогового фонда города Ельца для обеспечения обязательств хозяйствующих субъектов, привлекающих заемные средства, а также конкурсный отбор инвестиционных проектов. В результате чего 2 субъектам были представлены в обеспечение объекты залогового фонда г. Ельца стоимостью 8,4 млн. рублей.</w:t>
      </w:r>
    </w:p>
    <w:p w:rsidR="0017159C" w:rsidRPr="0017159C" w:rsidRDefault="0017159C" w:rsidP="0017159C">
      <w:pPr>
        <w:ind w:firstLine="540"/>
        <w:jc w:val="both"/>
        <w:rPr>
          <w:rFonts w:ascii="Times New Roman" w:hAnsi="Times New Roman" w:cs="Times New Roman"/>
        </w:rPr>
      </w:pPr>
      <w:r w:rsidRPr="0017159C">
        <w:rPr>
          <w:rFonts w:ascii="Times New Roman" w:hAnsi="Times New Roman" w:cs="Times New Roman"/>
        </w:rPr>
        <w:t xml:space="preserve">С целью контроля за деятельностью муниципальных унитарных предприятий и контролю за деятельностью открытых акционерных обществ, сто процентов акций которых принадлежит городу Ельцу, проведено 9 заседаний Комиссии по повышению эффективности деятельности муниципальных унитарных предприятий и контролю за деятельностью открытых акционерных обществ, сто процентов акций которых принадлежит городу Ельцу, по результатам которых: </w:t>
      </w:r>
    </w:p>
    <w:p w:rsidR="0017159C" w:rsidRPr="0017159C" w:rsidRDefault="0017159C" w:rsidP="0017159C">
      <w:pPr>
        <w:ind w:firstLine="540"/>
        <w:jc w:val="both"/>
        <w:rPr>
          <w:rFonts w:ascii="Times New Roman" w:hAnsi="Times New Roman" w:cs="Times New Roman"/>
        </w:rPr>
      </w:pPr>
      <w:r w:rsidRPr="0017159C">
        <w:rPr>
          <w:rFonts w:ascii="Times New Roman" w:hAnsi="Times New Roman" w:cs="Times New Roman"/>
        </w:rPr>
        <w:t xml:space="preserve">- утверждены планы финансово-хозяйственной деятельности муниципальных унитарных предприятий города Ельца на 2014 и 2015 годы; </w:t>
      </w:r>
    </w:p>
    <w:p w:rsidR="0017159C" w:rsidRPr="0017159C" w:rsidRDefault="0017159C" w:rsidP="0017159C">
      <w:pPr>
        <w:ind w:firstLine="540"/>
        <w:jc w:val="both"/>
        <w:rPr>
          <w:rFonts w:ascii="Times New Roman" w:hAnsi="Times New Roman" w:cs="Times New Roman"/>
        </w:rPr>
      </w:pPr>
      <w:r w:rsidRPr="0017159C">
        <w:rPr>
          <w:rFonts w:ascii="Times New Roman" w:hAnsi="Times New Roman" w:cs="Times New Roman"/>
        </w:rPr>
        <w:lastRenderedPageBreak/>
        <w:t>- утвержден отчет о финансово-хозяйственной деятельности ОАО «Рынки города Ельца»; принято решение о перечислении части полученной обществом прибыли в размере 5% и об утверждении регистратора;</w:t>
      </w:r>
    </w:p>
    <w:p w:rsidR="0017159C" w:rsidRPr="0017159C" w:rsidRDefault="0017159C" w:rsidP="0017159C">
      <w:pPr>
        <w:ind w:firstLine="540"/>
        <w:jc w:val="both"/>
        <w:rPr>
          <w:rFonts w:ascii="Times New Roman" w:hAnsi="Times New Roman" w:cs="Times New Roman"/>
        </w:rPr>
      </w:pPr>
      <w:r w:rsidRPr="0017159C">
        <w:rPr>
          <w:rFonts w:ascii="Times New Roman" w:hAnsi="Times New Roman" w:cs="Times New Roman"/>
        </w:rPr>
        <w:t xml:space="preserve">- проводился ежеквартальный контроль выполнения плановых заданий муниципальных унитарных предприятий города Ельца, в зависимости от результата которых рекомендовался соответствующий размер премирования их руководителей. </w:t>
      </w:r>
    </w:p>
    <w:p w:rsidR="0017159C" w:rsidRPr="0017159C" w:rsidRDefault="0017159C" w:rsidP="0017159C">
      <w:pPr>
        <w:ind w:firstLine="540"/>
        <w:jc w:val="both"/>
        <w:rPr>
          <w:rFonts w:ascii="Times New Roman" w:hAnsi="Times New Roman" w:cs="Times New Roman"/>
        </w:rPr>
      </w:pPr>
      <w:r w:rsidRPr="0017159C">
        <w:rPr>
          <w:rFonts w:ascii="Times New Roman" w:hAnsi="Times New Roman" w:cs="Times New Roman"/>
        </w:rPr>
        <w:t xml:space="preserve">В итоге в 2014 году ЕМУП «Автоколонна № 1499» </w:t>
      </w:r>
      <w:r w:rsidRPr="0017159C">
        <w:rPr>
          <w:rFonts w:ascii="Times New Roman" w:hAnsi="Times New Roman" w:cs="Times New Roman"/>
          <w:color w:val="000000"/>
        </w:rPr>
        <w:t xml:space="preserve">без учета субсидий убыток сократило на 17 млн. руб., </w:t>
      </w:r>
      <w:r w:rsidRPr="0017159C">
        <w:rPr>
          <w:rFonts w:ascii="Times New Roman" w:hAnsi="Times New Roman" w:cs="Times New Roman"/>
        </w:rPr>
        <w:t xml:space="preserve">МУП «Городские бани» г. Ельца перешло в разряд прибыльных предприятий. </w:t>
      </w:r>
    </w:p>
    <w:p w:rsidR="0017159C" w:rsidRPr="0017159C" w:rsidRDefault="0017159C" w:rsidP="0017159C">
      <w:pPr>
        <w:ind w:firstLine="540"/>
        <w:jc w:val="both"/>
        <w:rPr>
          <w:rFonts w:ascii="Times New Roman" w:hAnsi="Times New Roman" w:cs="Times New Roman"/>
          <w:color w:val="000000"/>
        </w:rPr>
      </w:pPr>
      <w:r w:rsidRPr="0017159C">
        <w:rPr>
          <w:rFonts w:ascii="Times New Roman" w:hAnsi="Times New Roman" w:cs="Times New Roman"/>
        </w:rPr>
        <w:t>Кроме того, в соответствии с распоряжениями администрации города Ельца проведены проверки: финансово-хозяйственной деятельности МУП «Типография» г. Ельца и движения денежных средств по ЕМУП «Автоколонна № 1499», по результатам которых были приняты рекомендации по повышению эффективности деятельности данных предприятий.</w:t>
      </w:r>
    </w:p>
    <w:p w:rsidR="0017159C" w:rsidRPr="0017159C" w:rsidRDefault="0017159C" w:rsidP="0017159C">
      <w:pPr>
        <w:ind w:firstLine="540"/>
        <w:jc w:val="both"/>
        <w:rPr>
          <w:rFonts w:ascii="Times New Roman" w:hAnsi="Times New Roman" w:cs="Times New Roman"/>
        </w:rPr>
      </w:pPr>
      <w:r w:rsidRPr="0017159C">
        <w:rPr>
          <w:rFonts w:ascii="Times New Roman" w:hAnsi="Times New Roman" w:cs="Times New Roman"/>
          <w:color w:val="000000"/>
        </w:rPr>
        <w:t xml:space="preserve">С целью улучшения финансового состояния </w:t>
      </w:r>
      <w:r w:rsidRPr="0017159C">
        <w:rPr>
          <w:rFonts w:ascii="Times New Roman" w:hAnsi="Times New Roman" w:cs="Times New Roman"/>
        </w:rPr>
        <w:t>муниципальных унитарных предприятий и муниципальных учреждений комитетом экономики и развития малого и среднего предпринимательства города Ельца производится согласование тарифов и цен на их услуги. В</w:t>
      </w:r>
      <w:r w:rsidRPr="0017159C">
        <w:rPr>
          <w:rFonts w:ascii="Times New Roman" w:hAnsi="Times New Roman" w:cs="Times New Roman"/>
          <w:color w:val="000000"/>
        </w:rPr>
        <w:t xml:space="preserve"> 2014 году </w:t>
      </w:r>
      <w:r w:rsidRPr="0017159C">
        <w:rPr>
          <w:rFonts w:ascii="Times New Roman" w:hAnsi="Times New Roman" w:cs="Times New Roman"/>
        </w:rPr>
        <w:t>подготовлены 4 нормативных правовых акта о повышении цен и тарифов на услуги, оказываемые муниципальными унитарными предприятиями, и 2 нормативных правовых акта об утверждении цен на услуги, оказываемые муниципальными учреждениями города.</w:t>
      </w:r>
    </w:p>
    <w:p w:rsidR="0017159C" w:rsidRPr="0017159C" w:rsidRDefault="0017159C" w:rsidP="0017159C">
      <w:pPr>
        <w:ind w:firstLine="709"/>
        <w:jc w:val="both"/>
        <w:rPr>
          <w:rFonts w:ascii="Times New Roman" w:hAnsi="Times New Roman" w:cs="Times New Roman"/>
        </w:rPr>
      </w:pPr>
    </w:p>
    <w:p w:rsidR="0017159C" w:rsidRPr="0017159C" w:rsidRDefault="0017159C" w:rsidP="0017159C">
      <w:pPr>
        <w:ind w:firstLine="900"/>
        <w:jc w:val="both"/>
        <w:rPr>
          <w:rFonts w:ascii="Times New Roman" w:hAnsi="Times New Roman" w:cs="Times New Roman"/>
        </w:rPr>
      </w:pPr>
      <w:r w:rsidRPr="0017159C">
        <w:rPr>
          <w:rFonts w:ascii="Times New Roman" w:hAnsi="Times New Roman" w:cs="Times New Roman"/>
        </w:rPr>
        <w:t>Среднемесячная заработная плата р</w:t>
      </w:r>
      <w:r w:rsidRPr="0017159C">
        <w:rPr>
          <w:rFonts w:ascii="Times New Roman" w:hAnsi="Times New Roman" w:cs="Times New Roman"/>
        </w:rPr>
        <w:t>а</w:t>
      </w:r>
      <w:r w:rsidRPr="0017159C">
        <w:rPr>
          <w:rFonts w:ascii="Times New Roman" w:hAnsi="Times New Roman" w:cs="Times New Roman"/>
        </w:rPr>
        <w:t>ботников на крупных и средних предприятиях города по данным статистической отчетности за 2014 год составила 21692 руб. с ростом   к   прошлому году  108,0 %, что обеспечивает 3,2 величины пр</w:t>
      </w:r>
      <w:r w:rsidRPr="0017159C">
        <w:rPr>
          <w:rFonts w:ascii="Times New Roman" w:hAnsi="Times New Roman" w:cs="Times New Roman"/>
        </w:rPr>
        <w:t>о</w:t>
      </w:r>
      <w:r w:rsidRPr="0017159C">
        <w:rPr>
          <w:rFonts w:ascii="Times New Roman" w:hAnsi="Times New Roman" w:cs="Times New Roman"/>
        </w:rPr>
        <w:t>житочного минимума на душу населения (6766 руб.).</w:t>
      </w:r>
    </w:p>
    <w:p w:rsidR="0017159C" w:rsidRPr="0017159C" w:rsidRDefault="0017159C" w:rsidP="0017159C">
      <w:pPr>
        <w:ind w:firstLine="855"/>
        <w:jc w:val="both"/>
        <w:rPr>
          <w:rFonts w:ascii="Times New Roman" w:hAnsi="Times New Roman" w:cs="Times New Roman"/>
        </w:rPr>
      </w:pPr>
      <w:r w:rsidRPr="0017159C">
        <w:rPr>
          <w:rFonts w:ascii="Times New Roman" w:hAnsi="Times New Roman" w:cs="Times New Roman"/>
        </w:rPr>
        <w:t xml:space="preserve">Выше </w:t>
      </w:r>
      <w:proofErr w:type="spellStart"/>
      <w:r w:rsidRPr="0017159C">
        <w:rPr>
          <w:rFonts w:ascii="Times New Roman" w:hAnsi="Times New Roman" w:cs="Times New Roman"/>
        </w:rPr>
        <w:t>среднегородского</w:t>
      </w:r>
      <w:proofErr w:type="spellEnd"/>
      <w:r w:rsidRPr="0017159C">
        <w:rPr>
          <w:rFonts w:ascii="Times New Roman" w:hAnsi="Times New Roman" w:cs="Times New Roman"/>
        </w:rPr>
        <w:t xml:space="preserve"> уровня остается заработная плата  в прои</w:t>
      </w:r>
      <w:r w:rsidRPr="0017159C">
        <w:rPr>
          <w:rFonts w:ascii="Times New Roman" w:hAnsi="Times New Roman" w:cs="Times New Roman"/>
        </w:rPr>
        <w:t>з</w:t>
      </w:r>
      <w:r w:rsidRPr="0017159C">
        <w:rPr>
          <w:rFonts w:ascii="Times New Roman" w:hAnsi="Times New Roman" w:cs="Times New Roman"/>
        </w:rPr>
        <w:t>водстве пищевых продуктов, включая напитки и табак (24798 руб.), в производстве прочих неметаллических продуктов (25212 руб.), в производс</w:t>
      </w:r>
      <w:r w:rsidRPr="0017159C">
        <w:rPr>
          <w:rFonts w:ascii="Times New Roman" w:hAnsi="Times New Roman" w:cs="Times New Roman"/>
        </w:rPr>
        <w:t>т</w:t>
      </w:r>
      <w:r w:rsidRPr="0017159C">
        <w:rPr>
          <w:rFonts w:ascii="Times New Roman" w:hAnsi="Times New Roman" w:cs="Times New Roman"/>
        </w:rPr>
        <w:t>ве транспортных средств (27542 руб.), в производстве и распределении электроэнергии, газа и воды (21944 руб.), на транспо</w:t>
      </w:r>
      <w:r w:rsidRPr="0017159C">
        <w:rPr>
          <w:rFonts w:ascii="Times New Roman" w:hAnsi="Times New Roman" w:cs="Times New Roman"/>
        </w:rPr>
        <w:t>р</w:t>
      </w:r>
      <w:r w:rsidRPr="0017159C">
        <w:rPr>
          <w:rFonts w:ascii="Times New Roman" w:hAnsi="Times New Roman" w:cs="Times New Roman"/>
        </w:rPr>
        <w:t>те и связи (26666 руб.),  в строительстве (23426 руб.), в финансовой деятельности (32375 руб.) и в государственном управл</w:t>
      </w:r>
      <w:r w:rsidRPr="0017159C">
        <w:rPr>
          <w:rFonts w:ascii="Times New Roman" w:hAnsi="Times New Roman" w:cs="Times New Roman"/>
        </w:rPr>
        <w:t>е</w:t>
      </w:r>
      <w:r w:rsidRPr="0017159C">
        <w:rPr>
          <w:rFonts w:ascii="Times New Roman" w:hAnsi="Times New Roman" w:cs="Times New Roman"/>
        </w:rPr>
        <w:t>нии (35196 руб.).</w:t>
      </w:r>
    </w:p>
    <w:p w:rsidR="0017159C" w:rsidRPr="0017159C" w:rsidRDefault="0017159C" w:rsidP="0017159C">
      <w:pPr>
        <w:ind w:firstLine="855"/>
        <w:jc w:val="both"/>
        <w:rPr>
          <w:rFonts w:ascii="Times New Roman" w:hAnsi="Times New Roman" w:cs="Times New Roman"/>
        </w:rPr>
      </w:pPr>
      <w:r w:rsidRPr="0017159C">
        <w:rPr>
          <w:rFonts w:ascii="Times New Roman" w:hAnsi="Times New Roman" w:cs="Times New Roman"/>
        </w:rPr>
        <w:t>В 2014 году 85% работодателей  всех форм собственности внебюджетного сектора экономики довели размер минимальной оплаты труда до этого  значения, что на 5 % выше уровня предыдущего г</w:t>
      </w:r>
      <w:r w:rsidRPr="0017159C">
        <w:rPr>
          <w:rFonts w:ascii="Times New Roman" w:hAnsi="Times New Roman" w:cs="Times New Roman"/>
        </w:rPr>
        <w:t>о</w:t>
      </w:r>
      <w:r w:rsidRPr="0017159C">
        <w:rPr>
          <w:rFonts w:ascii="Times New Roman" w:hAnsi="Times New Roman" w:cs="Times New Roman"/>
        </w:rPr>
        <w:t xml:space="preserve">да. </w:t>
      </w:r>
    </w:p>
    <w:p w:rsidR="0017159C" w:rsidRPr="0017159C" w:rsidRDefault="0017159C" w:rsidP="0017159C">
      <w:pPr>
        <w:ind w:left="-57" w:firstLine="912"/>
        <w:jc w:val="both"/>
        <w:rPr>
          <w:rFonts w:ascii="Times New Roman" w:hAnsi="Times New Roman" w:cs="Times New Roman"/>
        </w:rPr>
      </w:pPr>
      <w:r w:rsidRPr="0017159C">
        <w:rPr>
          <w:rFonts w:ascii="Times New Roman" w:hAnsi="Times New Roman" w:cs="Times New Roman"/>
        </w:rPr>
        <w:t>Совместными усилиями администрации города Ельца, налоговой и</w:t>
      </w:r>
      <w:r w:rsidRPr="0017159C">
        <w:rPr>
          <w:rFonts w:ascii="Times New Roman" w:hAnsi="Times New Roman" w:cs="Times New Roman"/>
        </w:rPr>
        <w:t>н</w:t>
      </w:r>
      <w:r w:rsidRPr="0017159C">
        <w:rPr>
          <w:rFonts w:ascii="Times New Roman" w:hAnsi="Times New Roman" w:cs="Times New Roman"/>
        </w:rPr>
        <w:t>спекции и прокуратуры города за 2014 год проведена адресная работа с  360  работодателями, из  них 316 (88 %) довели размер заработной платы работников до среднеотраслевого уро</w:t>
      </w:r>
      <w:r w:rsidRPr="0017159C">
        <w:rPr>
          <w:rFonts w:ascii="Times New Roman" w:hAnsi="Times New Roman" w:cs="Times New Roman"/>
        </w:rPr>
        <w:t>в</w:t>
      </w:r>
      <w:r w:rsidRPr="0017159C">
        <w:rPr>
          <w:rFonts w:ascii="Times New Roman" w:hAnsi="Times New Roman" w:cs="Times New Roman"/>
        </w:rPr>
        <w:t>ня.</w:t>
      </w:r>
    </w:p>
    <w:p w:rsidR="0017159C" w:rsidRPr="0017159C" w:rsidRDefault="0017159C" w:rsidP="0017159C">
      <w:pPr>
        <w:ind w:firstLine="855"/>
        <w:jc w:val="both"/>
        <w:rPr>
          <w:rFonts w:ascii="Times New Roman" w:hAnsi="Times New Roman" w:cs="Times New Roman"/>
        </w:rPr>
      </w:pPr>
      <w:r w:rsidRPr="0017159C">
        <w:rPr>
          <w:rFonts w:ascii="Times New Roman" w:hAnsi="Times New Roman" w:cs="Times New Roman"/>
        </w:rPr>
        <w:t>В результате  в  городской бюджет  дополнительно поступило средств 6421 тыс. руб.</w:t>
      </w:r>
    </w:p>
    <w:p w:rsidR="0017159C" w:rsidRPr="0017159C" w:rsidRDefault="0017159C" w:rsidP="0017159C">
      <w:pPr>
        <w:ind w:firstLine="855"/>
        <w:jc w:val="both"/>
        <w:rPr>
          <w:rFonts w:ascii="Times New Roman" w:hAnsi="Times New Roman" w:cs="Times New Roman"/>
        </w:rPr>
      </w:pPr>
      <w:r w:rsidRPr="0017159C">
        <w:rPr>
          <w:rFonts w:ascii="Times New Roman" w:hAnsi="Times New Roman" w:cs="Times New Roman"/>
        </w:rPr>
        <w:lastRenderedPageBreak/>
        <w:t>В  2014 году не допущено снижения  количества   коллективных договоров, прошедших уведомительную регистрацию в администрации города Ельца и составило 209 экземпл</w:t>
      </w:r>
      <w:r w:rsidRPr="0017159C">
        <w:rPr>
          <w:rFonts w:ascii="Times New Roman" w:hAnsi="Times New Roman" w:cs="Times New Roman"/>
        </w:rPr>
        <w:t>я</w:t>
      </w:r>
      <w:r w:rsidRPr="0017159C">
        <w:rPr>
          <w:rFonts w:ascii="Times New Roman" w:hAnsi="Times New Roman" w:cs="Times New Roman"/>
        </w:rPr>
        <w:t>ров.</w:t>
      </w:r>
    </w:p>
    <w:p w:rsidR="0017159C" w:rsidRPr="0017159C" w:rsidRDefault="0017159C" w:rsidP="0017159C">
      <w:pPr>
        <w:ind w:firstLine="855"/>
        <w:jc w:val="both"/>
        <w:rPr>
          <w:rFonts w:ascii="Times New Roman" w:hAnsi="Times New Roman" w:cs="Times New Roman"/>
        </w:rPr>
      </w:pPr>
      <w:r w:rsidRPr="0017159C">
        <w:rPr>
          <w:rFonts w:ascii="Times New Roman" w:hAnsi="Times New Roman" w:cs="Times New Roman"/>
        </w:rPr>
        <w:t>Коллективно-договорными отношениями в отчетном периоде урегулированы трудовые права 73 % работников организаций всех форм со</w:t>
      </w:r>
      <w:r w:rsidRPr="0017159C">
        <w:rPr>
          <w:rFonts w:ascii="Times New Roman" w:hAnsi="Times New Roman" w:cs="Times New Roman"/>
        </w:rPr>
        <w:t>б</w:t>
      </w:r>
      <w:r w:rsidRPr="0017159C">
        <w:rPr>
          <w:rFonts w:ascii="Times New Roman" w:hAnsi="Times New Roman" w:cs="Times New Roman"/>
        </w:rPr>
        <w:t>ственности.</w:t>
      </w:r>
    </w:p>
    <w:p w:rsidR="0017159C" w:rsidRPr="0017159C" w:rsidRDefault="0017159C" w:rsidP="0017159C">
      <w:pPr>
        <w:ind w:firstLine="855"/>
        <w:jc w:val="both"/>
        <w:rPr>
          <w:rFonts w:ascii="Times New Roman" w:hAnsi="Times New Roman" w:cs="Times New Roman"/>
        </w:rPr>
      </w:pPr>
      <w:r w:rsidRPr="0017159C">
        <w:rPr>
          <w:rFonts w:ascii="Times New Roman" w:hAnsi="Times New Roman" w:cs="Times New Roman"/>
        </w:rPr>
        <w:t>На территории города Ельца действуют 2 отраслевых соглашения (в образовании и органах местного самоуправления) и общегородское соглаш</w:t>
      </w:r>
      <w:r w:rsidRPr="0017159C">
        <w:rPr>
          <w:rFonts w:ascii="Times New Roman" w:hAnsi="Times New Roman" w:cs="Times New Roman"/>
        </w:rPr>
        <w:t>е</w:t>
      </w:r>
      <w:r w:rsidRPr="0017159C">
        <w:rPr>
          <w:rFonts w:ascii="Times New Roman" w:hAnsi="Times New Roman" w:cs="Times New Roman"/>
        </w:rPr>
        <w:t>ние.</w:t>
      </w:r>
    </w:p>
    <w:p w:rsidR="0017159C" w:rsidRPr="0017159C" w:rsidRDefault="0017159C" w:rsidP="0017159C">
      <w:pPr>
        <w:ind w:firstLine="900"/>
        <w:jc w:val="both"/>
        <w:rPr>
          <w:rFonts w:ascii="Times New Roman" w:hAnsi="Times New Roman" w:cs="Times New Roman"/>
        </w:rPr>
      </w:pPr>
      <w:r w:rsidRPr="0017159C">
        <w:rPr>
          <w:rFonts w:ascii="Times New Roman" w:hAnsi="Times New Roman" w:cs="Times New Roman"/>
        </w:rPr>
        <w:t>Уровень регистрируемой безработицы на 01.01.2015 составил 1,08 % экономич</w:t>
      </w:r>
      <w:r w:rsidRPr="0017159C">
        <w:rPr>
          <w:rFonts w:ascii="Times New Roman" w:hAnsi="Times New Roman" w:cs="Times New Roman"/>
        </w:rPr>
        <w:t>е</w:t>
      </w:r>
      <w:r w:rsidRPr="0017159C">
        <w:rPr>
          <w:rFonts w:ascii="Times New Roman" w:hAnsi="Times New Roman" w:cs="Times New Roman"/>
        </w:rPr>
        <w:t>ски активного населения.</w:t>
      </w:r>
    </w:p>
    <w:p w:rsidR="0017159C" w:rsidRPr="0017159C" w:rsidRDefault="0017159C" w:rsidP="0017159C">
      <w:pPr>
        <w:ind w:firstLine="900"/>
        <w:jc w:val="both"/>
        <w:rPr>
          <w:rFonts w:ascii="Times New Roman" w:hAnsi="Times New Roman" w:cs="Times New Roman"/>
        </w:rPr>
      </w:pPr>
      <w:r w:rsidRPr="0017159C">
        <w:rPr>
          <w:rFonts w:ascii="Times New Roman" w:hAnsi="Times New Roman" w:cs="Times New Roman"/>
        </w:rPr>
        <w:t xml:space="preserve"> Всего в  2014 году создано 934 новых рабочих места, или  112 % к  уровню 2013 года.</w:t>
      </w:r>
    </w:p>
    <w:p w:rsidR="0017159C" w:rsidRPr="0017159C" w:rsidRDefault="0017159C" w:rsidP="0017159C">
      <w:pPr>
        <w:ind w:firstLine="855"/>
        <w:jc w:val="both"/>
        <w:rPr>
          <w:rFonts w:ascii="Times New Roman" w:hAnsi="Times New Roman" w:cs="Times New Roman"/>
        </w:rPr>
      </w:pPr>
      <w:r w:rsidRPr="0017159C">
        <w:rPr>
          <w:rFonts w:ascii="Times New Roman" w:hAnsi="Times New Roman" w:cs="Times New Roman"/>
        </w:rPr>
        <w:t>В рамках выполнения отдельных государственных полномочий в о</w:t>
      </w:r>
      <w:r w:rsidRPr="0017159C">
        <w:rPr>
          <w:rFonts w:ascii="Times New Roman" w:hAnsi="Times New Roman" w:cs="Times New Roman"/>
        </w:rPr>
        <w:t>б</w:t>
      </w:r>
      <w:r w:rsidRPr="0017159C">
        <w:rPr>
          <w:rFonts w:ascii="Times New Roman" w:hAnsi="Times New Roman" w:cs="Times New Roman"/>
        </w:rPr>
        <w:t>ласти охраны труда проводился мониторинг состояния   условий и охраны труда в 165 о</w:t>
      </w:r>
      <w:r w:rsidRPr="0017159C">
        <w:rPr>
          <w:rFonts w:ascii="Times New Roman" w:hAnsi="Times New Roman" w:cs="Times New Roman"/>
        </w:rPr>
        <w:t>р</w:t>
      </w:r>
      <w:r w:rsidRPr="0017159C">
        <w:rPr>
          <w:rFonts w:ascii="Times New Roman" w:hAnsi="Times New Roman" w:cs="Times New Roman"/>
        </w:rPr>
        <w:t>ганизациях города, в которых занято 19909 человек, из них с вредными условиями труда раб</w:t>
      </w:r>
      <w:r w:rsidRPr="0017159C">
        <w:rPr>
          <w:rFonts w:ascii="Times New Roman" w:hAnsi="Times New Roman" w:cs="Times New Roman"/>
        </w:rPr>
        <w:t>о</w:t>
      </w:r>
      <w:r w:rsidRPr="0017159C">
        <w:rPr>
          <w:rFonts w:ascii="Times New Roman" w:hAnsi="Times New Roman" w:cs="Times New Roman"/>
        </w:rPr>
        <w:t>тает 6839 человек.</w:t>
      </w:r>
    </w:p>
    <w:p w:rsidR="0017159C" w:rsidRPr="0017159C" w:rsidRDefault="0017159C" w:rsidP="0017159C">
      <w:pPr>
        <w:ind w:firstLine="855"/>
        <w:jc w:val="both"/>
        <w:rPr>
          <w:rFonts w:ascii="Times New Roman" w:hAnsi="Times New Roman" w:cs="Times New Roman"/>
        </w:rPr>
      </w:pPr>
      <w:r w:rsidRPr="0017159C">
        <w:rPr>
          <w:rFonts w:ascii="Times New Roman" w:hAnsi="Times New Roman" w:cs="Times New Roman"/>
        </w:rPr>
        <w:t>Из 16674 рабочих мест, охваченных мониторингом, специальная оценка условий труда (аттестация рабочих мест) проведена на 13768, или 83%.</w:t>
      </w:r>
    </w:p>
    <w:p w:rsidR="0017159C" w:rsidRPr="0017159C" w:rsidRDefault="0017159C" w:rsidP="0017159C">
      <w:pPr>
        <w:ind w:firstLine="855"/>
        <w:jc w:val="both"/>
        <w:rPr>
          <w:rFonts w:ascii="Times New Roman" w:hAnsi="Times New Roman" w:cs="Times New Roman"/>
        </w:rPr>
      </w:pPr>
      <w:r w:rsidRPr="0017159C">
        <w:rPr>
          <w:rFonts w:ascii="Times New Roman" w:hAnsi="Times New Roman" w:cs="Times New Roman"/>
        </w:rPr>
        <w:t>Совместно с Государственной инспекцией труда проведено 3 прове</w:t>
      </w:r>
      <w:r w:rsidRPr="0017159C">
        <w:rPr>
          <w:rFonts w:ascii="Times New Roman" w:hAnsi="Times New Roman" w:cs="Times New Roman"/>
        </w:rPr>
        <w:t>р</w:t>
      </w:r>
      <w:r w:rsidRPr="0017159C">
        <w:rPr>
          <w:rFonts w:ascii="Times New Roman" w:hAnsi="Times New Roman" w:cs="Times New Roman"/>
        </w:rPr>
        <w:t>ки организаций по вопросам соблюдения законодательства о труде и об о</w:t>
      </w:r>
      <w:r w:rsidRPr="0017159C">
        <w:rPr>
          <w:rFonts w:ascii="Times New Roman" w:hAnsi="Times New Roman" w:cs="Times New Roman"/>
        </w:rPr>
        <w:t>х</w:t>
      </w:r>
      <w:r w:rsidRPr="0017159C">
        <w:rPr>
          <w:rFonts w:ascii="Times New Roman" w:hAnsi="Times New Roman" w:cs="Times New Roman"/>
        </w:rPr>
        <w:t>ране труда. За допущенные нарушения 3 должностные лица были привлечены к административной ответственн</w:t>
      </w:r>
      <w:r w:rsidRPr="0017159C">
        <w:rPr>
          <w:rFonts w:ascii="Times New Roman" w:hAnsi="Times New Roman" w:cs="Times New Roman"/>
        </w:rPr>
        <w:t>о</w:t>
      </w:r>
      <w:r w:rsidRPr="0017159C">
        <w:rPr>
          <w:rFonts w:ascii="Times New Roman" w:hAnsi="Times New Roman" w:cs="Times New Roman"/>
        </w:rPr>
        <w:t>сти.</w:t>
      </w:r>
    </w:p>
    <w:p w:rsidR="0017159C" w:rsidRPr="0017159C" w:rsidRDefault="0017159C" w:rsidP="0017159C">
      <w:pPr>
        <w:ind w:firstLine="855"/>
        <w:jc w:val="both"/>
        <w:rPr>
          <w:rFonts w:ascii="Times New Roman" w:hAnsi="Times New Roman" w:cs="Times New Roman"/>
        </w:rPr>
      </w:pPr>
      <w:r w:rsidRPr="0017159C">
        <w:rPr>
          <w:rFonts w:ascii="Times New Roman" w:hAnsi="Times New Roman" w:cs="Times New Roman"/>
        </w:rPr>
        <w:t>За 2014 год зарегистрировано 15 несчастных случаев на производстве (на 7 меньше к уровню 2013 года), из которых: 1- групповой со смертельным исходом, 1 – со смертельным исходом, 2 – тяжелых.</w:t>
      </w:r>
    </w:p>
    <w:p w:rsidR="0017159C" w:rsidRPr="0017159C" w:rsidRDefault="0017159C" w:rsidP="0017159C">
      <w:pPr>
        <w:ind w:firstLine="855"/>
        <w:jc w:val="both"/>
        <w:rPr>
          <w:rFonts w:ascii="Times New Roman" w:hAnsi="Times New Roman" w:cs="Times New Roman"/>
        </w:rPr>
      </w:pPr>
      <w:r w:rsidRPr="0017159C">
        <w:rPr>
          <w:rFonts w:ascii="Times New Roman" w:hAnsi="Times New Roman" w:cs="Times New Roman"/>
        </w:rPr>
        <w:t>Принято участие в расследовании 9 несчастных случаев, произошедших на территории города Ел</w:t>
      </w:r>
      <w:r w:rsidRPr="0017159C">
        <w:rPr>
          <w:rFonts w:ascii="Times New Roman" w:hAnsi="Times New Roman" w:cs="Times New Roman"/>
        </w:rPr>
        <w:t>ь</w:t>
      </w:r>
      <w:r w:rsidRPr="0017159C">
        <w:rPr>
          <w:rFonts w:ascii="Times New Roman" w:hAnsi="Times New Roman" w:cs="Times New Roman"/>
        </w:rPr>
        <w:t>ца.</w:t>
      </w:r>
    </w:p>
    <w:p w:rsidR="0017159C" w:rsidRPr="0017159C" w:rsidRDefault="0017159C" w:rsidP="0017159C">
      <w:pPr>
        <w:ind w:firstLine="855"/>
        <w:jc w:val="both"/>
        <w:rPr>
          <w:rFonts w:ascii="Times New Roman" w:hAnsi="Times New Roman" w:cs="Times New Roman"/>
        </w:rPr>
      </w:pPr>
      <w:r w:rsidRPr="0017159C">
        <w:rPr>
          <w:rFonts w:ascii="Times New Roman" w:hAnsi="Times New Roman" w:cs="Times New Roman"/>
        </w:rPr>
        <w:t>Организовано обучение по охране труда 67 руководителей  и специалистов  о</w:t>
      </w:r>
      <w:r w:rsidRPr="0017159C">
        <w:rPr>
          <w:rFonts w:ascii="Times New Roman" w:hAnsi="Times New Roman" w:cs="Times New Roman"/>
        </w:rPr>
        <w:t>р</w:t>
      </w:r>
      <w:r w:rsidRPr="0017159C">
        <w:rPr>
          <w:rFonts w:ascii="Times New Roman" w:hAnsi="Times New Roman" w:cs="Times New Roman"/>
        </w:rPr>
        <w:t xml:space="preserve">ганизаций всех форм собственности. </w:t>
      </w:r>
    </w:p>
    <w:p w:rsidR="0017159C" w:rsidRPr="0017159C" w:rsidRDefault="0017159C" w:rsidP="0017159C">
      <w:pPr>
        <w:ind w:firstLine="900"/>
        <w:jc w:val="both"/>
        <w:rPr>
          <w:rFonts w:ascii="Times New Roman" w:hAnsi="Times New Roman" w:cs="Times New Roman"/>
        </w:rPr>
      </w:pPr>
      <w:r w:rsidRPr="0017159C">
        <w:rPr>
          <w:rFonts w:ascii="Times New Roman" w:hAnsi="Times New Roman" w:cs="Times New Roman"/>
        </w:rPr>
        <w:t>В 2014 году проводился мониторинг граждан, прибывших с респу</w:t>
      </w:r>
      <w:r w:rsidRPr="0017159C">
        <w:rPr>
          <w:rFonts w:ascii="Times New Roman" w:hAnsi="Times New Roman" w:cs="Times New Roman"/>
        </w:rPr>
        <w:t>б</w:t>
      </w:r>
      <w:r w:rsidRPr="0017159C">
        <w:rPr>
          <w:rFonts w:ascii="Times New Roman" w:hAnsi="Times New Roman" w:cs="Times New Roman"/>
        </w:rPr>
        <w:t>лики Украина, принимались меры по  обустройству граждан Украины, решались вопросы их размещения, тр</w:t>
      </w:r>
      <w:r w:rsidRPr="0017159C">
        <w:rPr>
          <w:rFonts w:ascii="Times New Roman" w:hAnsi="Times New Roman" w:cs="Times New Roman"/>
        </w:rPr>
        <w:t>у</w:t>
      </w:r>
      <w:r w:rsidRPr="0017159C">
        <w:rPr>
          <w:rFonts w:ascii="Times New Roman" w:hAnsi="Times New Roman" w:cs="Times New Roman"/>
        </w:rPr>
        <w:t>доустройства. На территории города Ельца по данным отдела УФМС по Липецкой области в г. Ельце поставлено на миграционный учет по месту пребывания за период с 01.01.2014 по 01.01.2015 - 1172 гражданина республики Украина.</w:t>
      </w:r>
    </w:p>
    <w:p w:rsidR="0017159C" w:rsidRPr="0017159C" w:rsidRDefault="0017159C" w:rsidP="0017159C">
      <w:pPr>
        <w:ind w:firstLine="900"/>
        <w:jc w:val="both"/>
        <w:rPr>
          <w:rFonts w:ascii="Times New Roman" w:hAnsi="Times New Roman" w:cs="Times New Roman"/>
        </w:rPr>
      </w:pPr>
      <w:r w:rsidRPr="0017159C">
        <w:rPr>
          <w:rFonts w:ascii="Times New Roman" w:hAnsi="Times New Roman" w:cs="Times New Roman"/>
        </w:rPr>
        <w:t>Совместно с ОКУ «Елецкий городской центр занятости населения» проведена работа  с работодателями организаций всех форм собстве</w:t>
      </w:r>
      <w:r w:rsidRPr="0017159C">
        <w:rPr>
          <w:rFonts w:ascii="Times New Roman" w:hAnsi="Times New Roman" w:cs="Times New Roman"/>
        </w:rPr>
        <w:t>н</w:t>
      </w:r>
      <w:r w:rsidRPr="0017159C">
        <w:rPr>
          <w:rFonts w:ascii="Times New Roman" w:hAnsi="Times New Roman" w:cs="Times New Roman"/>
        </w:rPr>
        <w:t>ности по открытию дополнительных квот для привлечения иностранной р</w:t>
      </w:r>
      <w:r w:rsidRPr="0017159C">
        <w:rPr>
          <w:rFonts w:ascii="Times New Roman" w:hAnsi="Times New Roman" w:cs="Times New Roman"/>
        </w:rPr>
        <w:t>а</w:t>
      </w:r>
      <w:r w:rsidRPr="0017159C">
        <w:rPr>
          <w:rFonts w:ascii="Times New Roman" w:hAnsi="Times New Roman" w:cs="Times New Roman"/>
        </w:rPr>
        <w:t>бочей силы для граждан республики Украина.</w:t>
      </w:r>
    </w:p>
    <w:p w:rsidR="0017159C" w:rsidRPr="0017159C" w:rsidRDefault="0017159C" w:rsidP="0017159C">
      <w:pPr>
        <w:ind w:firstLine="900"/>
        <w:jc w:val="both"/>
        <w:rPr>
          <w:rFonts w:ascii="Times New Roman" w:hAnsi="Times New Roman" w:cs="Times New Roman"/>
        </w:rPr>
      </w:pPr>
      <w:r w:rsidRPr="0017159C">
        <w:rPr>
          <w:rFonts w:ascii="Times New Roman" w:hAnsi="Times New Roman" w:cs="Times New Roman"/>
        </w:rPr>
        <w:t>Дополнительно квоты были открыты: ЗАО «Ольшанский карьер», ОАО «Энергия», ОАО ЗСМ «Елецкий», ООО «ПМК- Дельта», ОАО «Пр</w:t>
      </w:r>
      <w:r w:rsidRPr="0017159C">
        <w:rPr>
          <w:rFonts w:ascii="Times New Roman" w:hAnsi="Times New Roman" w:cs="Times New Roman"/>
        </w:rPr>
        <w:t>о</w:t>
      </w:r>
      <w:r w:rsidRPr="0017159C">
        <w:rPr>
          <w:rFonts w:ascii="Times New Roman" w:hAnsi="Times New Roman" w:cs="Times New Roman"/>
        </w:rPr>
        <w:t>жекторные угли», ООО «</w:t>
      </w:r>
      <w:proofErr w:type="spellStart"/>
      <w:r w:rsidRPr="0017159C">
        <w:rPr>
          <w:rFonts w:ascii="Times New Roman" w:hAnsi="Times New Roman" w:cs="Times New Roman"/>
        </w:rPr>
        <w:t>Жилстрой</w:t>
      </w:r>
      <w:proofErr w:type="spellEnd"/>
      <w:r w:rsidRPr="0017159C">
        <w:rPr>
          <w:rFonts w:ascii="Times New Roman" w:hAnsi="Times New Roman" w:cs="Times New Roman"/>
        </w:rPr>
        <w:t>», ООО «</w:t>
      </w:r>
      <w:proofErr w:type="spellStart"/>
      <w:r w:rsidRPr="0017159C">
        <w:rPr>
          <w:rFonts w:ascii="Times New Roman" w:hAnsi="Times New Roman" w:cs="Times New Roman"/>
        </w:rPr>
        <w:t>Агроснабсахар</w:t>
      </w:r>
      <w:proofErr w:type="spellEnd"/>
      <w:r w:rsidRPr="0017159C">
        <w:rPr>
          <w:rFonts w:ascii="Times New Roman" w:hAnsi="Times New Roman" w:cs="Times New Roman"/>
        </w:rPr>
        <w:t>», ООО «Серви</w:t>
      </w:r>
      <w:r w:rsidRPr="0017159C">
        <w:rPr>
          <w:rFonts w:ascii="Times New Roman" w:hAnsi="Times New Roman" w:cs="Times New Roman"/>
        </w:rPr>
        <w:t>с</w:t>
      </w:r>
      <w:r w:rsidRPr="0017159C">
        <w:rPr>
          <w:rFonts w:ascii="Times New Roman" w:hAnsi="Times New Roman" w:cs="Times New Roman"/>
        </w:rPr>
        <w:t>ное локомотивное депо Елец» филиала Южный, ООО «</w:t>
      </w:r>
      <w:proofErr w:type="spellStart"/>
      <w:r w:rsidRPr="0017159C">
        <w:rPr>
          <w:rFonts w:ascii="Times New Roman" w:hAnsi="Times New Roman" w:cs="Times New Roman"/>
        </w:rPr>
        <w:t>ТМХ-сервис</w:t>
      </w:r>
      <w:proofErr w:type="spellEnd"/>
      <w:r w:rsidRPr="0017159C">
        <w:rPr>
          <w:rFonts w:ascii="Times New Roman" w:hAnsi="Times New Roman" w:cs="Times New Roman"/>
        </w:rPr>
        <w:t xml:space="preserve">», ООО «МПК Елец», ОАО «Колос», 331 гражданин Украины </w:t>
      </w:r>
      <w:r w:rsidRPr="0017159C">
        <w:rPr>
          <w:rFonts w:ascii="Times New Roman" w:hAnsi="Times New Roman" w:cs="Times New Roman"/>
        </w:rPr>
        <w:lastRenderedPageBreak/>
        <w:t>трудоустроены на рабочие места в организации всех форм собственности, в том числе и к индивидуальным предпринимат</w:t>
      </w:r>
      <w:r w:rsidRPr="0017159C">
        <w:rPr>
          <w:rFonts w:ascii="Times New Roman" w:hAnsi="Times New Roman" w:cs="Times New Roman"/>
        </w:rPr>
        <w:t>е</w:t>
      </w:r>
      <w:r w:rsidRPr="0017159C">
        <w:rPr>
          <w:rFonts w:ascii="Times New Roman" w:hAnsi="Times New Roman" w:cs="Times New Roman"/>
        </w:rPr>
        <w:t>лям.</w:t>
      </w:r>
    </w:p>
    <w:p w:rsidR="0017159C" w:rsidRPr="0017159C" w:rsidRDefault="0017159C" w:rsidP="0017159C">
      <w:pPr>
        <w:ind w:firstLine="709"/>
        <w:jc w:val="both"/>
        <w:rPr>
          <w:rFonts w:ascii="Times New Roman" w:hAnsi="Times New Roman" w:cs="Times New Roman"/>
        </w:rPr>
      </w:pP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 xml:space="preserve">Для обеспечения населения города Ельца расширенным ассортиментом сельскохозяйственной продукции и продукции товаропроизводителей Липецкой области, а также развития спроса на отечественные товары за отчётный период организовано и проведено 4 областных розничных торговых ярмарки и 52 ярмарки «выходного дня». </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Предприятия торговли, общественного питания и местной промышленности за отчетный период приняли участие в 33 областных розничных торговых ярмарках.</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 xml:space="preserve">В 2014 году было открыто 33 </w:t>
      </w:r>
      <w:proofErr w:type="spellStart"/>
      <w:r w:rsidRPr="0017159C">
        <w:rPr>
          <w:rFonts w:ascii="Times New Roman" w:hAnsi="Times New Roman" w:cs="Times New Roman"/>
        </w:rPr>
        <w:t>разноформатных</w:t>
      </w:r>
      <w:proofErr w:type="spellEnd"/>
      <w:r w:rsidRPr="0017159C">
        <w:rPr>
          <w:rFonts w:ascii="Times New Roman" w:hAnsi="Times New Roman" w:cs="Times New Roman"/>
        </w:rPr>
        <w:t xml:space="preserve"> объектов торговли площадью 1926 кв.м, 13 предприятий общественного питания на 210 посадочных мест.</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 xml:space="preserve">По состоянию на 31.12.2014 потребительский рынок города насчитывает 550 предприятий розничной торговли, 120 предприятий общественного питания, 294 киосков, павильонов и </w:t>
      </w:r>
      <w:proofErr w:type="spellStart"/>
      <w:r w:rsidRPr="0017159C">
        <w:rPr>
          <w:rFonts w:ascii="Times New Roman" w:hAnsi="Times New Roman" w:cs="Times New Roman"/>
        </w:rPr>
        <w:t>тонаров</w:t>
      </w:r>
      <w:proofErr w:type="spellEnd"/>
      <w:r w:rsidRPr="0017159C">
        <w:rPr>
          <w:rFonts w:ascii="Times New Roman" w:hAnsi="Times New Roman" w:cs="Times New Roman"/>
        </w:rPr>
        <w:t xml:space="preserve">, 25 оптовых баз, 5 розничных рынков, 273 объекта бытового обслуживания. </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Обеспеченность торговыми площадями составляет 698 кв.м. на 1000 жителей.</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 xml:space="preserve">В отчетном году объем розничного товарооборота составил 17565 млн. руб. или 110% в сопоставимых ценах к 2013 году, оборот общественного питания – 656,3 млн. руб. или 107,0% к 2013 году, объем бытовых услуг – 457,0 тыс. руб. или 105,5% к 2013 году. </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Согласно утверждённой схеме размещения нестационарных торговых объектов на территории города Ельца предусмотрена  организация сезонной, предпраздничной и праздничной торговли.</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В ходе регулярных рейдов проводились мероприятия по недопущению несанкционированной торговли продукцией растительного и животного происхождения на территории города.</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На постоянной основе осуществлялся мониторинг цен на социально значимые продовольственные товары. Анализ цен показал, что, в основном, они соответствуют уровню средних по области розничных цен.</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В 2014 году комитетом потребительского рынка рассмотрено 65 обращений граждан по вопросам защиты прав потребителей.</w:t>
      </w:r>
    </w:p>
    <w:p w:rsidR="0017159C" w:rsidRPr="0017159C" w:rsidRDefault="0017159C" w:rsidP="0017159C">
      <w:pPr>
        <w:ind w:firstLine="709"/>
        <w:jc w:val="both"/>
        <w:rPr>
          <w:rFonts w:ascii="Times New Roman" w:hAnsi="Times New Roman" w:cs="Times New Roman"/>
        </w:rPr>
      </w:pPr>
    </w:p>
    <w:p w:rsidR="0017159C" w:rsidRPr="0017159C" w:rsidRDefault="0017159C" w:rsidP="0017159C">
      <w:pPr>
        <w:pStyle w:val="ConsPlusNormal0"/>
        <w:widowControl/>
        <w:ind w:firstLine="708"/>
        <w:jc w:val="both"/>
        <w:rPr>
          <w:rFonts w:ascii="Times New Roman" w:hAnsi="Times New Roman" w:cs="Times New Roman"/>
          <w:sz w:val="28"/>
          <w:szCs w:val="28"/>
        </w:rPr>
      </w:pPr>
      <w:r w:rsidRPr="0017159C">
        <w:rPr>
          <w:rFonts w:ascii="Times New Roman" w:hAnsi="Times New Roman" w:cs="Times New Roman"/>
          <w:sz w:val="28"/>
          <w:szCs w:val="28"/>
        </w:rPr>
        <w:t>Одно из важнейших направлений социально-экономического развития города - улучшение уровня и качества жизни населения. Главным аспектом в реализации данного направления является создание органами местного сам</w:t>
      </w:r>
      <w:r w:rsidRPr="0017159C">
        <w:rPr>
          <w:rFonts w:ascii="Times New Roman" w:hAnsi="Times New Roman" w:cs="Times New Roman"/>
          <w:sz w:val="28"/>
          <w:szCs w:val="28"/>
        </w:rPr>
        <w:t>о</w:t>
      </w:r>
      <w:r w:rsidRPr="0017159C">
        <w:rPr>
          <w:rFonts w:ascii="Times New Roman" w:hAnsi="Times New Roman" w:cs="Times New Roman"/>
          <w:sz w:val="28"/>
          <w:szCs w:val="28"/>
        </w:rPr>
        <w:t>управления города Ельца комфортных условий проживания граждан.</w:t>
      </w:r>
    </w:p>
    <w:p w:rsidR="0017159C" w:rsidRPr="0017159C" w:rsidRDefault="0017159C" w:rsidP="0017159C">
      <w:pPr>
        <w:pStyle w:val="afb"/>
        <w:ind w:firstLine="708"/>
        <w:rPr>
          <w:sz w:val="28"/>
          <w:szCs w:val="28"/>
        </w:rPr>
      </w:pPr>
      <w:r w:rsidRPr="0017159C">
        <w:rPr>
          <w:sz w:val="28"/>
          <w:szCs w:val="28"/>
        </w:rPr>
        <w:t>На территории города Ельца приняты и действуют муниципальные программы «Энергосбережение и повышение энергетической эффективности на территории г</w:t>
      </w:r>
      <w:r w:rsidRPr="0017159C">
        <w:rPr>
          <w:sz w:val="28"/>
          <w:szCs w:val="28"/>
        </w:rPr>
        <w:t>о</w:t>
      </w:r>
      <w:r w:rsidRPr="0017159C">
        <w:rPr>
          <w:sz w:val="28"/>
          <w:szCs w:val="28"/>
        </w:rPr>
        <w:t xml:space="preserve">рода Ельца на 2014 – 2020 годы» и «Обеспечение населения города Ельца комфортными условиями жизни на 2014 – 2020 годы», которая включает шесть подпрограмм по следующим направлениям: </w:t>
      </w:r>
    </w:p>
    <w:p w:rsidR="0017159C" w:rsidRPr="0017159C" w:rsidRDefault="0017159C" w:rsidP="0017159C">
      <w:pPr>
        <w:ind w:left="708"/>
        <w:jc w:val="both"/>
        <w:rPr>
          <w:rFonts w:ascii="Times New Roman" w:hAnsi="Times New Roman" w:cs="Times New Roman"/>
        </w:rPr>
      </w:pPr>
      <w:r w:rsidRPr="0017159C">
        <w:rPr>
          <w:rFonts w:ascii="Times New Roman" w:hAnsi="Times New Roman" w:cs="Times New Roman"/>
        </w:rPr>
        <w:t>- развитие дорожного хозяйства и транспортного комплекса,</w:t>
      </w:r>
    </w:p>
    <w:p w:rsidR="0017159C" w:rsidRPr="0017159C" w:rsidRDefault="0017159C" w:rsidP="0017159C">
      <w:pPr>
        <w:ind w:left="708"/>
        <w:jc w:val="both"/>
        <w:rPr>
          <w:rFonts w:ascii="Times New Roman" w:hAnsi="Times New Roman" w:cs="Times New Roman"/>
        </w:rPr>
      </w:pPr>
      <w:r w:rsidRPr="0017159C">
        <w:rPr>
          <w:rFonts w:ascii="Times New Roman" w:hAnsi="Times New Roman" w:cs="Times New Roman"/>
        </w:rPr>
        <w:lastRenderedPageBreak/>
        <w:t>- благоустройство и санитарное содержание территории города,</w:t>
      </w:r>
    </w:p>
    <w:p w:rsidR="0017159C" w:rsidRPr="0017159C" w:rsidRDefault="0017159C" w:rsidP="0017159C">
      <w:pPr>
        <w:ind w:left="708"/>
        <w:jc w:val="both"/>
        <w:rPr>
          <w:rFonts w:ascii="Times New Roman" w:hAnsi="Times New Roman" w:cs="Times New Roman"/>
        </w:rPr>
      </w:pPr>
      <w:r w:rsidRPr="0017159C">
        <w:rPr>
          <w:rFonts w:ascii="Times New Roman" w:hAnsi="Times New Roman" w:cs="Times New Roman"/>
        </w:rPr>
        <w:t>- капитальный ремонт многоквартирных домов,</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 переселение граждан из непригодного для проживания и аварийного жилищного фонда,</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 xml:space="preserve">-обеспечение модернизации и развития коммунальной инфраструктуры. </w:t>
      </w:r>
    </w:p>
    <w:p w:rsidR="0017159C" w:rsidRPr="0017159C" w:rsidRDefault="0017159C" w:rsidP="0017159C">
      <w:pPr>
        <w:ind w:firstLine="708"/>
        <w:jc w:val="both"/>
        <w:rPr>
          <w:rFonts w:ascii="Times New Roman" w:hAnsi="Times New Roman" w:cs="Times New Roman"/>
        </w:rPr>
      </w:pP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 xml:space="preserve">Выполнение работ по благоустройству территории города осуществлялось в рамках подпрограмм «Благоустройство и санитарное содержание территории города Ельца на период 2014 - 2016 годы» и «Развитие и ремонт автомобильных дорог общего пользования </w:t>
      </w:r>
      <w:r w:rsidRPr="0017159C">
        <w:rPr>
          <w:rFonts w:ascii="Times New Roman" w:hAnsi="Times New Roman" w:cs="Times New Roman"/>
          <w:bCs w:val="0"/>
        </w:rPr>
        <w:t>местного значения</w:t>
      </w:r>
      <w:r w:rsidRPr="0017159C">
        <w:rPr>
          <w:rFonts w:ascii="Times New Roman" w:hAnsi="Times New Roman" w:cs="Times New Roman"/>
        </w:rPr>
        <w:t xml:space="preserve"> и обеспечение безопасности дорожного движения  на них на 2014 – 2016 годы».</w:t>
      </w:r>
    </w:p>
    <w:p w:rsidR="0017159C" w:rsidRPr="0017159C" w:rsidRDefault="0017159C" w:rsidP="0017159C">
      <w:pPr>
        <w:jc w:val="both"/>
        <w:rPr>
          <w:rFonts w:ascii="Times New Roman" w:hAnsi="Times New Roman" w:cs="Times New Roman"/>
          <w:bCs w:val="0"/>
        </w:rPr>
      </w:pPr>
      <w:r w:rsidRPr="0017159C">
        <w:rPr>
          <w:rFonts w:ascii="Times New Roman" w:hAnsi="Times New Roman" w:cs="Times New Roman"/>
          <w:b/>
          <w:bCs w:val="0"/>
        </w:rPr>
        <w:tab/>
      </w:r>
      <w:r w:rsidRPr="0017159C">
        <w:rPr>
          <w:rFonts w:ascii="Times New Roman" w:hAnsi="Times New Roman" w:cs="Times New Roman"/>
          <w:bCs w:val="0"/>
        </w:rPr>
        <w:t>Объем выполненных работ по благоустройству города за 2014 год из всех источников финансирования составил 300 300,2 тыс.руб., что на 12,4 % меньше уровня 2013 года.</w:t>
      </w:r>
    </w:p>
    <w:p w:rsidR="0017159C" w:rsidRPr="0017159C" w:rsidRDefault="0017159C" w:rsidP="0017159C">
      <w:pPr>
        <w:ind w:firstLine="708"/>
        <w:jc w:val="both"/>
        <w:rPr>
          <w:rFonts w:ascii="Times New Roman" w:hAnsi="Times New Roman" w:cs="Times New Roman"/>
          <w:bCs w:val="0"/>
        </w:rPr>
      </w:pPr>
      <w:r w:rsidRPr="0017159C">
        <w:rPr>
          <w:rFonts w:ascii="Times New Roman" w:hAnsi="Times New Roman" w:cs="Times New Roman"/>
          <w:bCs w:val="0"/>
        </w:rPr>
        <w:t xml:space="preserve"> В том числе:</w:t>
      </w:r>
    </w:p>
    <w:p w:rsidR="0017159C" w:rsidRPr="0017159C" w:rsidRDefault="0017159C" w:rsidP="0017159C">
      <w:pPr>
        <w:jc w:val="both"/>
        <w:rPr>
          <w:rFonts w:ascii="Times New Roman" w:hAnsi="Times New Roman" w:cs="Times New Roman"/>
          <w:bCs w:val="0"/>
        </w:rPr>
      </w:pPr>
      <w:r w:rsidRPr="0017159C">
        <w:rPr>
          <w:rFonts w:ascii="Times New Roman" w:hAnsi="Times New Roman" w:cs="Times New Roman"/>
          <w:bCs w:val="0"/>
        </w:rPr>
        <w:t>-из средств федерального бюджета  -  57 629,7 тыс.руб.;</w:t>
      </w:r>
    </w:p>
    <w:p w:rsidR="0017159C" w:rsidRPr="0017159C" w:rsidRDefault="0017159C" w:rsidP="0017159C">
      <w:pPr>
        <w:jc w:val="both"/>
        <w:rPr>
          <w:rFonts w:ascii="Times New Roman" w:hAnsi="Times New Roman" w:cs="Times New Roman"/>
          <w:bCs w:val="0"/>
        </w:rPr>
      </w:pPr>
      <w:r w:rsidRPr="0017159C">
        <w:rPr>
          <w:rFonts w:ascii="Times New Roman" w:hAnsi="Times New Roman" w:cs="Times New Roman"/>
          <w:bCs w:val="0"/>
        </w:rPr>
        <w:t>- из средств областного бюджета     -  94 322,9 тыс.руб.;</w:t>
      </w:r>
    </w:p>
    <w:p w:rsidR="0017159C" w:rsidRPr="0017159C" w:rsidRDefault="0017159C" w:rsidP="0017159C">
      <w:pPr>
        <w:jc w:val="both"/>
        <w:rPr>
          <w:rFonts w:ascii="Times New Roman" w:hAnsi="Times New Roman" w:cs="Times New Roman"/>
          <w:bCs w:val="0"/>
        </w:rPr>
      </w:pPr>
      <w:r w:rsidRPr="0017159C">
        <w:rPr>
          <w:rFonts w:ascii="Times New Roman" w:hAnsi="Times New Roman" w:cs="Times New Roman"/>
          <w:bCs w:val="0"/>
        </w:rPr>
        <w:t>- из средств городского бюджета    - 145 097,3 тыс.руб.;</w:t>
      </w:r>
    </w:p>
    <w:p w:rsidR="0017159C" w:rsidRPr="0017159C" w:rsidRDefault="0017159C" w:rsidP="0017159C">
      <w:pPr>
        <w:jc w:val="both"/>
        <w:rPr>
          <w:rFonts w:ascii="Times New Roman" w:hAnsi="Times New Roman" w:cs="Times New Roman"/>
          <w:bCs w:val="0"/>
        </w:rPr>
      </w:pPr>
      <w:r w:rsidRPr="0017159C">
        <w:rPr>
          <w:rFonts w:ascii="Times New Roman" w:hAnsi="Times New Roman" w:cs="Times New Roman"/>
          <w:bCs w:val="0"/>
        </w:rPr>
        <w:t>- из  внебюджетных средств  -    3 250,3 тыс.руб.</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 xml:space="preserve">Для обеспечения безопасности дорожного движения установлено 324 новых дорожных знака, из которых 84 знака «пешеходный переход» на желтом фоне;  нанесена  дорожная разметка  продольная протяженностью </w:t>
      </w:r>
      <w:smartTag w:uri="urn:schemas-microsoft-com:office:smarttags" w:element="metricconverter">
        <w:smartTagPr>
          <w:attr w:name="ProductID" w:val="26,1 км"/>
        </w:smartTagPr>
        <w:r w:rsidRPr="0017159C">
          <w:rPr>
            <w:rFonts w:ascii="Times New Roman" w:hAnsi="Times New Roman" w:cs="Times New Roman"/>
          </w:rPr>
          <w:t>26,1 км</w:t>
        </w:r>
      </w:smartTag>
      <w:r w:rsidRPr="0017159C">
        <w:rPr>
          <w:rFonts w:ascii="Times New Roman" w:hAnsi="Times New Roman" w:cs="Times New Roman"/>
        </w:rPr>
        <w:t xml:space="preserve"> и пешеходные переходы площадью  2513,8 кв.м. При нанесении разметки на пешеходных переходах около образовательных учреждений экспериментально была использована желтая краска. На содержание средств регулирования дорожного движения (светофорных объектов, дорожных знаков, дорожной разметки) было израсходовано  3 533,6 тыс.руб. </w:t>
      </w:r>
    </w:p>
    <w:p w:rsidR="0017159C" w:rsidRPr="0017159C" w:rsidRDefault="0017159C" w:rsidP="0017159C">
      <w:pPr>
        <w:ind w:firstLine="708"/>
        <w:jc w:val="both"/>
        <w:rPr>
          <w:rFonts w:ascii="Times New Roman" w:hAnsi="Times New Roman" w:cs="Times New Roman"/>
          <w:bCs w:val="0"/>
        </w:rPr>
      </w:pPr>
      <w:r w:rsidRPr="0017159C">
        <w:rPr>
          <w:rFonts w:ascii="Times New Roman" w:hAnsi="Times New Roman" w:cs="Times New Roman"/>
          <w:bCs w:val="0"/>
        </w:rPr>
        <w:t>Затраты на содержание дорог и тротуаров города за счет средств областного и городского бюджетов составили 168 417  тыс.руб., из них на уборку – 69 308,2 тыс.руб.</w:t>
      </w:r>
    </w:p>
    <w:p w:rsidR="0017159C" w:rsidRPr="0017159C" w:rsidRDefault="0017159C" w:rsidP="0017159C">
      <w:pPr>
        <w:pStyle w:val="a3"/>
        <w:ind w:firstLine="708"/>
        <w:jc w:val="both"/>
      </w:pPr>
      <w:r w:rsidRPr="0017159C">
        <w:t>Для повышения эффективности уборки проезжей части дорог МУП «</w:t>
      </w:r>
      <w:proofErr w:type="spellStart"/>
      <w:r w:rsidRPr="0017159C">
        <w:t>Спецавтотранс</w:t>
      </w:r>
      <w:proofErr w:type="spellEnd"/>
      <w:r w:rsidRPr="0017159C">
        <w:t>» города Ельца за счет средств предприятия приобретена  прицепная подметально-уборочная машина SENIOR 2000 на сумму 3250,3 тыс.руб.</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 xml:space="preserve">В отчетном периоде объем выполненных работ по ремонту дорог и дворовых территорий снизился на 26,5 % по сравнению с 2013 годом и составил 179  тыс.кв.м на сумму 94 598,1  тыс.руб. </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В 2014 году за счет средств областного бюджета выполнены работы:</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 xml:space="preserve">- по капитальному ремонту дорог по улицам Рабочей (от ул. </w:t>
      </w:r>
      <w:proofErr w:type="spellStart"/>
      <w:r w:rsidRPr="0017159C">
        <w:rPr>
          <w:rFonts w:ascii="Times New Roman" w:hAnsi="Times New Roman" w:cs="Times New Roman"/>
        </w:rPr>
        <w:t>Новолипецкая</w:t>
      </w:r>
      <w:proofErr w:type="spellEnd"/>
      <w:r w:rsidRPr="0017159C">
        <w:rPr>
          <w:rFonts w:ascii="Times New Roman" w:hAnsi="Times New Roman" w:cs="Times New Roman"/>
        </w:rPr>
        <w:t xml:space="preserve"> до ул. </w:t>
      </w:r>
      <w:proofErr w:type="spellStart"/>
      <w:r w:rsidRPr="0017159C">
        <w:rPr>
          <w:rFonts w:ascii="Times New Roman" w:hAnsi="Times New Roman" w:cs="Times New Roman"/>
        </w:rPr>
        <w:t>Засосенская</w:t>
      </w:r>
      <w:proofErr w:type="spellEnd"/>
      <w:r w:rsidRPr="0017159C">
        <w:rPr>
          <w:rFonts w:ascii="Times New Roman" w:hAnsi="Times New Roman" w:cs="Times New Roman"/>
        </w:rPr>
        <w:t>), Транспортная и. Новая площадью 17 тыс.кв.м на сумму 10788,8 тыс.руб.;</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 капитально отремонтирован тротуар по ул. Свердлова на участке от ул. Ленина до ул. Комсомольская площадью 2,3 тыс.кв.м на сумму 2020,6 тыс.руб.</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lastRenderedPageBreak/>
        <w:t xml:space="preserve">Выполнен ремонт дорог на улицах А. </w:t>
      </w:r>
      <w:proofErr w:type="spellStart"/>
      <w:r w:rsidRPr="0017159C">
        <w:rPr>
          <w:rFonts w:ascii="Times New Roman" w:hAnsi="Times New Roman" w:cs="Times New Roman"/>
        </w:rPr>
        <w:t>Гайтеровой</w:t>
      </w:r>
      <w:proofErr w:type="spellEnd"/>
      <w:r w:rsidRPr="0017159C">
        <w:rPr>
          <w:rFonts w:ascii="Times New Roman" w:hAnsi="Times New Roman" w:cs="Times New Roman"/>
        </w:rPr>
        <w:t xml:space="preserve">, Лермонтова, Задонская, Коммунаров (р-н магазина «Линия»), Кротевича, Мало-Томская, 55-лет Победы, </w:t>
      </w:r>
      <w:proofErr w:type="spellStart"/>
      <w:r w:rsidRPr="0017159C">
        <w:rPr>
          <w:rFonts w:ascii="Times New Roman" w:hAnsi="Times New Roman" w:cs="Times New Roman"/>
        </w:rPr>
        <w:t>Дякина</w:t>
      </w:r>
      <w:proofErr w:type="spellEnd"/>
      <w:r w:rsidRPr="0017159C">
        <w:rPr>
          <w:rFonts w:ascii="Times New Roman" w:hAnsi="Times New Roman" w:cs="Times New Roman"/>
        </w:rPr>
        <w:t>, Льняная, Александровская, Радиотехническая, Ростовская, Содружества, 2-Концевая, Интернациональная и др. общей площадью 125,3 тыс.кв.м на общую сумму 64 106,1 тыс.руб., в том числе:</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-за счет средств областного бюджета – 62 496,1 тыс.руб.;</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-за счет средств городского бюджета -  1 610 тыс.руб.</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Кроме того, выполнены работы по содержанию асфальтобетонного покрытия автомобильных дорог города (устранение деформаций и повреждения покрытий)  площадью 5,6 тыс.кв.м на сумму 4715,3 тыс.руб.</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 xml:space="preserve">Ремонт покрытий дворовых территорий выполнен по улицам Пушкина, Октябрьская, Коммунаров, А. </w:t>
      </w:r>
      <w:proofErr w:type="spellStart"/>
      <w:r w:rsidRPr="0017159C">
        <w:rPr>
          <w:rFonts w:ascii="Times New Roman" w:hAnsi="Times New Roman" w:cs="Times New Roman"/>
        </w:rPr>
        <w:t>Гайтеровой</w:t>
      </w:r>
      <w:proofErr w:type="spellEnd"/>
      <w:r w:rsidRPr="0017159C">
        <w:rPr>
          <w:rFonts w:ascii="Times New Roman" w:hAnsi="Times New Roman" w:cs="Times New Roman"/>
        </w:rPr>
        <w:t xml:space="preserve">, Кротевича, Спутников, Орджоникидзе, </w:t>
      </w:r>
      <w:proofErr w:type="spellStart"/>
      <w:r w:rsidRPr="0017159C">
        <w:rPr>
          <w:rFonts w:ascii="Times New Roman" w:hAnsi="Times New Roman" w:cs="Times New Roman"/>
        </w:rPr>
        <w:t>Соцгородок</w:t>
      </w:r>
      <w:proofErr w:type="spellEnd"/>
      <w:r w:rsidRPr="0017159C">
        <w:rPr>
          <w:rFonts w:ascii="Times New Roman" w:hAnsi="Times New Roman" w:cs="Times New Roman"/>
        </w:rPr>
        <w:t>, Юбилейная, Костенко и др. общей площадью 28,8 тыс.кв.м на сумму 12 967,3 тыс.руб., в том числе:</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-за счет средств областного бюджета на сумму 12 017,3 тыс.руб.;</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 xml:space="preserve">-за счет средств городского бюджета на сумму 950 тыс.руб.   </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 xml:space="preserve"> </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Наличие большого количества конкурентов на данном рынке позволяет участникам торгов максимально снижать цены, что негативно отражается на качестве применяемых материалов и выполненных работах. Вместе с тем, некоторые организации, признанные победителем торгов, являются недобросовестными подрядчиками:</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-уклоняются от исполнения договорных отношений;</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-срывают сроки выполнения работ;</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-нарушают технологию производства работ и т.д.</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Вышеперечисленные факты ведут к снижению объемов выполненных работ.</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Комитетом по коммунальному хозяйству ведется постоянный контроль за исполнением муниципальных контрактов. За отчетный период за нарушение условий муниципальных контрактов к подрядным организациям за отчетный период предъявлено претензий на сумму 1954,2 тыс.руб., исков о взыскании неустойки на сумму 1954,2 тыс.руб. За отчетный период  по предъявленным санкциям  фактически получено 624,6 тыс.руб.</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В связи с неисполнением подрядчиком обязательств по муниципальным контрактам в настоящее время в соответствии с действующим законодательством ведется работа по расторжению муниципальных контрактов, заключенных с ООО «</w:t>
      </w:r>
      <w:proofErr w:type="spellStart"/>
      <w:r w:rsidRPr="0017159C">
        <w:rPr>
          <w:rFonts w:ascii="Times New Roman" w:hAnsi="Times New Roman" w:cs="Times New Roman"/>
        </w:rPr>
        <w:t>Мостдорстрой</w:t>
      </w:r>
      <w:proofErr w:type="spellEnd"/>
      <w:r w:rsidRPr="0017159C">
        <w:rPr>
          <w:rFonts w:ascii="Times New Roman" w:hAnsi="Times New Roman" w:cs="Times New Roman"/>
        </w:rPr>
        <w:t>», на общую сумму 5 033, 7 тыс.руб.</w:t>
      </w:r>
    </w:p>
    <w:p w:rsidR="0017159C" w:rsidRPr="0017159C" w:rsidRDefault="0017159C" w:rsidP="0017159C">
      <w:pPr>
        <w:ind w:right="-56" w:firstLine="708"/>
        <w:jc w:val="both"/>
        <w:rPr>
          <w:rFonts w:ascii="Times New Roman" w:hAnsi="Times New Roman" w:cs="Times New Roman"/>
        </w:rPr>
      </w:pPr>
      <w:r w:rsidRPr="0017159C">
        <w:rPr>
          <w:rFonts w:ascii="Times New Roman" w:hAnsi="Times New Roman" w:cs="Times New Roman"/>
        </w:rPr>
        <w:t xml:space="preserve">За счет средств федерального бюджета по объекту «Создание комплекса обеспечивающей инфраструктуры </w:t>
      </w:r>
      <w:proofErr w:type="spellStart"/>
      <w:r w:rsidRPr="0017159C">
        <w:rPr>
          <w:rFonts w:ascii="Times New Roman" w:hAnsi="Times New Roman" w:cs="Times New Roman"/>
        </w:rPr>
        <w:t>туристко-рекреационного</w:t>
      </w:r>
      <w:proofErr w:type="spellEnd"/>
      <w:r w:rsidRPr="0017159C">
        <w:rPr>
          <w:rFonts w:ascii="Times New Roman" w:hAnsi="Times New Roman" w:cs="Times New Roman"/>
        </w:rPr>
        <w:t xml:space="preserve">  кластера «Елец» выполнены работы по строительству автомобильных дорог нового микрорайона «Московский» площадью </w:t>
      </w:r>
      <w:smartTag w:uri="urn:schemas-microsoft-com:office:smarttags" w:element="metricconverter">
        <w:smartTagPr>
          <w:attr w:name="ProductID" w:val="10370 кв. м"/>
        </w:smartTagPr>
        <w:r w:rsidRPr="0017159C">
          <w:rPr>
            <w:rFonts w:ascii="Times New Roman" w:hAnsi="Times New Roman" w:cs="Times New Roman"/>
          </w:rPr>
          <w:t>10370 кв. м</w:t>
        </w:r>
      </w:smartTag>
      <w:r w:rsidRPr="0017159C">
        <w:rPr>
          <w:rFonts w:ascii="Times New Roman" w:hAnsi="Times New Roman" w:cs="Times New Roman"/>
        </w:rPr>
        <w:t xml:space="preserve">  на сумму 57 629,7 тыс.руб. </w:t>
      </w:r>
    </w:p>
    <w:p w:rsidR="0017159C" w:rsidRPr="0017159C" w:rsidRDefault="0017159C" w:rsidP="0017159C">
      <w:pPr>
        <w:ind w:right="-56" w:firstLine="708"/>
        <w:jc w:val="both"/>
        <w:rPr>
          <w:rFonts w:ascii="Times New Roman" w:hAnsi="Times New Roman" w:cs="Times New Roman"/>
        </w:rPr>
      </w:pPr>
      <w:r w:rsidRPr="0017159C">
        <w:rPr>
          <w:rFonts w:ascii="Times New Roman" w:hAnsi="Times New Roman" w:cs="Times New Roman"/>
        </w:rPr>
        <w:t>Проведены масштабные работы по благоустройству площади Победы, территории сквера им. И. А. Бунина (фонтана) и сквера «Комсомольский» на общую сумму 19 298,9 тыс.руб., в том числе:</w:t>
      </w:r>
    </w:p>
    <w:p w:rsidR="0017159C" w:rsidRPr="0017159C" w:rsidRDefault="0017159C" w:rsidP="0017159C">
      <w:pPr>
        <w:ind w:right="-56" w:firstLine="708"/>
        <w:jc w:val="both"/>
        <w:rPr>
          <w:rFonts w:ascii="Times New Roman" w:hAnsi="Times New Roman" w:cs="Times New Roman"/>
        </w:rPr>
      </w:pPr>
      <w:r w:rsidRPr="0017159C">
        <w:rPr>
          <w:rFonts w:ascii="Times New Roman" w:hAnsi="Times New Roman" w:cs="Times New Roman"/>
        </w:rPr>
        <w:lastRenderedPageBreak/>
        <w:t>На площади Победы проведена реконструкция основания стелы, выполнены работы по укладке тротуарной плитки в виде звезды у основания стелы, замене лестничных маршей, устройству пандусов и пешеходных дорожек в плитке, по установке памятных стел с горельефами героев.</w:t>
      </w:r>
    </w:p>
    <w:p w:rsidR="0017159C" w:rsidRPr="0017159C" w:rsidRDefault="0017159C" w:rsidP="0017159C">
      <w:pPr>
        <w:ind w:right="-56" w:firstLine="708"/>
        <w:jc w:val="both"/>
        <w:rPr>
          <w:rFonts w:ascii="Times New Roman" w:hAnsi="Times New Roman" w:cs="Times New Roman"/>
        </w:rPr>
      </w:pPr>
      <w:r w:rsidRPr="0017159C">
        <w:rPr>
          <w:rFonts w:ascii="Times New Roman" w:hAnsi="Times New Roman" w:cs="Times New Roman"/>
        </w:rPr>
        <w:t>В сквере «Комсомольский» выполнены работы по устройству тротуаров в плитке и в асфальте, отремонтирована стела, установлены лавочки и урны.</w:t>
      </w:r>
    </w:p>
    <w:p w:rsidR="0017159C" w:rsidRPr="0017159C" w:rsidRDefault="0017159C" w:rsidP="0017159C">
      <w:pPr>
        <w:ind w:right="-56" w:firstLine="708"/>
        <w:jc w:val="both"/>
        <w:rPr>
          <w:rFonts w:ascii="Times New Roman" w:hAnsi="Times New Roman" w:cs="Times New Roman"/>
        </w:rPr>
      </w:pPr>
      <w:r w:rsidRPr="0017159C">
        <w:rPr>
          <w:rFonts w:ascii="Times New Roman" w:hAnsi="Times New Roman" w:cs="Times New Roman"/>
        </w:rPr>
        <w:t>В сквере им. И. А. Бунина (фонтан) выполнены работы по облицовке чаши фонтана, по устройству тротуаров в плитке и в асфальте, установлены лавочки и урны.</w:t>
      </w:r>
    </w:p>
    <w:p w:rsidR="0017159C" w:rsidRPr="0017159C" w:rsidRDefault="0017159C" w:rsidP="0017159C">
      <w:pPr>
        <w:ind w:right="-56"/>
        <w:jc w:val="both"/>
        <w:rPr>
          <w:rFonts w:ascii="Times New Roman" w:hAnsi="Times New Roman" w:cs="Times New Roman"/>
        </w:rPr>
      </w:pPr>
      <w:r w:rsidRPr="0017159C">
        <w:rPr>
          <w:rFonts w:ascii="Times New Roman" w:hAnsi="Times New Roman" w:cs="Times New Roman"/>
        </w:rPr>
        <w:tab/>
        <w:t xml:space="preserve">В 2014 году за счет средств городского бюджета установлен 21 детский игровой комплекс на дворовых территориях  многоквартирных домов на сумму 3000 тыс.руб. </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 xml:space="preserve">Работы по текущему содержанию объектов озеленения города выполняли три организации: ООО «Мир растений», ООО «ГРИНПЛАНЕТ» и МУП по благоустройству города Ельца и оказанию услуг по погребению. </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 xml:space="preserve">Посажено 57 тыс. шт. цветов однолетников на площади </w:t>
      </w:r>
      <w:smartTag w:uri="urn:schemas-microsoft-com:office:smarttags" w:element="metricconverter">
        <w:smartTagPr>
          <w:attr w:name="ProductID" w:val="1688 м2"/>
        </w:smartTagPr>
        <w:r w:rsidRPr="0017159C">
          <w:rPr>
            <w:rFonts w:ascii="Times New Roman" w:hAnsi="Times New Roman" w:cs="Times New Roman"/>
          </w:rPr>
          <w:t>1688 м</w:t>
        </w:r>
        <w:r w:rsidRPr="0017159C">
          <w:rPr>
            <w:rFonts w:ascii="Times New Roman" w:hAnsi="Times New Roman" w:cs="Times New Roman"/>
            <w:vertAlign w:val="superscript"/>
          </w:rPr>
          <w:t>2</w:t>
        </w:r>
      </w:smartTag>
      <w:r w:rsidRPr="0017159C">
        <w:rPr>
          <w:rFonts w:ascii="Times New Roman" w:hAnsi="Times New Roman" w:cs="Times New Roman"/>
        </w:rPr>
        <w:t xml:space="preserve">, выполнены работы по обрезке деревьев, спиливанию сухих и аварийных деревьев, выкашиванию газонов и др. На эти цели из бюджета города Ельца было израсходовано 5415,1  тыс. рублей. </w:t>
      </w:r>
    </w:p>
    <w:p w:rsidR="0017159C" w:rsidRPr="0017159C" w:rsidRDefault="0017159C" w:rsidP="0017159C">
      <w:pPr>
        <w:pStyle w:val="a3"/>
        <w:ind w:firstLine="708"/>
        <w:jc w:val="both"/>
        <w:rPr>
          <w:bCs w:val="0"/>
        </w:rPr>
      </w:pPr>
      <w:r w:rsidRPr="0017159C">
        <w:rPr>
          <w:bCs w:val="0"/>
        </w:rPr>
        <w:t xml:space="preserve">На содержание скверов, мест отдыха населения, объектов внешнего благоустройства (фонтаны, малые архитектурные формы и т.д.) направлено 5058,9 тыс.руб. </w:t>
      </w:r>
    </w:p>
    <w:p w:rsidR="0017159C" w:rsidRPr="0017159C" w:rsidRDefault="0017159C" w:rsidP="0017159C">
      <w:pPr>
        <w:pStyle w:val="a3"/>
        <w:ind w:firstLine="708"/>
        <w:jc w:val="both"/>
        <w:rPr>
          <w:bCs w:val="0"/>
        </w:rPr>
      </w:pPr>
      <w:r w:rsidRPr="0017159C">
        <w:rPr>
          <w:bCs w:val="0"/>
        </w:rPr>
        <w:t>На содержание памятников, мемориалов,  кладбищ и воинских захоронений израсходовано 5645 тыс.руб.</w:t>
      </w:r>
    </w:p>
    <w:p w:rsidR="0017159C" w:rsidRPr="0017159C" w:rsidRDefault="0017159C" w:rsidP="0017159C">
      <w:pPr>
        <w:pStyle w:val="a3"/>
        <w:ind w:firstLine="708"/>
        <w:jc w:val="both"/>
        <w:rPr>
          <w:bCs w:val="0"/>
        </w:rPr>
      </w:pPr>
      <w:r w:rsidRPr="0017159C">
        <w:rPr>
          <w:bCs w:val="0"/>
        </w:rPr>
        <w:t>Ликвидированы 82 несанкционированных свалки, на что израсходовано 5663 тыс.руб.</w:t>
      </w:r>
    </w:p>
    <w:p w:rsidR="0017159C" w:rsidRPr="0017159C" w:rsidRDefault="0017159C" w:rsidP="0017159C">
      <w:pPr>
        <w:pStyle w:val="a3"/>
        <w:ind w:firstLine="708"/>
        <w:jc w:val="both"/>
        <w:rPr>
          <w:bCs w:val="0"/>
        </w:rPr>
      </w:pPr>
      <w:r w:rsidRPr="0017159C">
        <w:rPr>
          <w:bCs w:val="0"/>
        </w:rPr>
        <w:t xml:space="preserve">Потребление электроэнергии на нужды уличного освещения за  отчетный период возросло на 1,2 % по сравнению с прошлым годом и составило 3555,4 тыс.кВтч. на сумму 22681,4 тыс.руб. Из-за уменьшения бюджетного финансирования снижен темп работы по замене светильников уличного освещения на энергосберегающие – в отчетном периоде заменен 51 светильник. </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В рамках подпрограммы «Проведение капитального ремонта многоквартирных домов, расположенных на территории города Ельца, на 2014 - 2020 годы» на капитальный ремонт многоквартирных домов в городском бюджете было предусмотрено  6577,3 тыс.руб.</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Региональным оператором была утверждена краткосрочная программа капитального ремонта многоквартирных домов на 2014 год. На 2014 год запланировано проведение капитального ремонта 33 многоквартирных домов на общую сумму 57799,2 тыс.руб., в том числе:</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-из средств Фонда – 13376,7 тыс.руб.;</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-из областного бюджета – 8429,4 тыс.руб.;</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-из городского бюджета – 8429,4 тыс.руб.;</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-средства собственников – 27563,7 тыс.руб.</w:t>
      </w:r>
    </w:p>
    <w:p w:rsidR="0017159C" w:rsidRPr="0017159C" w:rsidRDefault="0017159C" w:rsidP="0017159C">
      <w:pPr>
        <w:ind w:firstLine="540"/>
        <w:jc w:val="both"/>
        <w:rPr>
          <w:rFonts w:ascii="Times New Roman" w:hAnsi="Times New Roman" w:cs="Times New Roman"/>
        </w:rPr>
      </w:pPr>
      <w:r w:rsidRPr="0017159C">
        <w:rPr>
          <w:rFonts w:ascii="Times New Roman" w:hAnsi="Times New Roman" w:cs="Times New Roman"/>
        </w:rPr>
        <w:lastRenderedPageBreak/>
        <w:t>Капитальный ремонт выполнен по 11 многоквартирным домам</w:t>
      </w:r>
      <w:r w:rsidRPr="0017159C">
        <w:rPr>
          <w:rFonts w:ascii="Times New Roman" w:hAnsi="Times New Roman" w:cs="Times New Roman"/>
          <w:b/>
        </w:rPr>
        <w:t xml:space="preserve"> </w:t>
      </w:r>
      <w:r w:rsidRPr="0017159C">
        <w:rPr>
          <w:rFonts w:ascii="Times New Roman" w:hAnsi="Times New Roman" w:cs="Times New Roman"/>
        </w:rPr>
        <w:t>Общий объем финансирования работ по капитальному ремонту многоквартирных домов в 2014 году составил 37 285,303 тыс. руб.</w:t>
      </w:r>
    </w:p>
    <w:p w:rsidR="0017159C" w:rsidRPr="0017159C" w:rsidRDefault="0017159C" w:rsidP="0017159C">
      <w:pPr>
        <w:pStyle w:val="ConsPlusNormal0"/>
        <w:widowControl/>
        <w:ind w:firstLine="708"/>
        <w:jc w:val="both"/>
        <w:rPr>
          <w:rFonts w:ascii="Times New Roman" w:hAnsi="Times New Roman" w:cs="Times New Roman"/>
          <w:sz w:val="28"/>
          <w:szCs w:val="28"/>
        </w:rPr>
      </w:pPr>
      <w:r w:rsidRPr="0017159C">
        <w:rPr>
          <w:rFonts w:ascii="Times New Roman" w:hAnsi="Times New Roman" w:cs="Times New Roman"/>
          <w:sz w:val="28"/>
          <w:szCs w:val="28"/>
        </w:rPr>
        <w:t>Выполнение мероприятий краткосрочного плана 2014 года для 22 объектов, по которым торги признаны несостоявшимися, перенесено на 2015 год.</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Администрацией города Ельца, как собственником помещений в многоквартирных домах, на счет регионального оператора перечислены средства на уплату обязательных взносов на капитальный ремонт в сумме 1036,1 тыс.руб.</w:t>
      </w:r>
    </w:p>
    <w:p w:rsidR="0017159C" w:rsidRPr="0017159C" w:rsidRDefault="0017159C" w:rsidP="0017159C">
      <w:pPr>
        <w:jc w:val="center"/>
        <w:rPr>
          <w:rFonts w:ascii="Times New Roman" w:hAnsi="Times New Roman" w:cs="Times New Roman"/>
          <w:b/>
        </w:rPr>
      </w:pPr>
    </w:p>
    <w:p w:rsidR="0017159C" w:rsidRPr="0017159C" w:rsidRDefault="0017159C" w:rsidP="0017159C">
      <w:pPr>
        <w:pStyle w:val="a8"/>
        <w:spacing w:before="0" w:beforeAutospacing="0" w:after="0" w:afterAutospacing="0"/>
        <w:ind w:right="147" w:firstLine="708"/>
        <w:jc w:val="both"/>
        <w:rPr>
          <w:sz w:val="28"/>
          <w:szCs w:val="28"/>
        </w:rPr>
      </w:pPr>
      <w:r w:rsidRPr="0017159C">
        <w:rPr>
          <w:sz w:val="28"/>
          <w:szCs w:val="28"/>
        </w:rPr>
        <w:t xml:space="preserve">В целях повышения </w:t>
      </w:r>
      <w:proofErr w:type="spellStart"/>
      <w:r w:rsidRPr="0017159C">
        <w:rPr>
          <w:sz w:val="28"/>
          <w:szCs w:val="28"/>
        </w:rPr>
        <w:t>энергоэффекти</w:t>
      </w:r>
      <w:r w:rsidRPr="0017159C">
        <w:rPr>
          <w:sz w:val="28"/>
          <w:szCs w:val="28"/>
        </w:rPr>
        <w:t>в</w:t>
      </w:r>
      <w:r w:rsidRPr="0017159C">
        <w:rPr>
          <w:sz w:val="28"/>
          <w:szCs w:val="28"/>
        </w:rPr>
        <w:t>ности</w:t>
      </w:r>
      <w:proofErr w:type="spellEnd"/>
      <w:r w:rsidRPr="0017159C">
        <w:rPr>
          <w:sz w:val="28"/>
          <w:szCs w:val="28"/>
        </w:rPr>
        <w:t xml:space="preserve"> коммунального комплекса, устойчивого и надежного энергоснабжения населения, социальной сферы и экономики на территории гор</w:t>
      </w:r>
      <w:r w:rsidRPr="0017159C">
        <w:rPr>
          <w:sz w:val="28"/>
          <w:szCs w:val="28"/>
        </w:rPr>
        <w:t>о</w:t>
      </w:r>
      <w:r w:rsidRPr="0017159C">
        <w:rPr>
          <w:sz w:val="28"/>
          <w:szCs w:val="28"/>
        </w:rPr>
        <w:t xml:space="preserve">да Ельца </w:t>
      </w:r>
      <w:r w:rsidRPr="0017159C">
        <w:rPr>
          <w:bCs/>
          <w:sz w:val="28"/>
          <w:szCs w:val="28"/>
        </w:rPr>
        <w:t xml:space="preserve">разработана и реализуется </w:t>
      </w:r>
      <w:r w:rsidRPr="0017159C">
        <w:rPr>
          <w:sz w:val="28"/>
          <w:szCs w:val="28"/>
        </w:rPr>
        <w:t>подпрограмма «Энергосбережение и повышение энергетической эффективности города Ельца Липецкой области на 2014-2020 годы».</w:t>
      </w:r>
    </w:p>
    <w:p w:rsidR="0017159C" w:rsidRPr="0017159C" w:rsidRDefault="0017159C" w:rsidP="0017159C">
      <w:pPr>
        <w:pStyle w:val="a8"/>
        <w:spacing w:before="0" w:beforeAutospacing="0" w:after="0" w:afterAutospacing="0"/>
        <w:ind w:right="147" w:firstLine="600"/>
        <w:jc w:val="both"/>
        <w:rPr>
          <w:sz w:val="28"/>
          <w:szCs w:val="28"/>
        </w:rPr>
      </w:pPr>
      <w:r w:rsidRPr="0017159C">
        <w:rPr>
          <w:sz w:val="28"/>
          <w:szCs w:val="28"/>
        </w:rPr>
        <w:t>На осуществление мероприятий в 2014 году данной подпрограммы  из бюджета города Ельца выделены и освоены денежные средства в сумме   4143,2 тыс.руб., в т.ч. :</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 xml:space="preserve">      1)  управлением образования администрации города Ельца выполнены мероприятия на сумму 1050,0 тыс.руб., а именно:</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 xml:space="preserve">                - проведена модернизация системы освещения, ремонт электроснабжения в детских садах №8 и № 71 на общую сумму 315,0 тыс.руб.</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 xml:space="preserve">                - произведена замена ветхих аварийных окон на </w:t>
      </w:r>
      <w:proofErr w:type="spellStart"/>
      <w:r w:rsidRPr="0017159C">
        <w:rPr>
          <w:rFonts w:ascii="Times New Roman" w:hAnsi="Times New Roman" w:cs="Times New Roman"/>
        </w:rPr>
        <w:t>энергоэффективные</w:t>
      </w:r>
      <w:proofErr w:type="spellEnd"/>
      <w:r w:rsidRPr="0017159C">
        <w:rPr>
          <w:rFonts w:ascii="Times New Roman" w:hAnsi="Times New Roman" w:cs="Times New Roman"/>
        </w:rPr>
        <w:t xml:space="preserve"> в детских садах № 4 и № 46  в количестве 52 шт. на сумму 630,0 </w:t>
      </w:r>
      <w:proofErr w:type="spellStart"/>
      <w:r w:rsidRPr="0017159C">
        <w:rPr>
          <w:rFonts w:ascii="Times New Roman" w:hAnsi="Times New Roman" w:cs="Times New Roman"/>
        </w:rPr>
        <w:t>тыс.руб</w:t>
      </w:r>
      <w:proofErr w:type="spellEnd"/>
      <w:r w:rsidRPr="0017159C">
        <w:rPr>
          <w:rFonts w:ascii="Times New Roman" w:hAnsi="Times New Roman" w:cs="Times New Roman"/>
        </w:rPr>
        <w:t xml:space="preserve">  </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 xml:space="preserve">                - установлены приборы учета тепла в  детском саду № 14 на сумму 70,0 тыс.руб., в детском саду № 35 на сумму 35,0 тыс. руб.;</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 xml:space="preserve">       2) администрацией города Ельца проведены мероприятия на сумму 200,0 тыс.руб., в т.ч.:</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 xml:space="preserve">                 - по замене оконных блоков на </w:t>
      </w:r>
      <w:proofErr w:type="spellStart"/>
      <w:r w:rsidRPr="0017159C">
        <w:rPr>
          <w:rFonts w:ascii="Times New Roman" w:hAnsi="Times New Roman" w:cs="Times New Roman"/>
        </w:rPr>
        <w:t>энергоэффективные</w:t>
      </w:r>
      <w:proofErr w:type="spellEnd"/>
      <w:r w:rsidRPr="0017159C">
        <w:rPr>
          <w:rFonts w:ascii="Times New Roman" w:hAnsi="Times New Roman" w:cs="Times New Roman"/>
        </w:rPr>
        <w:t xml:space="preserve"> в кол-ве 9 шт. на  сумму 175,0 тыс.руб., проведение иных приоритетных мероприятий в сумме 25,0 тыс.руб. (проведение </w:t>
      </w:r>
      <w:proofErr w:type="spellStart"/>
      <w:r w:rsidRPr="0017159C">
        <w:rPr>
          <w:rFonts w:ascii="Times New Roman" w:hAnsi="Times New Roman" w:cs="Times New Roman"/>
        </w:rPr>
        <w:t>энергоаудита</w:t>
      </w:r>
      <w:proofErr w:type="spellEnd"/>
      <w:r w:rsidRPr="0017159C">
        <w:rPr>
          <w:rFonts w:ascii="Times New Roman" w:hAnsi="Times New Roman" w:cs="Times New Roman"/>
        </w:rPr>
        <w:t xml:space="preserve"> административного здания).;</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 xml:space="preserve">        3) комитетом по физической культуре проведены мероприятия на общую сумму 200,0 тыс.руб., в т.ч.:</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 xml:space="preserve">                - поведена модернизации системы освещения  в сумме 100,0 тыс.руб. в МБУДО «Детско-юношеская спортивная школа № 1»;</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 xml:space="preserve">                 - произведена замена ветхих аварийных окон на </w:t>
      </w:r>
      <w:proofErr w:type="spellStart"/>
      <w:r w:rsidRPr="0017159C">
        <w:rPr>
          <w:rFonts w:ascii="Times New Roman" w:hAnsi="Times New Roman" w:cs="Times New Roman"/>
        </w:rPr>
        <w:t>энергоэффективные</w:t>
      </w:r>
      <w:proofErr w:type="spellEnd"/>
      <w:r w:rsidRPr="0017159C">
        <w:rPr>
          <w:rFonts w:ascii="Times New Roman" w:hAnsi="Times New Roman" w:cs="Times New Roman"/>
        </w:rPr>
        <w:t xml:space="preserve"> в МБУДО «Детский оздоровительно-образовательный центр» на сумму 100,0 тыс.руб. в количестве 4 шт.</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 xml:space="preserve">        4) управлением культуры выполнены мероприятия на сумму 200,0 тыс.руб., а именно:</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 xml:space="preserve">             - произведена модернизация индивидуальных тепловых пунктов на сумму 65,0 тыс.руб. в муниципальном бюджетном образовательном учреждении дополнительного образования детей « Детская школа искусств № 4 им. Л.С.Соколовой»;</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lastRenderedPageBreak/>
        <w:t xml:space="preserve">             - выполнена работа по замене оконных блоков на </w:t>
      </w:r>
      <w:proofErr w:type="spellStart"/>
      <w:r w:rsidRPr="0017159C">
        <w:rPr>
          <w:rFonts w:ascii="Times New Roman" w:hAnsi="Times New Roman" w:cs="Times New Roman"/>
        </w:rPr>
        <w:t>энергоэффективные</w:t>
      </w:r>
      <w:proofErr w:type="spellEnd"/>
      <w:r w:rsidRPr="0017159C">
        <w:rPr>
          <w:rFonts w:ascii="Times New Roman" w:hAnsi="Times New Roman" w:cs="Times New Roman"/>
        </w:rPr>
        <w:t xml:space="preserve">  и  входной двери в муниципальном бюджетном учреждении культуры «Городской дворец культуры» в количестве 10 шт. на сумму 40,0 тыс.руб., в муниципальном бюджетном образовательном учреждении дополнительного образования детей «Детская музыкальная школа № 2» 6 оконных блоков и 1 входная дверь на сумму 90,0 тыс.руб.;</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 xml:space="preserve">             - произведена модернизация систем освещения помещений на энергосберегающие в количестве 37 шт. на сумму 5,0 тыс.руб. в муниципальном бюджетном учреждении культуры «Городской дворец культуры».</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 xml:space="preserve">      В 2014г. в рамках реализации Программы  «Энергосбережение и повышение энергетической эффективности города Ельца Липецкой области на 2014-2020 годы» выполнены мероприятия в бюджетной сфере города на общую сумму 1650,0 тыс.руб. - экономический эффект за год составит в  сумме 921,0 тыс.руб., в т.ч.:</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 xml:space="preserve">- модернизация системы освещения, ремонт электроснабжения на  сумму 420,0 тыс.руб.- экономический эффект за год составит 89,3 кВт/час на сумму 577,0 </w:t>
      </w:r>
      <w:proofErr w:type="spellStart"/>
      <w:r w:rsidRPr="0017159C">
        <w:rPr>
          <w:rFonts w:ascii="Times New Roman" w:hAnsi="Times New Roman" w:cs="Times New Roman"/>
        </w:rPr>
        <w:t>тыс.ру</w:t>
      </w:r>
      <w:proofErr w:type="spellEnd"/>
      <w:r w:rsidRPr="0017159C">
        <w:rPr>
          <w:rFonts w:ascii="Times New Roman" w:hAnsi="Times New Roman" w:cs="Times New Roman"/>
        </w:rPr>
        <w:t>. ;</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 xml:space="preserve">-  замена оконных блоков на </w:t>
      </w:r>
      <w:proofErr w:type="spellStart"/>
      <w:r w:rsidRPr="0017159C">
        <w:rPr>
          <w:rFonts w:ascii="Times New Roman" w:hAnsi="Times New Roman" w:cs="Times New Roman"/>
        </w:rPr>
        <w:t>энергоэффективные</w:t>
      </w:r>
      <w:proofErr w:type="spellEnd"/>
      <w:r w:rsidRPr="0017159C">
        <w:rPr>
          <w:rFonts w:ascii="Times New Roman" w:hAnsi="Times New Roman" w:cs="Times New Roman"/>
        </w:rPr>
        <w:t xml:space="preserve">  и  входной двери. на сумму 1035,0 тыс.руб. - экономический эффект за год составит 149,3 Гкал или 209,0 тыс.руб.;</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 xml:space="preserve"> - произведена модернизация индивидуальных  3 –</w:t>
      </w:r>
      <w:proofErr w:type="spellStart"/>
      <w:r w:rsidRPr="0017159C">
        <w:rPr>
          <w:rFonts w:ascii="Times New Roman" w:hAnsi="Times New Roman" w:cs="Times New Roman"/>
        </w:rPr>
        <w:t>х</w:t>
      </w:r>
      <w:proofErr w:type="spellEnd"/>
      <w:r w:rsidRPr="0017159C">
        <w:rPr>
          <w:rFonts w:ascii="Times New Roman" w:hAnsi="Times New Roman" w:cs="Times New Roman"/>
        </w:rPr>
        <w:t xml:space="preserve"> тепловых пунктов на сумму 170,0 тыс.руб. - экономический эффект за год составит 96,5 Гкал в  сумме 135,0 тыс.руб.;</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 xml:space="preserve">            - проведение иных приоритетных мероприятий в сумме 25,0 тыс.руб. (проведение </w:t>
      </w:r>
      <w:proofErr w:type="spellStart"/>
      <w:r w:rsidRPr="0017159C">
        <w:rPr>
          <w:rFonts w:ascii="Times New Roman" w:hAnsi="Times New Roman" w:cs="Times New Roman"/>
        </w:rPr>
        <w:t>энергоаудита</w:t>
      </w:r>
      <w:proofErr w:type="spellEnd"/>
      <w:r w:rsidRPr="0017159C">
        <w:rPr>
          <w:rFonts w:ascii="Times New Roman" w:hAnsi="Times New Roman" w:cs="Times New Roman"/>
        </w:rPr>
        <w:t xml:space="preserve"> административного здания).</w:t>
      </w:r>
    </w:p>
    <w:p w:rsidR="0017159C" w:rsidRPr="0017159C" w:rsidRDefault="0017159C" w:rsidP="0017159C">
      <w:pPr>
        <w:ind w:firstLine="720"/>
        <w:jc w:val="both"/>
        <w:rPr>
          <w:rFonts w:ascii="Times New Roman" w:hAnsi="Times New Roman" w:cs="Times New Roman"/>
        </w:rPr>
      </w:pPr>
      <w:r w:rsidRPr="0017159C">
        <w:rPr>
          <w:rFonts w:ascii="Times New Roman" w:hAnsi="Times New Roman" w:cs="Times New Roman"/>
        </w:rPr>
        <w:t xml:space="preserve">Комитетом по коммунальному хозяйству администрации города выполнены мероприятия Программы  «Энергосбережение и повышение энергетической эффективности города Ельца Липецкой области на 2014-2020 годы»  на общую сумму 2493,2 тыс.руб., </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а именно:</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 xml:space="preserve">            - перевод многоквартирных жилых домов на индивидуальное отопление (18 домов - 190 квартир на сумму 2257,5 тыс.руб. - экономический эффект за год составит 870,0 тыс.руб.;</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 xml:space="preserve">            - произведена выплата компенсации в размере 50 % за установку </w:t>
      </w:r>
      <w:proofErr w:type="spellStart"/>
      <w:r w:rsidRPr="0017159C">
        <w:rPr>
          <w:rFonts w:ascii="Times New Roman" w:hAnsi="Times New Roman" w:cs="Times New Roman"/>
        </w:rPr>
        <w:t>общедомового</w:t>
      </w:r>
      <w:proofErr w:type="spellEnd"/>
      <w:r w:rsidRPr="0017159C">
        <w:rPr>
          <w:rFonts w:ascii="Times New Roman" w:hAnsi="Times New Roman" w:cs="Times New Roman"/>
        </w:rPr>
        <w:t xml:space="preserve"> автоматического теплового узла в сумме 235,7 тыс.руб.</w:t>
      </w:r>
    </w:p>
    <w:p w:rsidR="0017159C" w:rsidRPr="0017159C" w:rsidRDefault="0017159C" w:rsidP="0017159C">
      <w:pPr>
        <w:ind w:firstLine="900"/>
        <w:jc w:val="both"/>
        <w:rPr>
          <w:rFonts w:ascii="Times New Roman" w:hAnsi="Times New Roman" w:cs="Times New Roman"/>
        </w:rPr>
      </w:pPr>
      <w:r w:rsidRPr="0017159C">
        <w:rPr>
          <w:rFonts w:ascii="Times New Roman" w:hAnsi="Times New Roman" w:cs="Times New Roman"/>
        </w:rPr>
        <w:t xml:space="preserve">Общая экономия денежных средств за год при выполнении мероприятий Программы 2014 года составит 1791,0 тыс.руб.  </w:t>
      </w:r>
    </w:p>
    <w:p w:rsidR="0017159C" w:rsidRPr="0017159C" w:rsidRDefault="0017159C" w:rsidP="0017159C">
      <w:pPr>
        <w:ind w:firstLine="708"/>
        <w:jc w:val="center"/>
        <w:rPr>
          <w:rFonts w:ascii="Times New Roman" w:hAnsi="Times New Roman" w:cs="Times New Roman"/>
          <w:b/>
        </w:rPr>
      </w:pPr>
      <w:r w:rsidRPr="0017159C">
        <w:rPr>
          <w:rFonts w:ascii="Times New Roman" w:hAnsi="Times New Roman" w:cs="Times New Roman"/>
        </w:rPr>
        <w:t xml:space="preserve"> </w:t>
      </w:r>
    </w:p>
    <w:p w:rsidR="0017159C" w:rsidRPr="0017159C" w:rsidRDefault="0017159C" w:rsidP="0017159C">
      <w:pPr>
        <w:pStyle w:val="ConsPlusNormal0"/>
        <w:widowControl/>
        <w:ind w:firstLine="540"/>
        <w:jc w:val="both"/>
        <w:rPr>
          <w:rFonts w:ascii="Times New Roman" w:hAnsi="Times New Roman" w:cs="Times New Roman"/>
          <w:sz w:val="28"/>
          <w:szCs w:val="28"/>
          <w:highlight w:val="cyan"/>
        </w:rPr>
      </w:pPr>
    </w:p>
    <w:p w:rsidR="0017159C" w:rsidRPr="0017159C" w:rsidRDefault="0017159C" w:rsidP="0017159C">
      <w:pPr>
        <w:pStyle w:val="ConsPlusNormal0"/>
        <w:widowControl/>
        <w:ind w:firstLine="540"/>
        <w:jc w:val="both"/>
        <w:rPr>
          <w:rFonts w:ascii="Times New Roman" w:hAnsi="Times New Roman" w:cs="Times New Roman"/>
          <w:sz w:val="28"/>
          <w:szCs w:val="28"/>
        </w:rPr>
      </w:pPr>
      <w:r w:rsidRPr="0017159C">
        <w:rPr>
          <w:rFonts w:ascii="Times New Roman" w:hAnsi="Times New Roman" w:cs="Times New Roman"/>
          <w:sz w:val="28"/>
          <w:szCs w:val="28"/>
        </w:rPr>
        <w:t>Особое место в обеспечении благоприятных и комфортных условий проживания граждан занимает модернизация и развитие инженерной инфраструктуры.</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В рамках Инвестиционной программы ОАО «</w:t>
      </w:r>
      <w:proofErr w:type="spellStart"/>
      <w:r w:rsidRPr="0017159C">
        <w:rPr>
          <w:rFonts w:ascii="Times New Roman" w:hAnsi="Times New Roman" w:cs="Times New Roman"/>
        </w:rPr>
        <w:t>Квадра</w:t>
      </w:r>
      <w:proofErr w:type="spellEnd"/>
      <w:r w:rsidRPr="0017159C">
        <w:rPr>
          <w:rFonts w:ascii="Times New Roman" w:hAnsi="Times New Roman" w:cs="Times New Roman"/>
        </w:rPr>
        <w:t xml:space="preserve">» на 2010-2014 годы (источником финансирования является надбавка к тарифу) выполнено строительство тепловых сетей в двухтрубном исчислении к жилым домам по </w:t>
      </w:r>
      <w:r w:rsidRPr="0017159C">
        <w:rPr>
          <w:rFonts w:ascii="Times New Roman" w:hAnsi="Times New Roman" w:cs="Times New Roman"/>
        </w:rPr>
        <w:lastRenderedPageBreak/>
        <w:t xml:space="preserve">ул. </w:t>
      </w:r>
      <w:proofErr w:type="spellStart"/>
      <w:r w:rsidRPr="0017159C">
        <w:rPr>
          <w:rFonts w:ascii="Times New Roman" w:hAnsi="Times New Roman" w:cs="Times New Roman"/>
        </w:rPr>
        <w:t>Черокманова</w:t>
      </w:r>
      <w:proofErr w:type="spellEnd"/>
      <w:r w:rsidRPr="0017159C">
        <w:rPr>
          <w:rFonts w:ascii="Times New Roman" w:hAnsi="Times New Roman" w:cs="Times New Roman"/>
        </w:rPr>
        <w:t xml:space="preserve"> (проложено 302 п.м теплосетей) и в пос. Электрик (875,5 п.м) на общую сумму 23,36 млн.руб. </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За счет инвестиционной программы (тарифная составляющая) ОАО «</w:t>
      </w:r>
      <w:proofErr w:type="spellStart"/>
      <w:r w:rsidRPr="0017159C">
        <w:rPr>
          <w:rFonts w:ascii="Times New Roman" w:hAnsi="Times New Roman" w:cs="Times New Roman"/>
        </w:rPr>
        <w:t>Квадра</w:t>
      </w:r>
      <w:proofErr w:type="spellEnd"/>
      <w:r w:rsidRPr="0017159C">
        <w:rPr>
          <w:rFonts w:ascii="Times New Roman" w:hAnsi="Times New Roman" w:cs="Times New Roman"/>
        </w:rPr>
        <w:t>» выполнено работ в части технического перевооружения и реконструкции теплотрасс на сумму 33,7 млн.руб.:</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 xml:space="preserve">- реконструкция </w:t>
      </w:r>
      <w:proofErr w:type="spellStart"/>
      <w:r w:rsidRPr="0017159C">
        <w:rPr>
          <w:rFonts w:ascii="Times New Roman" w:hAnsi="Times New Roman" w:cs="Times New Roman"/>
        </w:rPr>
        <w:t>тепломагистрали</w:t>
      </w:r>
      <w:proofErr w:type="spellEnd"/>
      <w:r w:rsidRPr="0017159C">
        <w:rPr>
          <w:rFonts w:ascii="Times New Roman" w:hAnsi="Times New Roman" w:cs="Times New Roman"/>
        </w:rPr>
        <w:t xml:space="preserve"> № 2 от Елецкой ТЭЦ (в части замены тепловой изоляции трубопроводов) диаметром </w:t>
      </w:r>
      <w:smartTag w:uri="urn:schemas-microsoft-com:office:smarttags" w:element="metricconverter">
        <w:smartTagPr>
          <w:attr w:name="ProductID" w:val="820 мм"/>
        </w:smartTagPr>
        <w:r w:rsidRPr="0017159C">
          <w:rPr>
            <w:rFonts w:ascii="Times New Roman" w:hAnsi="Times New Roman" w:cs="Times New Roman"/>
          </w:rPr>
          <w:t>820 мм</w:t>
        </w:r>
      </w:smartTag>
      <w:r w:rsidRPr="0017159C">
        <w:rPr>
          <w:rFonts w:ascii="Times New Roman" w:hAnsi="Times New Roman" w:cs="Times New Roman"/>
        </w:rPr>
        <w:t xml:space="preserve"> протяженностью 2930 п.м. в однотрубном исчислении на сумму 14,8 млн.руб.;</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 xml:space="preserve">- завершена реконструкция </w:t>
      </w:r>
      <w:proofErr w:type="spellStart"/>
      <w:r w:rsidRPr="0017159C">
        <w:rPr>
          <w:rFonts w:ascii="Times New Roman" w:hAnsi="Times New Roman" w:cs="Times New Roman"/>
        </w:rPr>
        <w:t>тепломагистрали</w:t>
      </w:r>
      <w:proofErr w:type="spellEnd"/>
      <w:r w:rsidRPr="0017159C">
        <w:rPr>
          <w:rFonts w:ascii="Times New Roman" w:hAnsi="Times New Roman" w:cs="Times New Roman"/>
        </w:rPr>
        <w:t xml:space="preserve"> № 1 диаметром 219 - </w:t>
      </w:r>
      <w:smartTag w:uri="urn:schemas-microsoft-com:office:smarttags" w:element="metricconverter">
        <w:smartTagPr>
          <w:attr w:name="ProductID" w:val="325 мм"/>
        </w:smartTagPr>
        <w:r w:rsidRPr="0017159C">
          <w:rPr>
            <w:rFonts w:ascii="Times New Roman" w:hAnsi="Times New Roman" w:cs="Times New Roman"/>
          </w:rPr>
          <w:t>325 мм</w:t>
        </w:r>
      </w:smartTag>
      <w:r w:rsidRPr="0017159C">
        <w:rPr>
          <w:rFonts w:ascii="Times New Roman" w:hAnsi="Times New Roman" w:cs="Times New Roman"/>
        </w:rPr>
        <w:t xml:space="preserve"> протяженностью 250 п.м. в двухтрубном исчислении на сумму 10,3 млн.руб.;</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 xml:space="preserve">- реконструкция </w:t>
      </w:r>
      <w:proofErr w:type="spellStart"/>
      <w:r w:rsidRPr="0017159C">
        <w:rPr>
          <w:rFonts w:ascii="Times New Roman" w:hAnsi="Times New Roman" w:cs="Times New Roman"/>
        </w:rPr>
        <w:t>тепломагистрали</w:t>
      </w:r>
      <w:proofErr w:type="spellEnd"/>
      <w:r w:rsidRPr="0017159C">
        <w:rPr>
          <w:rFonts w:ascii="Times New Roman" w:hAnsi="Times New Roman" w:cs="Times New Roman"/>
        </w:rPr>
        <w:t xml:space="preserve"> № 2 (в части выноса теплосети диаметром </w:t>
      </w:r>
      <w:smartTag w:uri="urn:schemas-microsoft-com:office:smarttags" w:element="metricconverter">
        <w:smartTagPr>
          <w:attr w:name="ProductID" w:val="325 мм"/>
        </w:smartTagPr>
        <w:r w:rsidRPr="0017159C">
          <w:rPr>
            <w:rFonts w:ascii="Times New Roman" w:hAnsi="Times New Roman" w:cs="Times New Roman"/>
          </w:rPr>
          <w:t>325 мм</w:t>
        </w:r>
      </w:smartTag>
      <w:r w:rsidRPr="0017159C">
        <w:rPr>
          <w:rFonts w:ascii="Times New Roman" w:hAnsi="Times New Roman" w:cs="Times New Roman"/>
        </w:rPr>
        <w:t xml:space="preserve"> по ул. Костенко, д. 58 А) – смонтировано 332,2 п.м. трубопровода на сумму 8,6 млн.руб.</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В части технического перевооружения и реконструкции источников теплоснабжения за счет инвестиционной программы (тарифная составляющая) ОАО «</w:t>
      </w:r>
      <w:proofErr w:type="spellStart"/>
      <w:r w:rsidRPr="0017159C">
        <w:rPr>
          <w:rFonts w:ascii="Times New Roman" w:hAnsi="Times New Roman" w:cs="Times New Roman"/>
        </w:rPr>
        <w:t>Квадра</w:t>
      </w:r>
      <w:proofErr w:type="spellEnd"/>
      <w:r w:rsidRPr="0017159C">
        <w:rPr>
          <w:rFonts w:ascii="Times New Roman" w:hAnsi="Times New Roman" w:cs="Times New Roman"/>
        </w:rPr>
        <w:t>» выполнено работ на сумму 4,9 млн.руб.</w:t>
      </w:r>
    </w:p>
    <w:p w:rsidR="0017159C" w:rsidRPr="0017159C" w:rsidRDefault="0017159C" w:rsidP="0017159C">
      <w:pPr>
        <w:ind w:firstLine="708"/>
        <w:jc w:val="center"/>
        <w:rPr>
          <w:rFonts w:ascii="Times New Roman" w:hAnsi="Times New Roman" w:cs="Times New Roman"/>
          <w:u w:val="single"/>
        </w:rPr>
      </w:pP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В целях обеспечения модернизации и развития коммунальной инфраструкт</w:t>
      </w:r>
      <w:r w:rsidRPr="0017159C">
        <w:rPr>
          <w:rFonts w:ascii="Times New Roman" w:hAnsi="Times New Roman" w:cs="Times New Roman"/>
        </w:rPr>
        <w:t>у</w:t>
      </w:r>
      <w:r w:rsidRPr="0017159C">
        <w:rPr>
          <w:rFonts w:ascii="Times New Roman" w:hAnsi="Times New Roman" w:cs="Times New Roman"/>
        </w:rPr>
        <w:t>ры в сфере водоснабжения и водоотведения действует подпрограмма «Чистая вода на 2014-2020 годы».</w:t>
      </w:r>
    </w:p>
    <w:p w:rsidR="0017159C" w:rsidRPr="0017159C" w:rsidRDefault="0017159C" w:rsidP="0017159C">
      <w:pPr>
        <w:tabs>
          <w:tab w:val="left" w:pos="2400"/>
        </w:tabs>
        <w:ind w:firstLine="720"/>
        <w:jc w:val="both"/>
        <w:rPr>
          <w:rFonts w:ascii="Times New Roman" w:hAnsi="Times New Roman" w:cs="Times New Roman"/>
        </w:rPr>
      </w:pPr>
      <w:r w:rsidRPr="0017159C">
        <w:rPr>
          <w:rFonts w:ascii="Times New Roman" w:hAnsi="Times New Roman" w:cs="Times New Roman"/>
        </w:rPr>
        <w:t xml:space="preserve">В рамках данной подпрограммы  выполнены работы по  строительству инженерных сетей водоснабжения и водоотведения по ул. Ани </w:t>
      </w:r>
      <w:proofErr w:type="spellStart"/>
      <w:r w:rsidRPr="0017159C">
        <w:rPr>
          <w:rFonts w:ascii="Times New Roman" w:hAnsi="Times New Roman" w:cs="Times New Roman"/>
        </w:rPr>
        <w:t>Гайтеровой</w:t>
      </w:r>
      <w:proofErr w:type="spellEnd"/>
      <w:r w:rsidRPr="0017159C">
        <w:rPr>
          <w:rFonts w:ascii="Times New Roman" w:hAnsi="Times New Roman" w:cs="Times New Roman"/>
        </w:rPr>
        <w:t xml:space="preserve"> и ул. </w:t>
      </w:r>
      <w:proofErr w:type="spellStart"/>
      <w:r w:rsidRPr="0017159C">
        <w:rPr>
          <w:rFonts w:ascii="Times New Roman" w:hAnsi="Times New Roman" w:cs="Times New Roman"/>
        </w:rPr>
        <w:t>Черокманова</w:t>
      </w:r>
      <w:proofErr w:type="spellEnd"/>
      <w:r w:rsidRPr="0017159C">
        <w:rPr>
          <w:rFonts w:ascii="Times New Roman" w:hAnsi="Times New Roman" w:cs="Times New Roman"/>
        </w:rPr>
        <w:t xml:space="preserve"> (к строящемуся жилому дому № 2). </w:t>
      </w:r>
    </w:p>
    <w:p w:rsidR="0017159C" w:rsidRPr="0017159C" w:rsidRDefault="0017159C" w:rsidP="0017159C">
      <w:pPr>
        <w:tabs>
          <w:tab w:val="left" w:pos="2400"/>
        </w:tabs>
        <w:ind w:firstLine="720"/>
        <w:jc w:val="both"/>
        <w:rPr>
          <w:rFonts w:ascii="Times New Roman" w:hAnsi="Times New Roman" w:cs="Times New Roman"/>
        </w:rPr>
      </w:pPr>
      <w:r w:rsidRPr="0017159C">
        <w:rPr>
          <w:rFonts w:ascii="Times New Roman" w:hAnsi="Times New Roman" w:cs="Times New Roman"/>
        </w:rPr>
        <w:t>Объект «Сети напорной и самотечной канализации к КНС по ул. Маяковского» сдан в эксплуатацию.</w:t>
      </w:r>
    </w:p>
    <w:p w:rsidR="0017159C" w:rsidRPr="0017159C" w:rsidRDefault="0017159C" w:rsidP="0017159C">
      <w:pPr>
        <w:tabs>
          <w:tab w:val="left" w:pos="2400"/>
        </w:tabs>
        <w:ind w:firstLine="720"/>
        <w:jc w:val="both"/>
        <w:rPr>
          <w:rFonts w:ascii="Times New Roman" w:hAnsi="Times New Roman" w:cs="Times New Roman"/>
        </w:rPr>
      </w:pPr>
      <w:r w:rsidRPr="0017159C">
        <w:rPr>
          <w:rFonts w:ascii="Times New Roman" w:hAnsi="Times New Roman" w:cs="Times New Roman"/>
        </w:rPr>
        <w:t xml:space="preserve">Выполнена проектно-сметная документация на строительство сетей канализации 1-й очереди по улицам пос. Мирный. </w:t>
      </w:r>
    </w:p>
    <w:p w:rsidR="0017159C" w:rsidRPr="0017159C" w:rsidRDefault="0017159C" w:rsidP="0017159C">
      <w:pPr>
        <w:tabs>
          <w:tab w:val="left" w:pos="2400"/>
        </w:tabs>
        <w:ind w:firstLine="720"/>
        <w:jc w:val="both"/>
        <w:rPr>
          <w:rFonts w:ascii="Times New Roman" w:hAnsi="Times New Roman" w:cs="Times New Roman"/>
        </w:rPr>
      </w:pPr>
      <w:r w:rsidRPr="0017159C">
        <w:rPr>
          <w:rFonts w:ascii="Times New Roman" w:hAnsi="Times New Roman" w:cs="Times New Roman"/>
        </w:rPr>
        <w:t>Заключен договор с ООО «Восход» на выполнение проектно-изыскательских работ на строительство сетей канализации в районе Черная Слобода.</w:t>
      </w:r>
    </w:p>
    <w:p w:rsidR="0017159C" w:rsidRPr="0017159C" w:rsidRDefault="0017159C" w:rsidP="0017159C">
      <w:pPr>
        <w:tabs>
          <w:tab w:val="left" w:pos="2400"/>
        </w:tabs>
        <w:ind w:firstLine="720"/>
        <w:jc w:val="both"/>
        <w:rPr>
          <w:rFonts w:ascii="Times New Roman" w:hAnsi="Times New Roman" w:cs="Times New Roman"/>
        </w:rPr>
      </w:pPr>
      <w:r w:rsidRPr="0017159C">
        <w:rPr>
          <w:rFonts w:ascii="Times New Roman" w:hAnsi="Times New Roman" w:cs="Times New Roman"/>
        </w:rPr>
        <w:t>Выполнена проектно-сметная документация на строительство объекта «Строительство канализационной сети с сооружениями (модульная КНС) по ул. Радиотехническая в г. Ельце».</w:t>
      </w:r>
    </w:p>
    <w:p w:rsidR="0017159C" w:rsidRPr="0017159C" w:rsidRDefault="0017159C" w:rsidP="0017159C">
      <w:pPr>
        <w:tabs>
          <w:tab w:val="left" w:pos="2400"/>
        </w:tabs>
        <w:ind w:firstLine="720"/>
        <w:jc w:val="both"/>
        <w:rPr>
          <w:rFonts w:ascii="Times New Roman" w:hAnsi="Times New Roman" w:cs="Times New Roman"/>
        </w:rPr>
      </w:pPr>
      <w:r w:rsidRPr="0017159C">
        <w:rPr>
          <w:rFonts w:ascii="Times New Roman" w:hAnsi="Times New Roman" w:cs="Times New Roman"/>
        </w:rPr>
        <w:t>Выполнена проектно-сметная документация на строительство сетей канализации по ул. Пригородная.</w:t>
      </w:r>
    </w:p>
    <w:p w:rsidR="0017159C" w:rsidRPr="0017159C" w:rsidRDefault="0017159C" w:rsidP="0017159C">
      <w:pPr>
        <w:tabs>
          <w:tab w:val="left" w:pos="2400"/>
        </w:tabs>
        <w:ind w:firstLine="720"/>
        <w:jc w:val="both"/>
        <w:rPr>
          <w:rFonts w:ascii="Times New Roman" w:hAnsi="Times New Roman" w:cs="Times New Roman"/>
        </w:rPr>
      </w:pPr>
      <w:r w:rsidRPr="0017159C">
        <w:rPr>
          <w:rFonts w:ascii="Times New Roman" w:hAnsi="Times New Roman" w:cs="Times New Roman"/>
        </w:rPr>
        <w:t>Общий объем финансирования Подпрограммы  за отчетный период составил   12913,2 тыс.руб.</w:t>
      </w:r>
    </w:p>
    <w:p w:rsidR="0017159C" w:rsidRPr="0017159C" w:rsidRDefault="0017159C" w:rsidP="0017159C">
      <w:pPr>
        <w:tabs>
          <w:tab w:val="left" w:pos="2400"/>
        </w:tabs>
        <w:ind w:firstLine="720"/>
        <w:jc w:val="both"/>
        <w:rPr>
          <w:rFonts w:ascii="Times New Roman" w:hAnsi="Times New Roman" w:cs="Times New Roman"/>
        </w:rPr>
      </w:pPr>
      <w:r w:rsidRPr="0017159C">
        <w:rPr>
          <w:rFonts w:ascii="Times New Roman" w:hAnsi="Times New Roman" w:cs="Times New Roman"/>
        </w:rPr>
        <w:t xml:space="preserve">Средства федерального бюджета в размере 90,4 млн. руб. были направлены в развитие коммунальной инфраструктуры  </w:t>
      </w:r>
      <w:proofErr w:type="spellStart"/>
      <w:r w:rsidRPr="0017159C">
        <w:rPr>
          <w:rFonts w:ascii="Times New Roman" w:hAnsi="Times New Roman" w:cs="Times New Roman"/>
        </w:rPr>
        <w:t>туристко-рекреационного</w:t>
      </w:r>
      <w:proofErr w:type="spellEnd"/>
      <w:r w:rsidRPr="0017159C">
        <w:rPr>
          <w:rFonts w:ascii="Times New Roman" w:hAnsi="Times New Roman" w:cs="Times New Roman"/>
        </w:rPr>
        <w:t xml:space="preserve">  кластера «Елец». </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 xml:space="preserve">По объекту «Создание комплекса обеспечивающей инфраструктуры </w:t>
      </w:r>
      <w:proofErr w:type="spellStart"/>
      <w:r w:rsidRPr="0017159C">
        <w:rPr>
          <w:rFonts w:ascii="Times New Roman" w:hAnsi="Times New Roman" w:cs="Times New Roman"/>
        </w:rPr>
        <w:t>туристко-рекреационного</w:t>
      </w:r>
      <w:proofErr w:type="spellEnd"/>
      <w:r w:rsidRPr="0017159C">
        <w:rPr>
          <w:rFonts w:ascii="Times New Roman" w:hAnsi="Times New Roman" w:cs="Times New Roman"/>
        </w:rPr>
        <w:t xml:space="preserve">  кластера «Елец» выполнены работы  по строительству инженерных сетей  водоснабжения, водоотведения и ливневой канализации нового микрорайона «Московский» на общую сумму 39390,2 тыс.руб. Построено 1842 п.м водопроводных сетей, 1641 п.м канализации, </w:t>
      </w:r>
      <w:r w:rsidRPr="0017159C">
        <w:rPr>
          <w:rFonts w:ascii="Times New Roman" w:hAnsi="Times New Roman" w:cs="Times New Roman"/>
        </w:rPr>
        <w:lastRenderedPageBreak/>
        <w:t xml:space="preserve">521 п.м. ливневой канализации и 1 КНС. На улице Маяковского построены сети канализации протяженностью 1502 п.м. и сети водопровода по улицам Маяковского и </w:t>
      </w:r>
      <w:proofErr w:type="spellStart"/>
      <w:r w:rsidRPr="0017159C">
        <w:rPr>
          <w:rFonts w:ascii="Times New Roman" w:hAnsi="Times New Roman" w:cs="Times New Roman"/>
        </w:rPr>
        <w:t>Дякина</w:t>
      </w:r>
      <w:proofErr w:type="spellEnd"/>
      <w:r w:rsidRPr="0017159C">
        <w:rPr>
          <w:rFonts w:ascii="Times New Roman" w:hAnsi="Times New Roman" w:cs="Times New Roman"/>
        </w:rPr>
        <w:t xml:space="preserve"> 4584 п.м. на общую сумму 37,8 млн.руб. </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Начата реконструкция водозабора «</w:t>
      </w:r>
      <w:proofErr w:type="spellStart"/>
      <w:r w:rsidRPr="0017159C">
        <w:rPr>
          <w:rFonts w:ascii="Times New Roman" w:hAnsi="Times New Roman" w:cs="Times New Roman"/>
        </w:rPr>
        <w:t>Ельчик</w:t>
      </w:r>
      <w:proofErr w:type="spellEnd"/>
      <w:r w:rsidRPr="0017159C">
        <w:rPr>
          <w:rFonts w:ascii="Times New Roman" w:hAnsi="Times New Roman" w:cs="Times New Roman"/>
        </w:rPr>
        <w:t xml:space="preserve">» (строительство насосной станции 2-го подъема, 2-х резервуаров чистой воды объемом по 1500 куб.м, 5 артезианских скважин, 2-х фильтров- поглотителей и </w:t>
      </w:r>
      <w:proofErr w:type="spellStart"/>
      <w:r w:rsidRPr="0017159C">
        <w:rPr>
          <w:rFonts w:ascii="Times New Roman" w:hAnsi="Times New Roman" w:cs="Times New Roman"/>
        </w:rPr>
        <w:t>хлордозаторной</w:t>
      </w:r>
      <w:proofErr w:type="spellEnd"/>
      <w:r w:rsidRPr="0017159C">
        <w:rPr>
          <w:rFonts w:ascii="Times New Roman" w:hAnsi="Times New Roman" w:cs="Times New Roman"/>
        </w:rPr>
        <w:t xml:space="preserve"> станции ). Стоимость работ по объекту 83,1 млн.руб. Объем выполненных работ за 2014 год составил 13,2 млн.руб. </w:t>
      </w:r>
    </w:p>
    <w:p w:rsidR="0017159C" w:rsidRPr="0017159C" w:rsidRDefault="0017159C" w:rsidP="0017159C">
      <w:pPr>
        <w:spacing w:before="100" w:beforeAutospacing="1" w:after="100" w:afterAutospacing="1"/>
        <w:ind w:firstLine="708"/>
        <w:contextualSpacing/>
        <w:jc w:val="both"/>
        <w:rPr>
          <w:rFonts w:ascii="Times New Roman" w:hAnsi="Times New Roman" w:cs="Times New Roman"/>
          <w:iCs/>
        </w:rPr>
      </w:pPr>
      <w:r w:rsidRPr="0017159C">
        <w:rPr>
          <w:rFonts w:ascii="Times New Roman" w:hAnsi="Times New Roman" w:cs="Times New Roman"/>
        </w:rPr>
        <w:t>За отчетный период Елецким РЭС филиала ОАО «МРСК Центра» - «</w:t>
      </w:r>
      <w:proofErr w:type="spellStart"/>
      <w:r w:rsidRPr="0017159C">
        <w:rPr>
          <w:rFonts w:ascii="Times New Roman" w:hAnsi="Times New Roman" w:cs="Times New Roman"/>
        </w:rPr>
        <w:t>Липецкэнерго</w:t>
      </w:r>
      <w:proofErr w:type="spellEnd"/>
      <w:r w:rsidRPr="0017159C">
        <w:rPr>
          <w:rFonts w:ascii="Times New Roman" w:hAnsi="Times New Roman" w:cs="Times New Roman"/>
        </w:rPr>
        <w:t>» проведен ремонт 5 трансформаторных подстанций 6/0,4 кВ; 8,835км воздушных линий 0,4 – 6 кВ на сумму 1759,24 т.руб.</w:t>
      </w:r>
      <w:r w:rsidRPr="0017159C">
        <w:rPr>
          <w:rFonts w:ascii="Times New Roman" w:hAnsi="Times New Roman" w:cs="Times New Roman"/>
          <w:iCs/>
        </w:rPr>
        <w:t xml:space="preserve"> </w:t>
      </w:r>
    </w:p>
    <w:p w:rsidR="0017159C" w:rsidRPr="0017159C" w:rsidRDefault="0017159C" w:rsidP="0017159C">
      <w:pPr>
        <w:ind w:firstLine="708"/>
        <w:jc w:val="both"/>
        <w:rPr>
          <w:rFonts w:ascii="Times New Roman" w:hAnsi="Times New Roman" w:cs="Times New Roman"/>
          <w:iCs/>
        </w:rPr>
      </w:pPr>
      <w:r w:rsidRPr="0017159C">
        <w:rPr>
          <w:rFonts w:ascii="Times New Roman" w:hAnsi="Times New Roman" w:cs="Times New Roman"/>
        </w:rPr>
        <w:t xml:space="preserve">В рамках инвестиционной программы выполнена реконструкция электросетей 6кВ </w:t>
      </w:r>
      <w:proofErr w:type="spellStart"/>
      <w:r w:rsidRPr="0017159C">
        <w:rPr>
          <w:rFonts w:ascii="Times New Roman" w:hAnsi="Times New Roman" w:cs="Times New Roman"/>
        </w:rPr>
        <w:t>Южно-Лавского</w:t>
      </w:r>
      <w:proofErr w:type="spellEnd"/>
      <w:r w:rsidRPr="0017159C">
        <w:rPr>
          <w:rFonts w:ascii="Times New Roman" w:hAnsi="Times New Roman" w:cs="Times New Roman"/>
        </w:rPr>
        <w:t xml:space="preserve"> водозабора, завершено строительство сетей </w:t>
      </w:r>
      <w:r w:rsidRPr="0017159C">
        <w:rPr>
          <w:rFonts w:ascii="Times New Roman" w:hAnsi="Times New Roman" w:cs="Times New Roman"/>
          <w:b/>
        </w:rPr>
        <w:t xml:space="preserve"> </w:t>
      </w:r>
      <w:r w:rsidRPr="0017159C">
        <w:rPr>
          <w:rFonts w:ascii="Times New Roman" w:hAnsi="Times New Roman" w:cs="Times New Roman"/>
        </w:rPr>
        <w:t>6-0,4 кВ для электроснабжения нового микрорайона «Московский»</w:t>
      </w:r>
      <w:r w:rsidRPr="0017159C">
        <w:rPr>
          <w:rFonts w:ascii="Times New Roman" w:hAnsi="Times New Roman" w:cs="Times New Roman"/>
          <w:iCs/>
        </w:rPr>
        <w:t>. Проведено проектирование по ул.Интернациональной, ул.Н.Гусевой, ул.Ростовской, ул.Парковой, ул.Разиной. Объем капитальных вложений средств филиала ОАО «МРСК -Центра»- «</w:t>
      </w:r>
      <w:proofErr w:type="spellStart"/>
      <w:r w:rsidRPr="0017159C">
        <w:rPr>
          <w:rFonts w:ascii="Times New Roman" w:hAnsi="Times New Roman" w:cs="Times New Roman"/>
          <w:iCs/>
        </w:rPr>
        <w:t>Липецкэнерго</w:t>
      </w:r>
      <w:proofErr w:type="spellEnd"/>
      <w:r w:rsidRPr="0017159C">
        <w:rPr>
          <w:rFonts w:ascii="Times New Roman" w:hAnsi="Times New Roman" w:cs="Times New Roman"/>
          <w:iCs/>
        </w:rPr>
        <w:t>» на территории города Ельца в рамках инвестиционной программы составил 95 млн.руб.</w:t>
      </w:r>
    </w:p>
    <w:p w:rsidR="0017159C" w:rsidRPr="0017159C" w:rsidRDefault="0017159C" w:rsidP="0017159C">
      <w:pPr>
        <w:spacing w:before="100" w:beforeAutospacing="1" w:after="240"/>
        <w:ind w:firstLine="708"/>
        <w:contextualSpacing/>
        <w:jc w:val="both"/>
        <w:rPr>
          <w:rFonts w:ascii="Times New Roman" w:hAnsi="Times New Roman" w:cs="Times New Roman"/>
          <w:iCs/>
        </w:rPr>
      </w:pPr>
      <w:r w:rsidRPr="0017159C">
        <w:rPr>
          <w:rFonts w:ascii="Times New Roman" w:hAnsi="Times New Roman" w:cs="Times New Roman"/>
          <w:iCs/>
        </w:rPr>
        <w:t>За отчетный период Елецким РЭС к сетям ОАО «</w:t>
      </w:r>
      <w:proofErr w:type="spellStart"/>
      <w:r w:rsidRPr="0017159C">
        <w:rPr>
          <w:rFonts w:ascii="Times New Roman" w:hAnsi="Times New Roman" w:cs="Times New Roman"/>
          <w:iCs/>
        </w:rPr>
        <w:t>МРСК-Центра</w:t>
      </w:r>
      <w:proofErr w:type="spellEnd"/>
      <w:r w:rsidRPr="0017159C">
        <w:rPr>
          <w:rFonts w:ascii="Times New Roman" w:hAnsi="Times New Roman" w:cs="Times New Roman"/>
          <w:iCs/>
        </w:rPr>
        <w:t>» было присоединено 174  потребителей  (юридических и физических лиц) суммарной мощностью 3870 кВт. Закончено строительство сетей 6/0,4кВ для присоединения</w:t>
      </w:r>
      <w:r w:rsidRPr="0017159C">
        <w:rPr>
          <w:rFonts w:ascii="Times New Roman" w:hAnsi="Times New Roman" w:cs="Times New Roman"/>
        </w:rPr>
        <w:t xml:space="preserve"> центра по производству диагностических </w:t>
      </w:r>
      <w:proofErr w:type="spellStart"/>
      <w:r w:rsidRPr="0017159C">
        <w:rPr>
          <w:rFonts w:ascii="Times New Roman" w:hAnsi="Times New Roman" w:cs="Times New Roman"/>
        </w:rPr>
        <w:t>радиофармпрепаратов</w:t>
      </w:r>
      <w:proofErr w:type="spellEnd"/>
      <w:r w:rsidRPr="0017159C">
        <w:rPr>
          <w:rFonts w:ascii="Times New Roman" w:hAnsi="Times New Roman" w:cs="Times New Roman"/>
        </w:rPr>
        <w:t xml:space="preserve"> на базе циклотрона, радиохимической лаборатории, лаборатории контроля качества, расположенных по адресу: г.Елец, ул.Московское шоссе, д.9а (ООО «</w:t>
      </w:r>
      <w:proofErr w:type="spellStart"/>
      <w:r w:rsidRPr="0017159C">
        <w:rPr>
          <w:rFonts w:ascii="Times New Roman" w:hAnsi="Times New Roman" w:cs="Times New Roman"/>
        </w:rPr>
        <w:t>ПЭТ-Технолоджи</w:t>
      </w:r>
      <w:proofErr w:type="spellEnd"/>
      <w:r w:rsidRPr="0017159C">
        <w:rPr>
          <w:rFonts w:ascii="Times New Roman" w:hAnsi="Times New Roman" w:cs="Times New Roman"/>
        </w:rPr>
        <w:t>»)</w:t>
      </w:r>
      <w:r w:rsidRPr="0017159C">
        <w:rPr>
          <w:rFonts w:ascii="Times New Roman" w:hAnsi="Times New Roman" w:cs="Times New Roman"/>
          <w:iCs/>
        </w:rPr>
        <w:t>.</w:t>
      </w:r>
    </w:p>
    <w:p w:rsidR="0017159C" w:rsidRPr="0017159C" w:rsidRDefault="0017159C" w:rsidP="0017159C">
      <w:pPr>
        <w:pStyle w:val="ConsPlusNonformat"/>
        <w:widowControl/>
        <w:ind w:firstLine="709"/>
        <w:jc w:val="both"/>
        <w:rPr>
          <w:rFonts w:ascii="Times New Roman" w:hAnsi="Times New Roman" w:cs="Times New Roman"/>
          <w:sz w:val="28"/>
          <w:szCs w:val="28"/>
        </w:rPr>
      </w:pPr>
      <w:r w:rsidRPr="0017159C">
        <w:rPr>
          <w:rFonts w:ascii="Times New Roman" w:hAnsi="Times New Roman" w:cs="Times New Roman"/>
          <w:sz w:val="28"/>
          <w:szCs w:val="28"/>
        </w:rPr>
        <w:t>Пассажирский транспорт общего пользования является важнейшей составной частью социальной и производственной инфраструктуры города Ельца. Его устойчивое функционирование является одним из показателей качества жизни населения.</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На территории города Ельца перевозка пассажиров и багажа осущ</w:t>
      </w:r>
      <w:r w:rsidRPr="0017159C">
        <w:rPr>
          <w:rFonts w:ascii="Times New Roman" w:hAnsi="Times New Roman" w:cs="Times New Roman"/>
        </w:rPr>
        <w:t>е</w:t>
      </w:r>
      <w:r w:rsidRPr="0017159C">
        <w:rPr>
          <w:rFonts w:ascii="Times New Roman" w:hAnsi="Times New Roman" w:cs="Times New Roman"/>
        </w:rPr>
        <w:t xml:space="preserve">ствляется Елецким муниципальным унитарным предприятием «Автоколонна 1499» и 11 индивидуальными предпринимателями. </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В соответствии  с   постановлением  администрации  города  Ельца  от 25.06.2013 № 940 «О маршрутной сети города Ельца» разработано и у</w:t>
      </w:r>
      <w:r w:rsidRPr="0017159C">
        <w:rPr>
          <w:rFonts w:ascii="Times New Roman" w:hAnsi="Times New Roman" w:cs="Times New Roman"/>
        </w:rPr>
        <w:t>т</w:t>
      </w:r>
      <w:r w:rsidRPr="0017159C">
        <w:rPr>
          <w:rFonts w:ascii="Times New Roman" w:hAnsi="Times New Roman" w:cs="Times New Roman"/>
        </w:rPr>
        <w:t>верждено 26 городских маршрутов. Перевозку пассажиров осуществляет 78 единиц транспорта, при этом 37 единиц принадлежит индивидуальным пре</w:t>
      </w:r>
      <w:r w:rsidRPr="0017159C">
        <w:rPr>
          <w:rFonts w:ascii="Times New Roman" w:hAnsi="Times New Roman" w:cs="Times New Roman"/>
        </w:rPr>
        <w:t>д</w:t>
      </w:r>
      <w:r w:rsidRPr="0017159C">
        <w:rPr>
          <w:rFonts w:ascii="Times New Roman" w:hAnsi="Times New Roman" w:cs="Times New Roman"/>
        </w:rPr>
        <w:t xml:space="preserve">принимателям, а 41 - Елецкому муниципальному унитарному предприятию  «Автоколонна № 1499». </w:t>
      </w:r>
    </w:p>
    <w:p w:rsidR="0017159C" w:rsidRPr="0017159C" w:rsidRDefault="0017159C" w:rsidP="0017159C">
      <w:pPr>
        <w:pStyle w:val="ConsPlusNonformat"/>
        <w:widowControl/>
        <w:ind w:firstLine="709"/>
        <w:jc w:val="both"/>
        <w:rPr>
          <w:rFonts w:ascii="Times New Roman" w:hAnsi="Times New Roman" w:cs="Times New Roman"/>
          <w:sz w:val="28"/>
          <w:szCs w:val="28"/>
        </w:rPr>
      </w:pPr>
      <w:r w:rsidRPr="0017159C">
        <w:rPr>
          <w:rFonts w:ascii="Times New Roman" w:hAnsi="Times New Roman" w:cs="Times New Roman"/>
          <w:sz w:val="28"/>
          <w:szCs w:val="28"/>
        </w:rPr>
        <w:t>В целях создания условий устойчивого и безопасного функционирования пассажирского транспорта внутригородского сообщения в рамках подпрограммы «Развитие транспортного обслуживания населения города Ельца на 2014 – 2020 годы» на условиях финансовой аренды приобретены 3 автобуса марки МАЗ 103485, 7 автобусов марки МАЗ 206063 и переданы ЕМУП «Автоколонна № 1499».</w:t>
      </w:r>
    </w:p>
    <w:p w:rsidR="0017159C" w:rsidRPr="0017159C" w:rsidRDefault="0017159C" w:rsidP="0017159C">
      <w:pPr>
        <w:ind w:firstLine="709"/>
        <w:jc w:val="both"/>
        <w:rPr>
          <w:rFonts w:ascii="Times New Roman" w:hAnsi="Times New Roman" w:cs="Times New Roman"/>
          <w:i/>
        </w:rPr>
      </w:pPr>
      <w:r w:rsidRPr="0017159C">
        <w:rPr>
          <w:rFonts w:ascii="Times New Roman" w:hAnsi="Times New Roman" w:cs="Times New Roman"/>
        </w:rPr>
        <w:lastRenderedPageBreak/>
        <w:t>Обновление подвижного состава на городских маршрутах осуществляли и индивидуальные предприниматели. В 2014г. ими приобретено 9 новых автобусов.</w:t>
      </w:r>
    </w:p>
    <w:p w:rsidR="0017159C" w:rsidRPr="0017159C" w:rsidRDefault="0017159C" w:rsidP="0017159C">
      <w:pPr>
        <w:ind w:right="-82"/>
        <w:jc w:val="both"/>
        <w:rPr>
          <w:rFonts w:ascii="Times New Roman" w:hAnsi="Times New Roman" w:cs="Times New Roman"/>
        </w:rPr>
      </w:pPr>
    </w:p>
    <w:p w:rsidR="0017159C" w:rsidRPr="0017159C" w:rsidRDefault="0017159C" w:rsidP="0017159C">
      <w:pPr>
        <w:pStyle w:val="ConsPlusNormal0"/>
        <w:widowControl/>
        <w:ind w:left="1" w:firstLine="708"/>
        <w:jc w:val="both"/>
        <w:rPr>
          <w:rFonts w:ascii="Times New Roman" w:hAnsi="Times New Roman" w:cs="Times New Roman"/>
          <w:sz w:val="28"/>
          <w:szCs w:val="28"/>
        </w:rPr>
      </w:pPr>
      <w:r w:rsidRPr="0017159C">
        <w:rPr>
          <w:rFonts w:ascii="Times New Roman" w:hAnsi="Times New Roman" w:cs="Times New Roman"/>
          <w:sz w:val="28"/>
          <w:szCs w:val="28"/>
        </w:rPr>
        <w:t>По-прежнему актуальными остаются вопросы обеспечения чистоты и порядка на те</w:t>
      </w:r>
      <w:r w:rsidRPr="0017159C">
        <w:rPr>
          <w:rFonts w:ascii="Times New Roman" w:hAnsi="Times New Roman" w:cs="Times New Roman"/>
          <w:sz w:val="28"/>
          <w:szCs w:val="28"/>
        </w:rPr>
        <w:t>р</w:t>
      </w:r>
      <w:r w:rsidRPr="0017159C">
        <w:rPr>
          <w:rFonts w:ascii="Times New Roman" w:hAnsi="Times New Roman" w:cs="Times New Roman"/>
          <w:sz w:val="28"/>
          <w:szCs w:val="28"/>
        </w:rPr>
        <w:t xml:space="preserve">ритории города. </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Механизированную уборку проезжей части улиц, вывоз уличного смёта, мусора, сбор и вывоз твёрдых и жидких бытовых отходов осуществляет муниципальное унитарное предприятие «</w:t>
      </w:r>
      <w:proofErr w:type="spellStart"/>
      <w:r w:rsidRPr="0017159C">
        <w:rPr>
          <w:rFonts w:ascii="Times New Roman" w:hAnsi="Times New Roman" w:cs="Times New Roman"/>
        </w:rPr>
        <w:t>Спецавтотранс</w:t>
      </w:r>
      <w:proofErr w:type="spellEnd"/>
      <w:r w:rsidRPr="0017159C">
        <w:rPr>
          <w:rFonts w:ascii="Times New Roman" w:hAnsi="Times New Roman" w:cs="Times New Roman"/>
        </w:rPr>
        <w:t>» г.Ельца .</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 xml:space="preserve">         </w:t>
      </w:r>
      <w:r w:rsidRPr="0017159C">
        <w:rPr>
          <w:rFonts w:ascii="Times New Roman" w:hAnsi="Times New Roman" w:cs="Times New Roman"/>
        </w:rPr>
        <w:tab/>
        <w:t>Площадь, убираемая механизированным способом, составляет 1152,7 тыс.м</w:t>
      </w:r>
      <w:r w:rsidRPr="0017159C">
        <w:rPr>
          <w:rFonts w:ascii="Times New Roman" w:hAnsi="Times New Roman" w:cs="Times New Roman"/>
          <w:vertAlign w:val="superscript"/>
        </w:rPr>
        <w:t>2</w:t>
      </w:r>
      <w:r w:rsidRPr="0017159C">
        <w:rPr>
          <w:rFonts w:ascii="Times New Roman" w:hAnsi="Times New Roman" w:cs="Times New Roman"/>
        </w:rPr>
        <w:t>. За отчетный период вывезено бытового мусора  406 тыс.м.</w:t>
      </w:r>
      <w:r w:rsidRPr="0017159C">
        <w:rPr>
          <w:rFonts w:ascii="Times New Roman" w:hAnsi="Times New Roman" w:cs="Times New Roman"/>
          <w:vertAlign w:val="superscript"/>
        </w:rPr>
        <w:t>3</w:t>
      </w:r>
      <w:r w:rsidRPr="0017159C">
        <w:rPr>
          <w:rFonts w:ascii="Times New Roman" w:hAnsi="Times New Roman" w:cs="Times New Roman"/>
        </w:rPr>
        <w:t>, жидких о</w:t>
      </w:r>
      <w:r w:rsidRPr="0017159C">
        <w:rPr>
          <w:rFonts w:ascii="Times New Roman" w:hAnsi="Times New Roman" w:cs="Times New Roman"/>
        </w:rPr>
        <w:t>т</w:t>
      </w:r>
      <w:r w:rsidRPr="0017159C">
        <w:rPr>
          <w:rFonts w:ascii="Times New Roman" w:hAnsi="Times New Roman" w:cs="Times New Roman"/>
        </w:rPr>
        <w:t>ходов 7,2  тыс.м</w:t>
      </w:r>
      <w:r w:rsidRPr="0017159C">
        <w:rPr>
          <w:rFonts w:ascii="Times New Roman" w:hAnsi="Times New Roman" w:cs="Times New Roman"/>
          <w:vertAlign w:val="superscript"/>
        </w:rPr>
        <w:t>3</w:t>
      </w:r>
      <w:r w:rsidRPr="0017159C">
        <w:rPr>
          <w:rFonts w:ascii="Times New Roman" w:hAnsi="Times New Roman" w:cs="Times New Roman"/>
        </w:rPr>
        <w:t>.,снега и пр.  5,8   тыс. м</w:t>
      </w:r>
      <w:r w:rsidRPr="0017159C">
        <w:rPr>
          <w:rFonts w:ascii="Times New Roman" w:hAnsi="Times New Roman" w:cs="Times New Roman"/>
          <w:vertAlign w:val="superscript"/>
        </w:rPr>
        <w:t>3</w:t>
      </w:r>
      <w:r w:rsidRPr="0017159C">
        <w:rPr>
          <w:rFonts w:ascii="Times New Roman" w:hAnsi="Times New Roman" w:cs="Times New Roman"/>
        </w:rPr>
        <w:t xml:space="preserve"> . </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 xml:space="preserve">       </w:t>
      </w:r>
      <w:r w:rsidRPr="0017159C">
        <w:rPr>
          <w:rFonts w:ascii="Times New Roman" w:hAnsi="Times New Roman" w:cs="Times New Roman"/>
        </w:rPr>
        <w:tab/>
        <w:t xml:space="preserve"> Общее количество контейнерных площадок – 502, общее количество контейнеров, установленных на площадках -1600, из них  80 контейнеров </w:t>
      </w:r>
      <w:proofErr w:type="spellStart"/>
      <w:r w:rsidRPr="0017159C">
        <w:rPr>
          <w:rFonts w:ascii="Times New Roman" w:hAnsi="Times New Roman" w:cs="Times New Roman"/>
        </w:rPr>
        <w:t>евростандарта</w:t>
      </w:r>
      <w:proofErr w:type="spellEnd"/>
      <w:r w:rsidRPr="0017159C">
        <w:rPr>
          <w:rFonts w:ascii="Times New Roman" w:hAnsi="Times New Roman" w:cs="Times New Roman"/>
        </w:rPr>
        <w:t>.</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 xml:space="preserve">         </w:t>
      </w:r>
      <w:r w:rsidRPr="0017159C">
        <w:rPr>
          <w:rFonts w:ascii="Times New Roman" w:hAnsi="Times New Roman" w:cs="Times New Roman"/>
        </w:rPr>
        <w:tab/>
        <w:t>Для утилизации жидких бытовых отходов  на территории города Ельца имеется одна сливная станция. Захоронение твёрдых бытовых отходов осуществляется на полигон ООО «</w:t>
      </w:r>
      <w:proofErr w:type="spellStart"/>
      <w:r w:rsidRPr="0017159C">
        <w:rPr>
          <w:rFonts w:ascii="Times New Roman" w:hAnsi="Times New Roman" w:cs="Times New Roman"/>
        </w:rPr>
        <w:t>ЛэндГринЭко</w:t>
      </w:r>
      <w:proofErr w:type="spellEnd"/>
      <w:r w:rsidRPr="0017159C">
        <w:rPr>
          <w:rFonts w:ascii="Times New Roman" w:hAnsi="Times New Roman" w:cs="Times New Roman"/>
        </w:rPr>
        <w:t>», расположенный в Елецком районе.  Пол</w:t>
      </w:r>
      <w:r w:rsidRPr="0017159C">
        <w:rPr>
          <w:rFonts w:ascii="Times New Roman" w:hAnsi="Times New Roman" w:cs="Times New Roman"/>
        </w:rPr>
        <w:t>и</w:t>
      </w:r>
      <w:r w:rsidRPr="0017159C">
        <w:rPr>
          <w:rFonts w:ascii="Times New Roman" w:hAnsi="Times New Roman" w:cs="Times New Roman"/>
        </w:rPr>
        <w:t>гон ООО «</w:t>
      </w:r>
      <w:proofErr w:type="spellStart"/>
      <w:r w:rsidRPr="0017159C">
        <w:rPr>
          <w:rFonts w:ascii="Times New Roman" w:hAnsi="Times New Roman" w:cs="Times New Roman"/>
        </w:rPr>
        <w:t>ЛэндГринЭко</w:t>
      </w:r>
      <w:proofErr w:type="spellEnd"/>
      <w:r w:rsidRPr="0017159C">
        <w:rPr>
          <w:rFonts w:ascii="Times New Roman" w:hAnsi="Times New Roman" w:cs="Times New Roman"/>
        </w:rPr>
        <w:t>» был построен за счёт средств частного инвест</w:t>
      </w:r>
      <w:r w:rsidRPr="0017159C">
        <w:rPr>
          <w:rFonts w:ascii="Times New Roman" w:hAnsi="Times New Roman" w:cs="Times New Roman"/>
        </w:rPr>
        <w:t>о</w:t>
      </w:r>
      <w:r w:rsidRPr="0017159C">
        <w:rPr>
          <w:rFonts w:ascii="Times New Roman" w:hAnsi="Times New Roman" w:cs="Times New Roman"/>
        </w:rPr>
        <w:t>ра и  начал эксплуатацию в 2009г. Проектная  мощность полигона 8750 тыс. м</w:t>
      </w:r>
      <w:r w:rsidRPr="0017159C">
        <w:rPr>
          <w:rFonts w:ascii="Times New Roman" w:hAnsi="Times New Roman" w:cs="Times New Roman"/>
          <w:vertAlign w:val="superscript"/>
        </w:rPr>
        <w:t>3</w:t>
      </w:r>
      <w:r w:rsidRPr="0017159C">
        <w:rPr>
          <w:rFonts w:ascii="Times New Roman" w:hAnsi="Times New Roman" w:cs="Times New Roman"/>
        </w:rPr>
        <w:t>, в настоящее время ост</w:t>
      </w:r>
      <w:r w:rsidRPr="0017159C">
        <w:rPr>
          <w:rFonts w:ascii="Times New Roman" w:hAnsi="Times New Roman" w:cs="Times New Roman"/>
        </w:rPr>
        <w:t>а</w:t>
      </w:r>
      <w:r w:rsidRPr="0017159C">
        <w:rPr>
          <w:rFonts w:ascii="Times New Roman" w:hAnsi="Times New Roman" w:cs="Times New Roman"/>
        </w:rPr>
        <w:t>точная  мощность составляет 1934 тыс. м</w:t>
      </w:r>
      <w:r w:rsidRPr="0017159C">
        <w:rPr>
          <w:rFonts w:ascii="Times New Roman" w:hAnsi="Times New Roman" w:cs="Times New Roman"/>
          <w:vertAlign w:val="superscript"/>
        </w:rPr>
        <w:t>3</w:t>
      </w:r>
      <w:r w:rsidRPr="0017159C">
        <w:rPr>
          <w:rFonts w:ascii="Times New Roman" w:hAnsi="Times New Roman" w:cs="Times New Roman"/>
        </w:rPr>
        <w:t xml:space="preserve">. </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 xml:space="preserve">       </w:t>
      </w:r>
      <w:r w:rsidRPr="0017159C">
        <w:rPr>
          <w:rFonts w:ascii="Times New Roman" w:hAnsi="Times New Roman" w:cs="Times New Roman"/>
        </w:rPr>
        <w:tab/>
        <w:t>Учитывая малую остаточную мощность существующего полигона в ближайшее время перед городом встанет острая проблема отсутствия площадки для захоронения ТБО, вывозимых с территории города.</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 xml:space="preserve">        </w:t>
      </w:r>
      <w:r w:rsidRPr="0017159C">
        <w:rPr>
          <w:rFonts w:ascii="Times New Roman" w:hAnsi="Times New Roman" w:cs="Times New Roman"/>
        </w:rPr>
        <w:tab/>
        <w:t>Однако проблема с образованием стихийных свалок остаётся нерешённой из–за отсутствия полномочий органов местного самоуправления по утвёрждению норм накопления ТБО и малым процентом охвата жителей города системой сбора мусора.</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В прошедшем году решением Совета депутатов города Ельца утверждены  Правила благоустройства и содержания территории города Ельца, согласно которым жители города обязаны заключать договоры со специализированными организациями на вывоз ТБО.</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 xml:space="preserve">        </w:t>
      </w:r>
      <w:r w:rsidRPr="0017159C">
        <w:rPr>
          <w:rFonts w:ascii="Times New Roman" w:hAnsi="Times New Roman" w:cs="Times New Roman"/>
        </w:rPr>
        <w:tab/>
        <w:t>На предприятиях города  осуществляется  комплекс  природоохранных  мероприятий,  направленных на улучшение экологической обстано</w:t>
      </w:r>
      <w:r w:rsidRPr="0017159C">
        <w:rPr>
          <w:rFonts w:ascii="Times New Roman" w:hAnsi="Times New Roman" w:cs="Times New Roman"/>
        </w:rPr>
        <w:t>в</w:t>
      </w:r>
      <w:r w:rsidRPr="0017159C">
        <w:rPr>
          <w:rFonts w:ascii="Times New Roman" w:hAnsi="Times New Roman" w:cs="Times New Roman"/>
        </w:rPr>
        <w:t>ки и уменьшение вредного воздействия промышленных предприятий на окр</w:t>
      </w:r>
      <w:r w:rsidRPr="0017159C">
        <w:rPr>
          <w:rFonts w:ascii="Times New Roman" w:hAnsi="Times New Roman" w:cs="Times New Roman"/>
        </w:rPr>
        <w:t>у</w:t>
      </w:r>
      <w:r w:rsidRPr="0017159C">
        <w:rPr>
          <w:rFonts w:ascii="Times New Roman" w:hAnsi="Times New Roman" w:cs="Times New Roman"/>
        </w:rPr>
        <w:t xml:space="preserve">жающую среду. Мероприятия  выполняются   за счет средств  </w:t>
      </w:r>
      <w:proofErr w:type="spellStart"/>
      <w:r w:rsidRPr="0017159C">
        <w:rPr>
          <w:rFonts w:ascii="Times New Roman" w:hAnsi="Times New Roman" w:cs="Times New Roman"/>
        </w:rPr>
        <w:t>природопол</w:t>
      </w:r>
      <w:r w:rsidRPr="0017159C">
        <w:rPr>
          <w:rFonts w:ascii="Times New Roman" w:hAnsi="Times New Roman" w:cs="Times New Roman"/>
        </w:rPr>
        <w:t>ь</w:t>
      </w:r>
      <w:r w:rsidRPr="0017159C">
        <w:rPr>
          <w:rFonts w:ascii="Times New Roman" w:hAnsi="Times New Roman" w:cs="Times New Roman"/>
        </w:rPr>
        <w:t>зователей</w:t>
      </w:r>
      <w:proofErr w:type="spellEnd"/>
      <w:r w:rsidRPr="0017159C">
        <w:rPr>
          <w:rFonts w:ascii="Times New Roman" w:hAnsi="Times New Roman" w:cs="Times New Roman"/>
        </w:rPr>
        <w:t>.  За загрязнение  окружающей среды промышленными предпр</w:t>
      </w:r>
      <w:r w:rsidRPr="0017159C">
        <w:rPr>
          <w:rFonts w:ascii="Times New Roman" w:hAnsi="Times New Roman" w:cs="Times New Roman"/>
        </w:rPr>
        <w:t>и</w:t>
      </w:r>
      <w:r w:rsidRPr="0017159C">
        <w:rPr>
          <w:rFonts w:ascii="Times New Roman" w:hAnsi="Times New Roman" w:cs="Times New Roman"/>
        </w:rPr>
        <w:t>ятиями в бюджет  города  перечислены денежные средства в сумме 2866,7  тыс. руб. при плане 2 000,0 тыс. руб.</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 xml:space="preserve">      </w:t>
      </w:r>
      <w:r w:rsidRPr="0017159C">
        <w:rPr>
          <w:rFonts w:ascii="Times New Roman" w:hAnsi="Times New Roman" w:cs="Times New Roman"/>
        </w:rPr>
        <w:tab/>
        <w:t>На  95% предприятий города разработаны  и согласованны проекты сан</w:t>
      </w:r>
      <w:r w:rsidRPr="0017159C">
        <w:rPr>
          <w:rFonts w:ascii="Times New Roman" w:hAnsi="Times New Roman" w:cs="Times New Roman"/>
        </w:rPr>
        <w:t>и</w:t>
      </w:r>
      <w:r w:rsidRPr="0017159C">
        <w:rPr>
          <w:rFonts w:ascii="Times New Roman" w:hAnsi="Times New Roman" w:cs="Times New Roman"/>
        </w:rPr>
        <w:t>тарно-защитных зон.</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 xml:space="preserve">          </w:t>
      </w:r>
      <w:r w:rsidRPr="0017159C">
        <w:rPr>
          <w:rFonts w:ascii="Times New Roman" w:hAnsi="Times New Roman" w:cs="Times New Roman"/>
        </w:rPr>
        <w:tab/>
        <w:t>В рамках выполнения  областной целевой программы   «Охрана окр</w:t>
      </w:r>
      <w:r w:rsidRPr="0017159C">
        <w:rPr>
          <w:rFonts w:ascii="Times New Roman" w:hAnsi="Times New Roman" w:cs="Times New Roman"/>
        </w:rPr>
        <w:t>у</w:t>
      </w:r>
      <w:r w:rsidRPr="0017159C">
        <w:rPr>
          <w:rFonts w:ascii="Times New Roman" w:hAnsi="Times New Roman" w:cs="Times New Roman"/>
        </w:rPr>
        <w:t>жающей  среды Липецкой области на 2013-</w:t>
      </w:r>
      <w:smartTag w:uri="urn:schemas-microsoft-com:office:smarttags" w:element="metricconverter">
        <w:smartTagPr>
          <w:attr w:name="ProductID" w:val="2020 г"/>
        </w:smartTagPr>
        <w:r w:rsidRPr="0017159C">
          <w:rPr>
            <w:rFonts w:ascii="Times New Roman" w:hAnsi="Times New Roman" w:cs="Times New Roman"/>
          </w:rPr>
          <w:t>2020 г</w:t>
        </w:r>
      </w:smartTag>
      <w:r w:rsidRPr="0017159C">
        <w:rPr>
          <w:rFonts w:ascii="Times New Roman" w:hAnsi="Times New Roman" w:cs="Times New Roman"/>
        </w:rPr>
        <w:t>.г.» в городе  на постоянной основе веде</w:t>
      </w:r>
      <w:r w:rsidRPr="0017159C">
        <w:rPr>
          <w:rFonts w:ascii="Times New Roman" w:hAnsi="Times New Roman" w:cs="Times New Roman"/>
        </w:rPr>
        <w:t>т</w:t>
      </w:r>
      <w:r w:rsidRPr="0017159C">
        <w:rPr>
          <w:rFonts w:ascii="Times New Roman" w:hAnsi="Times New Roman" w:cs="Times New Roman"/>
        </w:rPr>
        <w:t xml:space="preserve">ся мониторинг атмосферного воздуха в жилой зоне. </w:t>
      </w:r>
      <w:r w:rsidRPr="0017159C">
        <w:rPr>
          <w:rFonts w:ascii="Times New Roman" w:hAnsi="Times New Roman" w:cs="Times New Roman"/>
        </w:rPr>
        <w:lastRenderedPageBreak/>
        <w:t>Ежедневный отбор проб воздуха осуществляется на 2 стационарных постах наблюдения в полуавтоматич</w:t>
      </w:r>
      <w:r w:rsidRPr="0017159C">
        <w:rPr>
          <w:rFonts w:ascii="Times New Roman" w:hAnsi="Times New Roman" w:cs="Times New Roman"/>
        </w:rPr>
        <w:t>е</w:t>
      </w:r>
      <w:r w:rsidRPr="0017159C">
        <w:rPr>
          <w:rFonts w:ascii="Times New Roman" w:hAnsi="Times New Roman" w:cs="Times New Roman"/>
        </w:rPr>
        <w:t>ском режиме.</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 xml:space="preserve">     </w:t>
      </w:r>
      <w:r w:rsidRPr="0017159C">
        <w:rPr>
          <w:rFonts w:ascii="Times New Roman" w:hAnsi="Times New Roman" w:cs="Times New Roman"/>
        </w:rPr>
        <w:tab/>
        <w:t>С целью улучшения экологической обстановки  в городе ежегодно пров</w:t>
      </w:r>
      <w:r w:rsidRPr="0017159C">
        <w:rPr>
          <w:rFonts w:ascii="Times New Roman" w:hAnsi="Times New Roman" w:cs="Times New Roman"/>
        </w:rPr>
        <w:t>о</w:t>
      </w:r>
      <w:r w:rsidRPr="0017159C">
        <w:rPr>
          <w:rFonts w:ascii="Times New Roman" w:hAnsi="Times New Roman" w:cs="Times New Roman"/>
        </w:rPr>
        <w:t>дятся   акции «Дни защиты от экологической опасности» и «День малых рек».</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ab/>
        <w:t>Кроме того, в городе в теплый период времени периодически проводятся мероприятия по очистке территории города «чистые четверги» с привлечением учащихся и трудовых коллективов города.</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b/>
        </w:rPr>
        <w:tab/>
      </w:r>
      <w:r w:rsidRPr="0017159C">
        <w:rPr>
          <w:rFonts w:ascii="Times New Roman" w:hAnsi="Times New Roman" w:cs="Times New Roman"/>
        </w:rPr>
        <w:t xml:space="preserve">Постоянный контроль за  подготовкой к отопительному сезону 2014-2015 гг. позволил провести его без серьезных технических аварий.  </w:t>
      </w:r>
    </w:p>
    <w:p w:rsidR="0017159C" w:rsidRPr="0017159C" w:rsidRDefault="0017159C" w:rsidP="0017159C">
      <w:pPr>
        <w:ind w:firstLine="709"/>
        <w:jc w:val="both"/>
        <w:rPr>
          <w:rFonts w:ascii="Times New Roman" w:hAnsi="Times New Roman" w:cs="Times New Roman"/>
        </w:rPr>
      </w:pPr>
    </w:p>
    <w:p w:rsidR="0017159C" w:rsidRPr="0017159C" w:rsidRDefault="0017159C" w:rsidP="0017159C">
      <w:pPr>
        <w:pStyle w:val="a9"/>
        <w:tabs>
          <w:tab w:val="clear" w:pos="6237"/>
          <w:tab w:val="left" w:pos="9356"/>
        </w:tabs>
        <w:spacing w:line="240" w:lineRule="auto"/>
        <w:ind w:right="-1" w:firstLine="709"/>
        <w:jc w:val="both"/>
        <w:rPr>
          <w:szCs w:val="28"/>
        </w:rPr>
      </w:pPr>
      <w:r w:rsidRPr="0017159C">
        <w:rPr>
          <w:szCs w:val="28"/>
        </w:rPr>
        <w:t xml:space="preserve">С целью осуществления контроля за использованием муниципального имущества проводилась работа по инвентаризации объектов муниципальной собственности, в том числе бесхозяйного имущества (инженерных сетей и коммуникаций), по результатам которой производится обновление, дополнение и актуализация сведений, содержащихся в реестре объектов муниципальной собственности города Ельца. </w:t>
      </w:r>
    </w:p>
    <w:p w:rsidR="0017159C" w:rsidRPr="0017159C" w:rsidRDefault="0017159C" w:rsidP="0017159C">
      <w:pPr>
        <w:widowControl w:val="0"/>
        <w:autoSpaceDE w:val="0"/>
        <w:autoSpaceDN w:val="0"/>
        <w:adjustRightInd w:val="0"/>
        <w:ind w:firstLine="540"/>
        <w:jc w:val="both"/>
        <w:rPr>
          <w:rFonts w:ascii="Times New Roman" w:hAnsi="Times New Roman" w:cs="Times New Roman"/>
        </w:rPr>
      </w:pPr>
      <w:r w:rsidRPr="0017159C">
        <w:rPr>
          <w:rFonts w:ascii="Times New Roman" w:hAnsi="Times New Roman" w:cs="Times New Roman"/>
        </w:rPr>
        <w:t>Проводится непрерывный контроль за соблюдением условий использования муниципального имущества, предусмотренных договорами аренды, безвозмездного пользования, нормами гражданского законодательства (в 2014 году в результате выявления имеющихся нарушений условий договоров направлено 4 уведомления о необходимости соблюдения условий договоров аренды).</w:t>
      </w:r>
    </w:p>
    <w:p w:rsidR="0017159C" w:rsidRPr="0017159C" w:rsidRDefault="0017159C" w:rsidP="0017159C">
      <w:pPr>
        <w:widowControl w:val="0"/>
        <w:autoSpaceDE w:val="0"/>
        <w:autoSpaceDN w:val="0"/>
        <w:adjustRightInd w:val="0"/>
        <w:ind w:firstLine="540"/>
        <w:jc w:val="both"/>
        <w:rPr>
          <w:rFonts w:ascii="Times New Roman" w:hAnsi="Times New Roman" w:cs="Times New Roman"/>
        </w:rPr>
      </w:pPr>
      <w:r w:rsidRPr="0017159C">
        <w:rPr>
          <w:rFonts w:ascii="Times New Roman" w:hAnsi="Times New Roman" w:cs="Times New Roman"/>
        </w:rPr>
        <w:t>Систематически проводятся проверки использования муниципального имущества, в результате которых предпринимаются действия по отношению к нарушителям вплоть до расторжения договоров и выселения в судебном порядке (в 2014 году было проведено 39 выездных проверок, в результате которых выявлено 4 случая нарушения режима использования муниципального имущества).</w:t>
      </w:r>
    </w:p>
    <w:p w:rsidR="0017159C" w:rsidRPr="0017159C" w:rsidRDefault="0017159C" w:rsidP="0017159C">
      <w:pPr>
        <w:widowControl w:val="0"/>
        <w:autoSpaceDE w:val="0"/>
        <w:autoSpaceDN w:val="0"/>
        <w:adjustRightInd w:val="0"/>
        <w:ind w:firstLine="540"/>
        <w:jc w:val="both"/>
        <w:rPr>
          <w:rFonts w:ascii="Times New Roman" w:hAnsi="Times New Roman" w:cs="Times New Roman"/>
        </w:rPr>
      </w:pPr>
      <w:r w:rsidRPr="0017159C">
        <w:rPr>
          <w:rFonts w:ascii="Times New Roman" w:hAnsi="Times New Roman" w:cs="Times New Roman"/>
        </w:rPr>
        <w:t>Во исполнение Закона Липецкой области от 4.05.2010 № 390-ОЗ «О порядке передачи и приема объектов государственной и муниципальной собственности» в 2014 году принято из областной собственности здание котельной по ул. 9 Декабря, д. 19в.</w:t>
      </w:r>
    </w:p>
    <w:p w:rsidR="0017159C" w:rsidRPr="0017159C" w:rsidRDefault="0017159C" w:rsidP="0017159C">
      <w:pPr>
        <w:ind w:firstLine="540"/>
        <w:jc w:val="both"/>
        <w:rPr>
          <w:rFonts w:ascii="Times New Roman" w:hAnsi="Times New Roman" w:cs="Times New Roman"/>
        </w:rPr>
      </w:pPr>
      <w:r w:rsidRPr="0017159C">
        <w:rPr>
          <w:rFonts w:ascii="Times New Roman" w:hAnsi="Times New Roman" w:cs="Times New Roman"/>
        </w:rPr>
        <w:t>В соответствии с Положением «О порядке управления и распоряжения муниципальной собственностью города Ельца», принятым решением Совета депутатов города Ельца от 30.05.2008 № 264, принято из собственности ПАО «</w:t>
      </w:r>
      <w:proofErr w:type="spellStart"/>
      <w:r w:rsidRPr="0017159C">
        <w:rPr>
          <w:rFonts w:ascii="Times New Roman" w:hAnsi="Times New Roman" w:cs="Times New Roman"/>
        </w:rPr>
        <w:t>Елецгидроагрегат</w:t>
      </w:r>
      <w:proofErr w:type="spellEnd"/>
      <w:r w:rsidRPr="0017159C">
        <w:rPr>
          <w:rFonts w:ascii="Times New Roman" w:hAnsi="Times New Roman" w:cs="Times New Roman"/>
        </w:rPr>
        <w:t xml:space="preserve">» нежилое здание общей площадью </w:t>
      </w:r>
      <w:smartTag w:uri="urn:schemas-microsoft-com:office:smarttags" w:element="metricconverter">
        <w:smartTagPr>
          <w:attr w:name="ProductID" w:val="1032,1 кв. м"/>
        </w:smartTagPr>
        <w:r w:rsidRPr="0017159C">
          <w:rPr>
            <w:rFonts w:ascii="Times New Roman" w:hAnsi="Times New Roman" w:cs="Times New Roman"/>
          </w:rPr>
          <w:t>1032,1 кв. м</w:t>
        </w:r>
      </w:smartTag>
      <w:r w:rsidRPr="0017159C">
        <w:rPr>
          <w:rFonts w:ascii="Times New Roman" w:hAnsi="Times New Roman" w:cs="Times New Roman"/>
        </w:rPr>
        <w:t xml:space="preserve">, гараж площадью 135,1 кв.м, расположенные на земельном участке площадью 1490 кв.м по адресу: г. Елец, ул. К.Маркса, 15; из собственности ОАО «РЖД»:  тепловая сеть 36-квартирного жилого дома по ул. Орджоникидзе, д. 7б; канализационная насосная станция с камерой переключения площадью 172,1 кв.м по ул. </w:t>
      </w:r>
      <w:proofErr w:type="spellStart"/>
      <w:r w:rsidRPr="0017159C">
        <w:rPr>
          <w:rFonts w:ascii="Times New Roman" w:hAnsi="Times New Roman" w:cs="Times New Roman"/>
        </w:rPr>
        <w:t>Новозаводской</w:t>
      </w:r>
      <w:proofErr w:type="spellEnd"/>
      <w:r w:rsidRPr="0017159C">
        <w:rPr>
          <w:rFonts w:ascii="Times New Roman" w:hAnsi="Times New Roman" w:cs="Times New Roman"/>
        </w:rPr>
        <w:t xml:space="preserve"> 2-ой; канализационная сеть (напорный коллектор) протяженностью </w:t>
      </w:r>
      <w:smartTag w:uri="urn:schemas-microsoft-com:office:smarttags" w:element="metricconverter">
        <w:smartTagPr>
          <w:attr w:name="ProductID" w:val="1459,0 м"/>
        </w:smartTagPr>
        <w:r w:rsidRPr="0017159C">
          <w:rPr>
            <w:rFonts w:ascii="Times New Roman" w:hAnsi="Times New Roman" w:cs="Times New Roman"/>
          </w:rPr>
          <w:t>1459,0 м</w:t>
        </w:r>
      </w:smartTag>
      <w:r w:rsidRPr="0017159C">
        <w:rPr>
          <w:rFonts w:ascii="Times New Roman" w:hAnsi="Times New Roman" w:cs="Times New Roman"/>
        </w:rPr>
        <w:t xml:space="preserve"> по ул. 2-ой </w:t>
      </w:r>
      <w:proofErr w:type="spellStart"/>
      <w:r w:rsidRPr="0017159C">
        <w:rPr>
          <w:rFonts w:ascii="Times New Roman" w:hAnsi="Times New Roman" w:cs="Times New Roman"/>
        </w:rPr>
        <w:t>Новозаводской</w:t>
      </w:r>
      <w:proofErr w:type="spellEnd"/>
      <w:r w:rsidRPr="0017159C">
        <w:rPr>
          <w:rFonts w:ascii="Times New Roman" w:hAnsi="Times New Roman" w:cs="Times New Roman"/>
        </w:rPr>
        <w:t xml:space="preserve">; канализационная сеть (самотечный коллектор) протяженностью </w:t>
      </w:r>
      <w:smartTag w:uri="urn:schemas-microsoft-com:office:smarttags" w:element="metricconverter">
        <w:smartTagPr>
          <w:attr w:name="ProductID" w:val="57 м"/>
        </w:smartTagPr>
        <w:r w:rsidRPr="0017159C">
          <w:rPr>
            <w:rFonts w:ascii="Times New Roman" w:hAnsi="Times New Roman" w:cs="Times New Roman"/>
          </w:rPr>
          <w:t>57 м</w:t>
        </w:r>
      </w:smartTag>
      <w:r w:rsidRPr="0017159C">
        <w:rPr>
          <w:rFonts w:ascii="Times New Roman" w:hAnsi="Times New Roman" w:cs="Times New Roman"/>
        </w:rPr>
        <w:t xml:space="preserve">; трансформаторная подстанция площадью </w:t>
      </w:r>
      <w:smartTag w:uri="urn:schemas-microsoft-com:office:smarttags" w:element="metricconverter">
        <w:smartTagPr>
          <w:attr w:name="ProductID" w:val="46,5 кв. м"/>
        </w:smartTagPr>
        <w:r w:rsidRPr="0017159C">
          <w:rPr>
            <w:rFonts w:ascii="Times New Roman" w:hAnsi="Times New Roman" w:cs="Times New Roman"/>
          </w:rPr>
          <w:t>46,5 кв. м</w:t>
        </w:r>
      </w:smartTag>
      <w:r w:rsidRPr="0017159C">
        <w:rPr>
          <w:rFonts w:ascii="Times New Roman" w:hAnsi="Times New Roman" w:cs="Times New Roman"/>
        </w:rPr>
        <w:t xml:space="preserve"> по ул. 2-ой </w:t>
      </w:r>
      <w:proofErr w:type="spellStart"/>
      <w:r w:rsidRPr="0017159C">
        <w:rPr>
          <w:rFonts w:ascii="Times New Roman" w:hAnsi="Times New Roman" w:cs="Times New Roman"/>
        </w:rPr>
        <w:t>Новозаводской</w:t>
      </w:r>
      <w:proofErr w:type="spellEnd"/>
      <w:r w:rsidRPr="0017159C">
        <w:rPr>
          <w:rFonts w:ascii="Times New Roman" w:hAnsi="Times New Roman" w:cs="Times New Roman"/>
        </w:rPr>
        <w:t xml:space="preserve">; кабельная линия низкого напряжения протяженностью </w:t>
      </w:r>
      <w:smartTag w:uri="urn:schemas-microsoft-com:office:smarttags" w:element="metricconverter">
        <w:smartTagPr>
          <w:attr w:name="ProductID" w:val="268,0 кв. м"/>
        </w:smartTagPr>
        <w:r w:rsidRPr="0017159C">
          <w:rPr>
            <w:rFonts w:ascii="Times New Roman" w:hAnsi="Times New Roman" w:cs="Times New Roman"/>
          </w:rPr>
          <w:t>268,0 кв. м</w:t>
        </w:r>
      </w:smartTag>
      <w:r w:rsidRPr="0017159C">
        <w:rPr>
          <w:rFonts w:ascii="Times New Roman" w:hAnsi="Times New Roman" w:cs="Times New Roman"/>
        </w:rPr>
        <w:t xml:space="preserve"> по ул. Орджоникидзе, 7-б; </w:t>
      </w:r>
      <w:r w:rsidRPr="0017159C">
        <w:rPr>
          <w:rFonts w:ascii="Times New Roman" w:hAnsi="Times New Roman" w:cs="Times New Roman"/>
        </w:rPr>
        <w:lastRenderedPageBreak/>
        <w:t xml:space="preserve">канализационная сеть протяженностью </w:t>
      </w:r>
      <w:smartTag w:uri="urn:schemas-microsoft-com:office:smarttags" w:element="metricconverter">
        <w:smartTagPr>
          <w:attr w:name="ProductID" w:val="93,0 м"/>
        </w:smartTagPr>
        <w:r w:rsidRPr="0017159C">
          <w:rPr>
            <w:rFonts w:ascii="Times New Roman" w:hAnsi="Times New Roman" w:cs="Times New Roman"/>
          </w:rPr>
          <w:t>93,0 м</w:t>
        </w:r>
      </w:smartTag>
      <w:r w:rsidRPr="0017159C">
        <w:rPr>
          <w:rFonts w:ascii="Times New Roman" w:hAnsi="Times New Roman" w:cs="Times New Roman"/>
        </w:rPr>
        <w:t xml:space="preserve"> по ул. Орджоникидзе, 7-б; газопровод низкого давления 36-квартирного жилого дома протяженностью </w:t>
      </w:r>
      <w:smartTag w:uri="urn:schemas-microsoft-com:office:smarttags" w:element="metricconverter">
        <w:smartTagPr>
          <w:attr w:name="ProductID" w:val="106,0 м"/>
        </w:smartTagPr>
        <w:r w:rsidRPr="0017159C">
          <w:rPr>
            <w:rFonts w:ascii="Times New Roman" w:hAnsi="Times New Roman" w:cs="Times New Roman"/>
          </w:rPr>
          <w:t>106,0 м</w:t>
        </w:r>
      </w:smartTag>
      <w:r w:rsidRPr="0017159C">
        <w:rPr>
          <w:rFonts w:ascii="Times New Roman" w:hAnsi="Times New Roman" w:cs="Times New Roman"/>
        </w:rPr>
        <w:t xml:space="preserve"> по ул. Орджоникидзе, 7-б; дворовый газопровод низкого давления протяженностью 525,58 п. м по ул. Задонской, 71; дворовая канализационная сеть протяженностью 196 п. м по ул. Задонской, 71; дворовая водопроводная сеть протяженностью 431,4 п. м по ул. Задонской, 71.</w:t>
      </w:r>
    </w:p>
    <w:p w:rsidR="0017159C" w:rsidRPr="0017159C" w:rsidRDefault="0017159C" w:rsidP="0017159C">
      <w:pPr>
        <w:widowControl w:val="0"/>
        <w:autoSpaceDE w:val="0"/>
        <w:autoSpaceDN w:val="0"/>
        <w:adjustRightInd w:val="0"/>
        <w:ind w:firstLine="540"/>
        <w:jc w:val="both"/>
        <w:rPr>
          <w:rFonts w:ascii="Times New Roman" w:hAnsi="Times New Roman" w:cs="Times New Roman"/>
        </w:rPr>
      </w:pPr>
      <w:r w:rsidRPr="0017159C">
        <w:rPr>
          <w:rFonts w:ascii="Times New Roman" w:hAnsi="Times New Roman" w:cs="Times New Roman"/>
        </w:rPr>
        <w:t xml:space="preserve">С целью рационального использования муниципального имущества комитетом имущественных отношений в 2014 году проведено 5 аукционов на право заключения договоров аренды муниципального имущества. По итогам аукционов заключено 42 договора аренды (из них 30 договоров заключено на новый срок в связи с истечением срока ранее действовавших договоров аренды). Сдано в аренду дополнительно </w:t>
      </w:r>
      <w:smartTag w:uri="urn:schemas-microsoft-com:office:smarttags" w:element="metricconverter">
        <w:smartTagPr>
          <w:attr w:name="ProductID" w:val="932,89 кв. м"/>
        </w:smartTagPr>
        <w:r w:rsidRPr="0017159C">
          <w:rPr>
            <w:rFonts w:ascii="Times New Roman" w:hAnsi="Times New Roman" w:cs="Times New Roman"/>
          </w:rPr>
          <w:t>932,89 кв. м</w:t>
        </w:r>
      </w:smartTag>
      <w:r w:rsidRPr="0017159C">
        <w:rPr>
          <w:rFonts w:ascii="Times New Roman" w:hAnsi="Times New Roman" w:cs="Times New Roman"/>
        </w:rPr>
        <w:t xml:space="preserve"> муниципальных нежилых помещений.</w:t>
      </w:r>
    </w:p>
    <w:p w:rsidR="0017159C" w:rsidRPr="0017159C" w:rsidRDefault="0017159C" w:rsidP="0017159C">
      <w:pPr>
        <w:ind w:firstLine="540"/>
        <w:jc w:val="both"/>
        <w:rPr>
          <w:rFonts w:ascii="Times New Roman" w:hAnsi="Times New Roman" w:cs="Times New Roman"/>
        </w:rPr>
      </w:pPr>
      <w:r w:rsidRPr="0017159C">
        <w:rPr>
          <w:rFonts w:ascii="Times New Roman" w:hAnsi="Times New Roman" w:cs="Times New Roman"/>
        </w:rPr>
        <w:t xml:space="preserve">По состоянию на 01.01.2015 г. действуют 145 договоров аренды муниципальных нежилых помещений. </w:t>
      </w:r>
    </w:p>
    <w:p w:rsidR="0017159C" w:rsidRPr="0017159C" w:rsidRDefault="0017159C" w:rsidP="0017159C">
      <w:pPr>
        <w:widowControl w:val="0"/>
        <w:autoSpaceDE w:val="0"/>
        <w:autoSpaceDN w:val="0"/>
        <w:adjustRightInd w:val="0"/>
        <w:ind w:firstLine="540"/>
        <w:jc w:val="both"/>
        <w:rPr>
          <w:rFonts w:ascii="Times New Roman" w:hAnsi="Times New Roman" w:cs="Times New Roman"/>
        </w:rPr>
      </w:pPr>
      <w:r w:rsidRPr="0017159C">
        <w:rPr>
          <w:rFonts w:ascii="Times New Roman" w:hAnsi="Times New Roman" w:cs="Times New Roman"/>
        </w:rPr>
        <w:t>За 12 месяцев 2014 года в городской бюджет поступило арендной платы от использования муниципального имущества в сумме 15,9 млн. руб.</w:t>
      </w:r>
    </w:p>
    <w:p w:rsidR="0017159C" w:rsidRPr="0017159C" w:rsidRDefault="0017159C" w:rsidP="0017159C">
      <w:pPr>
        <w:pStyle w:val="a9"/>
        <w:tabs>
          <w:tab w:val="left" w:pos="9356"/>
        </w:tabs>
        <w:ind w:right="-1" w:firstLine="540"/>
        <w:jc w:val="both"/>
        <w:outlineLvl w:val="0"/>
        <w:rPr>
          <w:bCs/>
          <w:szCs w:val="28"/>
        </w:rPr>
      </w:pPr>
      <w:r w:rsidRPr="0017159C">
        <w:rPr>
          <w:bCs/>
          <w:szCs w:val="28"/>
        </w:rPr>
        <w:t xml:space="preserve">За отчетный период зарегистрировано право муниципальной собственности и других вещных прав на недвижимое имущество и сделок с ним на 156 объектов недвижимости. </w:t>
      </w:r>
    </w:p>
    <w:p w:rsidR="0017159C" w:rsidRPr="0017159C" w:rsidRDefault="0017159C" w:rsidP="0017159C">
      <w:pPr>
        <w:pStyle w:val="a9"/>
        <w:tabs>
          <w:tab w:val="left" w:pos="9356"/>
        </w:tabs>
        <w:ind w:right="-1" w:firstLine="540"/>
        <w:jc w:val="both"/>
        <w:outlineLvl w:val="0"/>
        <w:rPr>
          <w:bCs/>
          <w:szCs w:val="28"/>
        </w:rPr>
      </w:pPr>
      <w:r w:rsidRPr="0017159C">
        <w:rPr>
          <w:bCs/>
          <w:szCs w:val="28"/>
        </w:rPr>
        <w:t xml:space="preserve">Продолжается работа по оформлению выморочного имущества в муниципальную собственность путем установления факта выморочности у нотариусов города Ельца и последующим получением свидетельства о праве на наследство по закону. В результате в 2014 году получено свидетельство о праве на наследство по закону на объект недвижимости по адресу: ул. </w:t>
      </w:r>
      <w:proofErr w:type="spellStart"/>
      <w:r w:rsidRPr="0017159C">
        <w:rPr>
          <w:bCs/>
          <w:szCs w:val="28"/>
        </w:rPr>
        <w:t>Дякина</w:t>
      </w:r>
      <w:proofErr w:type="spellEnd"/>
      <w:r w:rsidRPr="0017159C">
        <w:rPr>
          <w:bCs/>
          <w:szCs w:val="28"/>
        </w:rPr>
        <w:t>, д. 64, зарегистрировано право муниципальной собственности и проведена оценка доли объекта недвижимости по ул. Линейная, д. 8 на сумму 142,466 тыс. руб. для дальнейшей реализации выморочного имущества в соответствии с Положением «О порядке продажи долей жилых помещений, находящихся в муниципальной собственности города Ельца», принятым решением Совета депутатов города Ельца от 19.06.2009 № 392. Проводится работа по установлению выморочности и оформлению необходимой документации еще по 2 объектам недвижимости.</w:t>
      </w:r>
    </w:p>
    <w:p w:rsidR="0017159C" w:rsidRPr="0017159C" w:rsidRDefault="0017159C" w:rsidP="0017159C">
      <w:pPr>
        <w:pStyle w:val="a5"/>
        <w:ind w:right="21" w:firstLine="540"/>
        <w:jc w:val="both"/>
        <w:rPr>
          <w:sz w:val="28"/>
          <w:szCs w:val="28"/>
        </w:rPr>
      </w:pPr>
      <w:r w:rsidRPr="0017159C">
        <w:rPr>
          <w:sz w:val="28"/>
          <w:szCs w:val="28"/>
        </w:rPr>
        <w:t xml:space="preserve">Во исполнение Федерального закона от 21.12.2001 №178-ФЗ «О приватизации государственного и муниципального имущества», Федерального закона от 06.10.2003 № 131-ФЗ «Об общих принципах организации местного самоуправления в Российской Федерации» в отчетном периоде было проведено 4 аукциона по продаже в собственность муниципального имущества, продано 3 объекта недвижимости на общую сумму 18,3 млн. руб. </w:t>
      </w:r>
    </w:p>
    <w:p w:rsidR="0017159C" w:rsidRPr="0017159C" w:rsidRDefault="0017159C" w:rsidP="0017159C">
      <w:pPr>
        <w:ind w:firstLine="540"/>
        <w:jc w:val="both"/>
        <w:rPr>
          <w:rFonts w:ascii="Times New Roman" w:hAnsi="Times New Roman" w:cs="Times New Roman"/>
        </w:rPr>
      </w:pPr>
      <w:r w:rsidRPr="0017159C">
        <w:rPr>
          <w:rFonts w:ascii="Times New Roman" w:hAnsi="Times New Roman" w:cs="Times New Roman"/>
        </w:rPr>
        <w:t xml:space="preserve">В рамках реализации положений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заключено 4 </w:t>
      </w:r>
      <w:r w:rsidRPr="0017159C">
        <w:rPr>
          <w:rFonts w:ascii="Times New Roman" w:hAnsi="Times New Roman" w:cs="Times New Roman"/>
        </w:rPr>
        <w:lastRenderedPageBreak/>
        <w:t>договора купли-продажи муниципального имущества на общую сумму 2,7 млн. руб.</w:t>
      </w:r>
    </w:p>
    <w:p w:rsidR="0017159C" w:rsidRPr="0017159C" w:rsidRDefault="0017159C" w:rsidP="0017159C">
      <w:pPr>
        <w:widowControl w:val="0"/>
        <w:autoSpaceDE w:val="0"/>
        <w:autoSpaceDN w:val="0"/>
        <w:adjustRightInd w:val="0"/>
        <w:ind w:firstLine="540"/>
        <w:jc w:val="both"/>
        <w:rPr>
          <w:rFonts w:ascii="Times New Roman" w:hAnsi="Times New Roman" w:cs="Times New Roman"/>
        </w:rPr>
      </w:pPr>
      <w:r w:rsidRPr="0017159C">
        <w:rPr>
          <w:rFonts w:ascii="Times New Roman" w:hAnsi="Times New Roman" w:cs="Times New Roman"/>
        </w:rPr>
        <w:t>Фактически за отчетный период поступило 26,5 млн. руб. за выкуп муниципальных нежилых помещений.</w:t>
      </w:r>
    </w:p>
    <w:p w:rsidR="0017159C" w:rsidRPr="0017159C" w:rsidRDefault="0017159C" w:rsidP="0017159C">
      <w:pPr>
        <w:ind w:firstLine="540"/>
        <w:jc w:val="both"/>
        <w:rPr>
          <w:rFonts w:ascii="Times New Roman" w:hAnsi="Times New Roman" w:cs="Times New Roman"/>
        </w:rPr>
      </w:pPr>
      <w:r w:rsidRPr="0017159C">
        <w:rPr>
          <w:rFonts w:ascii="Times New Roman" w:hAnsi="Times New Roman" w:cs="Times New Roman"/>
        </w:rPr>
        <w:t xml:space="preserve">Для расширения круга покупателей информация о торгах размещается в средствах массовой информации города Ельца, в сети «Интернет», на федеральном сайте </w:t>
      </w:r>
      <w:proofErr w:type="spellStart"/>
      <w:r w:rsidRPr="0017159C">
        <w:rPr>
          <w:rFonts w:ascii="Times New Roman" w:hAnsi="Times New Roman" w:cs="Times New Roman"/>
          <w:lang w:val="en-US"/>
        </w:rPr>
        <w:t>torgi</w:t>
      </w:r>
      <w:proofErr w:type="spellEnd"/>
      <w:r w:rsidRPr="0017159C">
        <w:rPr>
          <w:rFonts w:ascii="Times New Roman" w:hAnsi="Times New Roman" w:cs="Times New Roman"/>
        </w:rPr>
        <w:t>.</w:t>
      </w:r>
      <w:proofErr w:type="spellStart"/>
      <w:r w:rsidRPr="0017159C">
        <w:rPr>
          <w:rFonts w:ascii="Times New Roman" w:hAnsi="Times New Roman" w:cs="Times New Roman"/>
          <w:lang w:val="en-US"/>
        </w:rPr>
        <w:t>gov</w:t>
      </w:r>
      <w:proofErr w:type="spellEnd"/>
      <w:r w:rsidRPr="0017159C">
        <w:rPr>
          <w:rFonts w:ascii="Times New Roman" w:hAnsi="Times New Roman" w:cs="Times New Roman"/>
        </w:rPr>
        <w:t>.</w:t>
      </w:r>
      <w:proofErr w:type="spellStart"/>
      <w:r w:rsidRPr="0017159C">
        <w:rPr>
          <w:rFonts w:ascii="Times New Roman" w:hAnsi="Times New Roman" w:cs="Times New Roman"/>
          <w:lang w:val="en-US"/>
        </w:rPr>
        <w:t>ru</w:t>
      </w:r>
      <w:proofErr w:type="spellEnd"/>
      <w:r w:rsidRPr="0017159C">
        <w:rPr>
          <w:rFonts w:ascii="Times New Roman" w:hAnsi="Times New Roman" w:cs="Times New Roman"/>
        </w:rPr>
        <w:t xml:space="preserve">. </w:t>
      </w:r>
    </w:p>
    <w:p w:rsidR="0017159C" w:rsidRPr="0017159C" w:rsidRDefault="0017159C" w:rsidP="0017159C">
      <w:pPr>
        <w:pStyle w:val="a9"/>
        <w:tabs>
          <w:tab w:val="clear" w:pos="6237"/>
          <w:tab w:val="left" w:pos="540"/>
        </w:tabs>
        <w:ind w:right="-1" w:firstLine="540"/>
        <w:jc w:val="both"/>
        <w:outlineLvl w:val="0"/>
        <w:rPr>
          <w:bCs/>
          <w:szCs w:val="28"/>
        </w:rPr>
      </w:pPr>
      <w:r w:rsidRPr="0017159C">
        <w:rPr>
          <w:bCs/>
          <w:szCs w:val="28"/>
        </w:rPr>
        <w:t xml:space="preserve">С целью эффективного использования муниципального имущества проводится работа по приватизации объектов муниципальной собственности, требующих больших капитальных вложений, мероприятия по повышению эффективности использования сдаваемых в аренду площадей. </w:t>
      </w:r>
    </w:p>
    <w:p w:rsidR="0017159C" w:rsidRPr="0017159C" w:rsidRDefault="0017159C" w:rsidP="0017159C">
      <w:pPr>
        <w:pStyle w:val="23"/>
        <w:spacing w:after="0" w:line="240" w:lineRule="auto"/>
        <w:ind w:left="0" w:firstLine="709"/>
        <w:jc w:val="both"/>
        <w:rPr>
          <w:i/>
          <w:sz w:val="28"/>
          <w:szCs w:val="28"/>
        </w:rPr>
      </w:pPr>
    </w:p>
    <w:p w:rsidR="0017159C" w:rsidRPr="0017159C" w:rsidRDefault="0017159C" w:rsidP="0017159C">
      <w:pPr>
        <w:pStyle w:val="a3"/>
        <w:ind w:firstLine="720"/>
        <w:jc w:val="both"/>
        <w:rPr>
          <w:bCs w:val="0"/>
        </w:rPr>
      </w:pPr>
      <w:r w:rsidRPr="0017159C">
        <w:rPr>
          <w:bCs w:val="0"/>
        </w:rPr>
        <w:t>В 2014 году в целях предоставления жилых помещений муниципального жилищного фонда 8 граждан признаны малоимущими. Гражданам города Ельца предоставлены 19 жилых помещений специализированного жилищного фонда (8 жилых помещений в общежитиях, 10 жилых помещений муниципального маневренного фонда, 1 служебное жилое помещение) и 7 жилых помещений по договорам социального найма.</w:t>
      </w:r>
    </w:p>
    <w:p w:rsidR="0017159C" w:rsidRPr="0017159C" w:rsidRDefault="0017159C" w:rsidP="0017159C">
      <w:pPr>
        <w:pStyle w:val="a5"/>
        <w:spacing w:after="0"/>
        <w:ind w:firstLine="709"/>
        <w:jc w:val="both"/>
        <w:rPr>
          <w:sz w:val="28"/>
          <w:szCs w:val="28"/>
          <w:lang w:val="ru-RU"/>
        </w:rPr>
      </w:pPr>
      <w:r w:rsidRPr="0017159C">
        <w:rPr>
          <w:sz w:val="28"/>
          <w:szCs w:val="28"/>
          <w:lang w:val="ru-RU"/>
        </w:rPr>
        <w:t>В рамках мероприятий</w:t>
      </w:r>
      <w:r w:rsidRPr="0017159C">
        <w:rPr>
          <w:sz w:val="28"/>
          <w:szCs w:val="28"/>
        </w:rPr>
        <w:t xml:space="preserve"> </w:t>
      </w:r>
      <w:r w:rsidRPr="0017159C">
        <w:rPr>
          <w:sz w:val="28"/>
          <w:szCs w:val="28"/>
          <w:lang w:val="ru-RU"/>
        </w:rPr>
        <w:t>под</w:t>
      </w:r>
      <w:r w:rsidRPr="0017159C">
        <w:rPr>
          <w:sz w:val="28"/>
          <w:szCs w:val="28"/>
        </w:rPr>
        <w:t>программ</w:t>
      </w:r>
      <w:r w:rsidRPr="0017159C">
        <w:rPr>
          <w:sz w:val="28"/>
          <w:szCs w:val="28"/>
          <w:lang w:val="ru-RU"/>
        </w:rPr>
        <w:t>ы</w:t>
      </w:r>
      <w:r w:rsidRPr="0017159C">
        <w:rPr>
          <w:sz w:val="28"/>
          <w:szCs w:val="28"/>
        </w:rPr>
        <w:t xml:space="preserve"> «Переселение граждан из непригодного для проживания и аварийного жилищного фонда, расположенного на территории города Ельца, на 2012 – 2014 годы»</w:t>
      </w:r>
      <w:r w:rsidRPr="0017159C">
        <w:rPr>
          <w:sz w:val="28"/>
          <w:szCs w:val="28"/>
          <w:lang w:val="ru-RU"/>
        </w:rPr>
        <w:t>,</w:t>
      </w:r>
      <w:r w:rsidRPr="0017159C">
        <w:rPr>
          <w:sz w:val="28"/>
          <w:szCs w:val="28"/>
        </w:rPr>
        <w:t xml:space="preserve"> </w:t>
      </w:r>
      <w:r w:rsidRPr="0017159C">
        <w:rPr>
          <w:sz w:val="28"/>
          <w:szCs w:val="28"/>
          <w:lang w:val="ru-RU"/>
        </w:rPr>
        <w:t>муниципальной</w:t>
      </w:r>
      <w:r w:rsidRPr="0017159C">
        <w:rPr>
          <w:sz w:val="28"/>
          <w:szCs w:val="28"/>
        </w:rPr>
        <w:t xml:space="preserve"> программ</w:t>
      </w:r>
      <w:r w:rsidRPr="0017159C">
        <w:rPr>
          <w:sz w:val="28"/>
          <w:szCs w:val="28"/>
          <w:lang w:val="ru-RU"/>
        </w:rPr>
        <w:t>ы</w:t>
      </w:r>
      <w:r w:rsidRPr="0017159C">
        <w:rPr>
          <w:sz w:val="28"/>
          <w:szCs w:val="28"/>
        </w:rPr>
        <w:t xml:space="preserve"> «</w:t>
      </w:r>
      <w:r w:rsidRPr="0017159C">
        <w:rPr>
          <w:sz w:val="28"/>
          <w:szCs w:val="28"/>
          <w:lang w:val="ru-RU"/>
        </w:rPr>
        <w:t>Обеспечение населения города Ельца комфортными условиями жизни на 2014-2020 годы»</w:t>
      </w:r>
      <w:r w:rsidRPr="0017159C">
        <w:rPr>
          <w:sz w:val="28"/>
          <w:szCs w:val="28"/>
        </w:rPr>
        <w:t xml:space="preserve"> из аварийного жилищного фонда, расположенного на территории Липецкой области, на 2013 – 2015 годы» в 201</w:t>
      </w:r>
      <w:r w:rsidRPr="0017159C">
        <w:rPr>
          <w:sz w:val="28"/>
          <w:szCs w:val="28"/>
          <w:lang w:val="ru-RU"/>
        </w:rPr>
        <w:t>4</w:t>
      </w:r>
      <w:r w:rsidRPr="0017159C">
        <w:rPr>
          <w:sz w:val="28"/>
          <w:szCs w:val="28"/>
        </w:rPr>
        <w:t xml:space="preserve"> году закуплен</w:t>
      </w:r>
      <w:r w:rsidRPr="0017159C">
        <w:rPr>
          <w:sz w:val="28"/>
          <w:szCs w:val="28"/>
          <w:lang w:val="ru-RU"/>
        </w:rPr>
        <w:t>ы</w:t>
      </w:r>
      <w:r w:rsidRPr="0017159C">
        <w:rPr>
          <w:sz w:val="28"/>
          <w:szCs w:val="28"/>
        </w:rPr>
        <w:t xml:space="preserve"> 3</w:t>
      </w:r>
      <w:r w:rsidRPr="0017159C">
        <w:rPr>
          <w:sz w:val="28"/>
          <w:szCs w:val="28"/>
          <w:lang w:val="ru-RU"/>
        </w:rPr>
        <w:t>8</w:t>
      </w:r>
      <w:r w:rsidRPr="0017159C">
        <w:rPr>
          <w:sz w:val="28"/>
          <w:szCs w:val="28"/>
        </w:rPr>
        <w:t xml:space="preserve"> квартир</w:t>
      </w:r>
      <w:r w:rsidRPr="0017159C">
        <w:rPr>
          <w:sz w:val="28"/>
          <w:szCs w:val="28"/>
          <w:lang w:val="ru-RU"/>
        </w:rPr>
        <w:t>.</w:t>
      </w:r>
    </w:p>
    <w:p w:rsidR="0017159C" w:rsidRPr="0017159C" w:rsidRDefault="0017159C" w:rsidP="0017159C">
      <w:pPr>
        <w:pStyle w:val="a3"/>
        <w:ind w:firstLine="720"/>
        <w:jc w:val="both"/>
        <w:rPr>
          <w:bCs w:val="0"/>
        </w:rPr>
      </w:pPr>
      <w:r w:rsidRPr="0017159C">
        <w:rPr>
          <w:bCs w:val="0"/>
        </w:rPr>
        <w:t>Израсходовано 53 689,288 тыс. рублей, в том числе: 18 297,249 тыс. рублей за счет средств Фонда содействия реформированию жилищно-коммунального хозяйства, 10 056,548 тыс. рублей из областного бюджета, 25335,491 тыс. рублей из городского бюджета.</w:t>
      </w:r>
    </w:p>
    <w:p w:rsidR="0017159C" w:rsidRPr="0017159C" w:rsidRDefault="0017159C" w:rsidP="0017159C">
      <w:pPr>
        <w:pStyle w:val="a3"/>
        <w:ind w:firstLine="720"/>
        <w:jc w:val="both"/>
        <w:rPr>
          <w:bCs w:val="0"/>
        </w:rPr>
      </w:pPr>
      <w:r w:rsidRPr="0017159C">
        <w:rPr>
          <w:bCs w:val="0"/>
        </w:rPr>
        <w:t>В списке молодых семей - участников Подпрограммы «Обеспечение жильем молодых семей» федеральной целевой программы «Жилище» на 2011-2015 годы на 01.01.2015 значатся 750 семей. В 2014 году выписка из списка молодых семей – претендентов на получение социальных выплат из Управления строительства и архитектуры Липецкой области не поступала, в связи с чем свидетельства о праве на получение социальных выплат на приобретение (строительство) жилья молодым семьям не выдавались.</w:t>
      </w:r>
    </w:p>
    <w:p w:rsidR="0017159C" w:rsidRPr="0017159C" w:rsidRDefault="0017159C" w:rsidP="0017159C">
      <w:pPr>
        <w:pStyle w:val="a3"/>
        <w:ind w:firstLine="720"/>
        <w:jc w:val="both"/>
      </w:pPr>
      <w:r w:rsidRPr="0017159C">
        <w:rPr>
          <w:bCs w:val="0"/>
        </w:rPr>
        <w:t>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 на учете граждан, имеющих право на получение социальных выплат, на 01.01.2015 состоят 246 граждан, из них приняты на учет в 2014 году 55 граждан</w:t>
      </w:r>
      <w:r w:rsidRPr="0017159C">
        <w:rPr>
          <w:i/>
        </w:rPr>
        <w:t xml:space="preserve">. </w:t>
      </w:r>
      <w:r w:rsidRPr="0017159C">
        <w:t>Социальные выплаты на приобретение жилья получили 8 семей, израсходовано 2493,504 тыс. руб.</w:t>
      </w:r>
    </w:p>
    <w:p w:rsidR="0017159C" w:rsidRPr="0017159C" w:rsidRDefault="0017159C" w:rsidP="0017159C">
      <w:pPr>
        <w:pStyle w:val="a3"/>
        <w:ind w:firstLine="709"/>
        <w:jc w:val="both"/>
        <w:rPr>
          <w:bCs w:val="0"/>
        </w:rPr>
      </w:pPr>
      <w:r w:rsidRPr="0017159C">
        <w:rPr>
          <w:bCs w:val="0"/>
        </w:rPr>
        <w:t xml:space="preserve">Субсидии на приобретение жилья в рамках реализации Указа Президента РФ от 07.05.2008 № 714 «Об обеспечении жильем ветеранов </w:t>
      </w:r>
      <w:r w:rsidRPr="0017159C">
        <w:rPr>
          <w:bCs w:val="0"/>
        </w:rPr>
        <w:lastRenderedPageBreak/>
        <w:t>Великой Отечественной войны 1941-1945 годов», Федерального закона  от 12.01.1995 № 5-ФЗ «О ветеранах» и Закона Липецкой области от 18.08.2006 № 318-ОЗ «Об обеспечении жильем ветеранов, инвалидов и семей, имеющих детей-инвалидов» получили 4 ветерана Великой Отечественной войны. Израсходовано 4405,5 тыс. руб.</w:t>
      </w:r>
    </w:p>
    <w:p w:rsidR="0017159C" w:rsidRPr="0017159C" w:rsidRDefault="0017159C" w:rsidP="0017159C">
      <w:pPr>
        <w:pStyle w:val="a3"/>
        <w:ind w:firstLine="709"/>
        <w:jc w:val="both"/>
        <w:rPr>
          <w:bCs w:val="0"/>
        </w:rPr>
      </w:pPr>
      <w:r w:rsidRPr="0017159C">
        <w:rPr>
          <w:bCs w:val="0"/>
        </w:rPr>
        <w:t>На учете в качестве нуждающихся в жилых помещениях продолжают состоять 3 ветерана Великой Отечественной войны.</w:t>
      </w:r>
    </w:p>
    <w:p w:rsidR="0017159C" w:rsidRPr="0017159C" w:rsidRDefault="0017159C" w:rsidP="0017159C">
      <w:pPr>
        <w:pStyle w:val="a3"/>
        <w:ind w:firstLine="709"/>
        <w:jc w:val="both"/>
        <w:rPr>
          <w:bCs w:val="0"/>
        </w:rPr>
      </w:pPr>
      <w:r w:rsidRPr="0017159C">
        <w:rPr>
          <w:bCs w:val="0"/>
        </w:rPr>
        <w:t>Единовременные денежные выплаты на приобретение жилья в рамках реализации Федеральных законов от 12.01.1995 № 5-ФЗ «О ветеранах» и от 24.11.1995 № 181-ФЗ «О социальной защите инвалидов в РФ», а также Закона Липецкой области от 18.08.2006 № 318-ОЗ «Об обеспечении жильем ветеранов, инвалидов и семей, имеющих детей - инвалидов» в 2014 году получили 3 гражданина. Израсходовано 1671,2 тыс. руб.</w:t>
      </w:r>
    </w:p>
    <w:p w:rsidR="0017159C" w:rsidRPr="0017159C" w:rsidRDefault="0017159C" w:rsidP="0017159C">
      <w:pPr>
        <w:pStyle w:val="a3"/>
        <w:ind w:firstLine="709"/>
        <w:jc w:val="both"/>
        <w:rPr>
          <w:bCs w:val="0"/>
        </w:rPr>
      </w:pPr>
      <w:r w:rsidRPr="0017159C">
        <w:rPr>
          <w:bCs w:val="0"/>
        </w:rPr>
        <w:t>В 2014 году городу выделены денежные средства областного бюджета в размере 20 млн. руб. для предоставления жилых помещений гражданам из числа детей-сирот и детей, оставшихся без попечения родителей, в отношении которых вынесены судебные решения о предоставлении им жилья во внеочередном порядке. Приобретено 17 однокомнатных квартир на первичном рынке жилья. Израсходовано 19982,2336 тыс. руб.</w:t>
      </w:r>
    </w:p>
    <w:p w:rsidR="0017159C" w:rsidRPr="0017159C" w:rsidRDefault="0017159C" w:rsidP="0017159C">
      <w:pPr>
        <w:ind w:firstLine="709"/>
        <w:jc w:val="both"/>
        <w:rPr>
          <w:rFonts w:ascii="Times New Roman" w:hAnsi="Times New Roman" w:cs="Times New Roman"/>
        </w:rPr>
      </w:pPr>
    </w:p>
    <w:p w:rsidR="0017159C" w:rsidRPr="0017159C" w:rsidRDefault="0017159C" w:rsidP="0017159C">
      <w:pPr>
        <w:tabs>
          <w:tab w:val="left" w:pos="5159"/>
        </w:tabs>
        <w:ind w:firstLine="720"/>
        <w:jc w:val="both"/>
        <w:rPr>
          <w:rFonts w:ascii="Times New Roman" w:hAnsi="Times New Roman" w:cs="Times New Roman"/>
        </w:rPr>
      </w:pPr>
      <w:r w:rsidRPr="0017159C">
        <w:rPr>
          <w:rFonts w:ascii="Times New Roman" w:hAnsi="Times New Roman" w:cs="Times New Roman"/>
        </w:rPr>
        <w:t>Всего в 2014 году было предоставлено</w:t>
      </w:r>
      <w:r w:rsidRPr="0017159C">
        <w:rPr>
          <w:rFonts w:ascii="Times New Roman" w:hAnsi="Times New Roman" w:cs="Times New Roman"/>
          <w:i/>
        </w:rPr>
        <w:t xml:space="preserve"> </w:t>
      </w:r>
      <w:r w:rsidRPr="0017159C">
        <w:rPr>
          <w:rFonts w:ascii="Times New Roman" w:hAnsi="Times New Roman" w:cs="Times New Roman"/>
        </w:rPr>
        <w:t>163 земельных участков, из них:</w:t>
      </w:r>
    </w:p>
    <w:p w:rsidR="0017159C" w:rsidRPr="0017159C" w:rsidRDefault="0017159C" w:rsidP="0017159C">
      <w:pPr>
        <w:tabs>
          <w:tab w:val="left" w:pos="5159"/>
        </w:tabs>
        <w:jc w:val="both"/>
        <w:rPr>
          <w:rFonts w:ascii="Times New Roman" w:hAnsi="Times New Roman" w:cs="Times New Roman"/>
        </w:rPr>
      </w:pPr>
      <w:r w:rsidRPr="0017159C">
        <w:rPr>
          <w:rFonts w:ascii="Times New Roman" w:hAnsi="Times New Roman" w:cs="Times New Roman"/>
        </w:rPr>
        <w:t>- 72 под  индивидуальное жилищное строительство, в том числе:</w:t>
      </w:r>
    </w:p>
    <w:p w:rsidR="0017159C" w:rsidRPr="0017159C" w:rsidRDefault="0017159C" w:rsidP="0017159C">
      <w:pPr>
        <w:tabs>
          <w:tab w:val="left" w:pos="5159"/>
        </w:tabs>
        <w:jc w:val="both"/>
        <w:rPr>
          <w:rFonts w:ascii="Times New Roman" w:hAnsi="Times New Roman" w:cs="Times New Roman"/>
        </w:rPr>
      </w:pPr>
      <w:r w:rsidRPr="0017159C">
        <w:rPr>
          <w:rFonts w:ascii="Times New Roman" w:hAnsi="Times New Roman" w:cs="Times New Roman"/>
        </w:rPr>
        <w:t xml:space="preserve">           3  инвалидам, </w:t>
      </w:r>
    </w:p>
    <w:p w:rsidR="0017159C" w:rsidRPr="0017159C" w:rsidRDefault="0017159C" w:rsidP="0017159C">
      <w:pPr>
        <w:tabs>
          <w:tab w:val="left" w:pos="5159"/>
        </w:tabs>
        <w:jc w:val="both"/>
        <w:rPr>
          <w:rFonts w:ascii="Times New Roman" w:hAnsi="Times New Roman" w:cs="Times New Roman"/>
        </w:rPr>
      </w:pPr>
      <w:r w:rsidRPr="0017159C">
        <w:rPr>
          <w:rFonts w:ascii="Times New Roman" w:hAnsi="Times New Roman" w:cs="Times New Roman"/>
        </w:rPr>
        <w:t xml:space="preserve">           69 многодетным  семьям,</w:t>
      </w:r>
    </w:p>
    <w:p w:rsidR="0017159C" w:rsidRPr="0017159C" w:rsidRDefault="0017159C" w:rsidP="0017159C">
      <w:pPr>
        <w:ind w:right="-185"/>
        <w:jc w:val="both"/>
        <w:rPr>
          <w:rFonts w:ascii="Times New Roman" w:hAnsi="Times New Roman" w:cs="Times New Roman"/>
        </w:rPr>
      </w:pPr>
      <w:r w:rsidRPr="0017159C">
        <w:rPr>
          <w:rFonts w:ascii="Times New Roman" w:hAnsi="Times New Roman" w:cs="Times New Roman"/>
        </w:rPr>
        <w:t xml:space="preserve">-  53 для размещения  линейных объектов,  </w:t>
      </w:r>
    </w:p>
    <w:p w:rsidR="0017159C" w:rsidRPr="0017159C" w:rsidRDefault="0017159C" w:rsidP="0017159C">
      <w:pPr>
        <w:ind w:right="-185"/>
        <w:jc w:val="both"/>
        <w:rPr>
          <w:rFonts w:ascii="Times New Roman" w:hAnsi="Times New Roman" w:cs="Times New Roman"/>
          <w:b/>
          <w:bCs w:val="0"/>
        </w:rPr>
      </w:pPr>
      <w:r w:rsidRPr="0017159C">
        <w:rPr>
          <w:rFonts w:ascii="Times New Roman" w:hAnsi="Times New Roman" w:cs="Times New Roman"/>
        </w:rPr>
        <w:t>-</w:t>
      </w:r>
      <w:r w:rsidRPr="0017159C">
        <w:rPr>
          <w:rFonts w:ascii="Times New Roman" w:hAnsi="Times New Roman" w:cs="Times New Roman"/>
          <w:bCs w:val="0"/>
        </w:rPr>
        <w:t xml:space="preserve"> 19 для нелинейных объектов (котельные, ГРП, ШРП),</w:t>
      </w:r>
    </w:p>
    <w:p w:rsidR="0017159C" w:rsidRPr="0017159C" w:rsidRDefault="0017159C" w:rsidP="0017159C">
      <w:pPr>
        <w:ind w:right="-185"/>
        <w:jc w:val="both"/>
        <w:rPr>
          <w:rFonts w:ascii="Times New Roman" w:hAnsi="Times New Roman" w:cs="Times New Roman"/>
          <w:b/>
          <w:bCs w:val="0"/>
        </w:rPr>
      </w:pPr>
      <w:r w:rsidRPr="0017159C">
        <w:rPr>
          <w:rFonts w:ascii="Times New Roman" w:hAnsi="Times New Roman" w:cs="Times New Roman"/>
          <w:bCs w:val="0"/>
        </w:rPr>
        <w:t xml:space="preserve">-  1 для  </w:t>
      </w:r>
      <w:r w:rsidRPr="0017159C">
        <w:rPr>
          <w:rFonts w:ascii="Times New Roman" w:hAnsi="Times New Roman" w:cs="Times New Roman"/>
        </w:rPr>
        <w:t>благоустройства,</w:t>
      </w:r>
    </w:p>
    <w:p w:rsidR="0017159C" w:rsidRPr="0017159C" w:rsidRDefault="0017159C" w:rsidP="0017159C">
      <w:pPr>
        <w:ind w:right="-185"/>
        <w:jc w:val="both"/>
        <w:rPr>
          <w:rFonts w:ascii="Times New Roman" w:hAnsi="Times New Roman" w:cs="Times New Roman"/>
          <w:bCs w:val="0"/>
        </w:rPr>
      </w:pPr>
      <w:r w:rsidRPr="0017159C">
        <w:rPr>
          <w:rFonts w:ascii="Times New Roman" w:hAnsi="Times New Roman" w:cs="Times New Roman"/>
          <w:bCs w:val="0"/>
        </w:rPr>
        <w:t>- 17 для строительства объектов в сфере услуг,</w:t>
      </w:r>
    </w:p>
    <w:p w:rsidR="0017159C" w:rsidRPr="0017159C" w:rsidRDefault="0017159C" w:rsidP="0017159C">
      <w:pPr>
        <w:ind w:right="-185"/>
        <w:jc w:val="both"/>
        <w:rPr>
          <w:rFonts w:ascii="Times New Roman" w:hAnsi="Times New Roman" w:cs="Times New Roman"/>
          <w:bCs w:val="0"/>
        </w:rPr>
      </w:pPr>
      <w:r w:rsidRPr="0017159C">
        <w:rPr>
          <w:rFonts w:ascii="Times New Roman" w:hAnsi="Times New Roman" w:cs="Times New Roman"/>
          <w:bCs w:val="0"/>
        </w:rPr>
        <w:t>-1  для рекультивации земель.</w:t>
      </w:r>
    </w:p>
    <w:p w:rsidR="0017159C" w:rsidRPr="0017159C" w:rsidRDefault="0017159C" w:rsidP="0017159C">
      <w:pPr>
        <w:tabs>
          <w:tab w:val="left" w:pos="5977"/>
        </w:tabs>
        <w:ind w:firstLine="540"/>
        <w:jc w:val="both"/>
        <w:rPr>
          <w:rFonts w:ascii="Times New Roman" w:hAnsi="Times New Roman" w:cs="Times New Roman"/>
          <w:b/>
        </w:rPr>
      </w:pPr>
      <w:r w:rsidRPr="0017159C">
        <w:rPr>
          <w:rFonts w:ascii="Times New Roman" w:hAnsi="Times New Roman" w:cs="Times New Roman"/>
        </w:rPr>
        <w:t>Сформированы</w:t>
      </w:r>
      <w:r w:rsidRPr="0017159C">
        <w:rPr>
          <w:rFonts w:ascii="Times New Roman" w:hAnsi="Times New Roman" w:cs="Times New Roman"/>
          <w:b/>
        </w:rPr>
        <w:t xml:space="preserve"> </w:t>
      </w:r>
      <w:r w:rsidRPr="0017159C">
        <w:rPr>
          <w:rFonts w:ascii="Times New Roman" w:hAnsi="Times New Roman" w:cs="Times New Roman"/>
        </w:rPr>
        <w:t>земельные участки в Северном районе города Ельца под жилищное строительство 26 шт. площадью 22396 кв.м., под  объекты обслуживания 9 шт. площадью 167432кв.м.</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В  2014 году выдано 169 разрешений на строительство объектов капитального строительства (105 разрешений на строительство объектов индивидуального жилищного строительства;  7  – на многоквартирное жилищное строительство; 31 – на инженерные сети и объекты теплоснабжения; 26 – на объекты соцкультбыта и промышленности) и 67 разрешений на ввод в эксплуатацию объектов капитального строительства (23 разрешений на ввод объектов индивидуального жилищного строительства; 5 - на многоквартирное жилищное строительство; 25 - на инженерные сети и объекты теплоснабжения; 14 – на объекты соцкультбыта и промышленности).</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 xml:space="preserve">За отчетный период в порядке, установленном Жилищным кодексом Российской  Федерации, принято 33 решения о переводе жилых помещений в нежилые и 22 решения о согласовании переустройства и (или) перепланировки квартир, выдано 33 акта приемки в эксплуатацию жилого </w:t>
      </w:r>
      <w:r w:rsidRPr="0017159C">
        <w:rPr>
          <w:rFonts w:ascii="Times New Roman" w:hAnsi="Times New Roman" w:cs="Times New Roman"/>
        </w:rPr>
        <w:lastRenderedPageBreak/>
        <w:t>помещения после завершения переустройства и (или) перепланировки и 108 градостроительных плана земельных участков.</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 xml:space="preserve">На 01.01.2015 года действует 884 договора аренды земельных участков, заключенных администрацией города, на общую площадь </w:t>
      </w:r>
      <w:smartTag w:uri="urn:schemas-microsoft-com:office:smarttags" w:element="metricconverter">
        <w:smartTagPr>
          <w:attr w:name="ProductID" w:val="377 га"/>
        </w:smartTagPr>
        <w:r w:rsidRPr="0017159C">
          <w:rPr>
            <w:rFonts w:ascii="Times New Roman" w:hAnsi="Times New Roman" w:cs="Times New Roman"/>
          </w:rPr>
          <w:t>377 га</w:t>
        </w:r>
      </w:smartTag>
      <w:r w:rsidRPr="0017159C">
        <w:rPr>
          <w:rFonts w:ascii="Times New Roman" w:hAnsi="Times New Roman" w:cs="Times New Roman"/>
        </w:rPr>
        <w:t xml:space="preserve">, в т.ч. 78 договоров заключено в 2014 году, получено арендной платы 34561тыс.руб. при плане 32700 тыс.руб. </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 xml:space="preserve">В 2014 году проведено 3 открытых аукциона по продаже прав на заключение договоров аренды на 3 земельных участка на общую сумму 11063 тыс.руб., в т.ч.: </w:t>
      </w:r>
    </w:p>
    <w:p w:rsidR="0017159C" w:rsidRPr="0017159C" w:rsidRDefault="0017159C" w:rsidP="0017159C">
      <w:pPr>
        <w:ind w:firstLine="708"/>
        <w:jc w:val="both"/>
        <w:rPr>
          <w:rFonts w:ascii="Times New Roman" w:hAnsi="Times New Roman" w:cs="Times New Roman"/>
          <w:bCs w:val="0"/>
          <w:iCs/>
        </w:rPr>
      </w:pPr>
      <w:r w:rsidRPr="0017159C">
        <w:rPr>
          <w:rFonts w:ascii="Times New Roman" w:hAnsi="Times New Roman" w:cs="Times New Roman"/>
        </w:rPr>
        <w:t xml:space="preserve">земельный участок, расположенный по адресу: г. Елец, </w:t>
      </w:r>
      <w:proofErr w:type="spellStart"/>
      <w:r w:rsidRPr="0017159C">
        <w:rPr>
          <w:rFonts w:ascii="Times New Roman" w:hAnsi="Times New Roman" w:cs="Times New Roman"/>
        </w:rPr>
        <w:t>мкр</w:t>
      </w:r>
      <w:proofErr w:type="spellEnd"/>
      <w:r w:rsidRPr="0017159C">
        <w:rPr>
          <w:rFonts w:ascii="Times New Roman" w:hAnsi="Times New Roman" w:cs="Times New Roman"/>
        </w:rPr>
        <w:t xml:space="preserve">. </w:t>
      </w:r>
      <w:proofErr w:type="spellStart"/>
      <w:r w:rsidRPr="0017159C">
        <w:rPr>
          <w:rFonts w:ascii="Times New Roman" w:hAnsi="Times New Roman" w:cs="Times New Roman"/>
        </w:rPr>
        <w:t>Александровксий</w:t>
      </w:r>
      <w:proofErr w:type="spellEnd"/>
      <w:r w:rsidRPr="0017159C">
        <w:rPr>
          <w:rFonts w:ascii="Times New Roman" w:hAnsi="Times New Roman" w:cs="Times New Roman"/>
        </w:rPr>
        <w:t xml:space="preserve">, 18, под  </w:t>
      </w:r>
      <w:r w:rsidRPr="0017159C">
        <w:rPr>
          <w:rFonts w:ascii="Times New Roman" w:hAnsi="Times New Roman" w:cs="Times New Roman"/>
          <w:bCs w:val="0"/>
          <w:iCs/>
        </w:rPr>
        <w:t>строительство многоквартирного жилого дома, площадью 5791 кв.м., на сумму 5174 тыс.руб. (ОАО «Домостроительный комбинат»);</w:t>
      </w:r>
    </w:p>
    <w:p w:rsidR="0017159C" w:rsidRPr="0017159C" w:rsidRDefault="0017159C" w:rsidP="0017159C">
      <w:pPr>
        <w:ind w:firstLine="708"/>
        <w:jc w:val="both"/>
        <w:rPr>
          <w:rFonts w:ascii="Times New Roman" w:hAnsi="Times New Roman" w:cs="Times New Roman"/>
          <w:bCs w:val="0"/>
          <w:iCs/>
        </w:rPr>
      </w:pPr>
      <w:r w:rsidRPr="0017159C">
        <w:rPr>
          <w:rFonts w:ascii="Times New Roman" w:hAnsi="Times New Roman" w:cs="Times New Roman"/>
        </w:rPr>
        <w:t xml:space="preserve">земельный участок, расположенный по адресу: г. Елец, ул.Коммунаров, под  </w:t>
      </w:r>
      <w:r w:rsidRPr="0017159C">
        <w:rPr>
          <w:rFonts w:ascii="Times New Roman" w:hAnsi="Times New Roman" w:cs="Times New Roman"/>
          <w:bCs w:val="0"/>
          <w:iCs/>
        </w:rPr>
        <w:t xml:space="preserve">строительство </w:t>
      </w:r>
      <w:proofErr w:type="spellStart"/>
      <w:r w:rsidRPr="0017159C">
        <w:rPr>
          <w:rFonts w:ascii="Times New Roman" w:hAnsi="Times New Roman" w:cs="Times New Roman"/>
          <w:bCs w:val="0"/>
          <w:iCs/>
        </w:rPr>
        <w:t>офисно-торгового</w:t>
      </w:r>
      <w:proofErr w:type="spellEnd"/>
      <w:r w:rsidRPr="0017159C">
        <w:rPr>
          <w:rFonts w:ascii="Times New Roman" w:hAnsi="Times New Roman" w:cs="Times New Roman"/>
          <w:bCs w:val="0"/>
          <w:iCs/>
        </w:rPr>
        <w:t xml:space="preserve"> центра, площадью 711 кв.м,  на сумму 5650 тыс.руб. (ОАО «Домостроительный комбинат»);</w:t>
      </w:r>
    </w:p>
    <w:p w:rsidR="0017159C" w:rsidRPr="0017159C" w:rsidRDefault="0017159C" w:rsidP="0017159C">
      <w:pPr>
        <w:ind w:firstLine="708"/>
        <w:jc w:val="both"/>
        <w:rPr>
          <w:rFonts w:ascii="Times New Roman" w:hAnsi="Times New Roman" w:cs="Times New Roman"/>
          <w:bCs w:val="0"/>
          <w:iCs/>
        </w:rPr>
      </w:pPr>
      <w:r w:rsidRPr="0017159C">
        <w:rPr>
          <w:rFonts w:ascii="Times New Roman" w:hAnsi="Times New Roman" w:cs="Times New Roman"/>
        </w:rPr>
        <w:t xml:space="preserve">земельный участок, расположенный по адресу: г. Елец, ул. Лермонтова, 23, под  </w:t>
      </w:r>
      <w:r w:rsidRPr="0017159C">
        <w:rPr>
          <w:rFonts w:ascii="Times New Roman" w:hAnsi="Times New Roman" w:cs="Times New Roman"/>
          <w:bCs w:val="0"/>
          <w:iCs/>
        </w:rPr>
        <w:t>строительство многоквартирного жилого дома, площадью 716 кв.м., на сумму 238 тыс.руб. (ЗАО «</w:t>
      </w:r>
      <w:proofErr w:type="spellStart"/>
      <w:r w:rsidRPr="0017159C">
        <w:rPr>
          <w:rFonts w:ascii="Times New Roman" w:hAnsi="Times New Roman" w:cs="Times New Roman"/>
          <w:bCs w:val="0"/>
          <w:iCs/>
        </w:rPr>
        <w:t>Промжилстрой</w:t>
      </w:r>
      <w:proofErr w:type="spellEnd"/>
      <w:r w:rsidRPr="0017159C">
        <w:rPr>
          <w:rFonts w:ascii="Times New Roman" w:hAnsi="Times New Roman" w:cs="Times New Roman"/>
          <w:bCs w:val="0"/>
          <w:iCs/>
        </w:rPr>
        <w:t>»).</w:t>
      </w:r>
    </w:p>
    <w:p w:rsidR="0017159C" w:rsidRPr="0017159C" w:rsidRDefault="0017159C" w:rsidP="0017159C">
      <w:pPr>
        <w:pStyle w:val="320"/>
        <w:tabs>
          <w:tab w:val="left" w:pos="3660"/>
        </w:tabs>
        <w:ind w:right="0" w:firstLine="708"/>
        <w:rPr>
          <w:szCs w:val="28"/>
        </w:rPr>
      </w:pPr>
      <w:r w:rsidRPr="0017159C">
        <w:rPr>
          <w:szCs w:val="28"/>
        </w:rPr>
        <w:t xml:space="preserve">В 2014 году продолжена </w:t>
      </w:r>
      <w:proofErr w:type="spellStart"/>
      <w:r w:rsidRPr="0017159C">
        <w:rPr>
          <w:szCs w:val="28"/>
        </w:rPr>
        <w:t>претензионно-исковая</w:t>
      </w:r>
      <w:proofErr w:type="spellEnd"/>
      <w:r w:rsidRPr="0017159C">
        <w:rPr>
          <w:szCs w:val="28"/>
        </w:rPr>
        <w:t xml:space="preserve"> работа по взысканию задолженности по арендным платежам за земельные участки. Должникам направлено 28 претензионных писем, выиграно 3 судебных дела о взыскании задолженности. В результате з</w:t>
      </w:r>
      <w:r w:rsidRPr="0017159C">
        <w:rPr>
          <w:bCs/>
          <w:szCs w:val="28"/>
        </w:rPr>
        <w:t>адолженность по арендной плате за землю снизилась с 517 тыс.руб. на 01.01.2014 до 137 тыс.руб. на 01.01.2015.О</w:t>
      </w:r>
      <w:r w:rsidRPr="0017159C">
        <w:rPr>
          <w:szCs w:val="28"/>
        </w:rPr>
        <w:t>сновные должники погасили задолженность в полном объеме.</w:t>
      </w:r>
    </w:p>
    <w:p w:rsidR="0017159C" w:rsidRPr="0017159C" w:rsidRDefault="0017159C" w:rsidP="0017159C">
      <w:pPr>
        <w:pStyle w:val="a9"/>
        <w:tabs>
          <w:tab w:val="left" w:pos="3660"/>
        </w:tabs>
        <w:ind w:right="10" w:firstLine="708"/>
        <w:jc w:val="both"/>
        <w:rPr>
          <w:szCs w:val="28"/>
        </w:rPr>
      </w:pPr>
      <w:r w:rsidRPr="0017159C">
        <w:rPr>
          <w:szCs w:val="28"/>
        </w:rPr>
        <w:t xml:space="preserve">Администрацией города проводится большая работа по вопросу разъяснения необходимости оформления прав на земельные участки, в т.ч. занимаемые индивидуальными жилыми домами и гаражами. Данная информация размещается на сайте администрации города и в Елецкой городской общественно-политической газете «Красное знамя». </w:t>
      </w:r>
    </w:p>
    <w:p w:rsidR="0017159C" w:rsidRPr="0017159C" w:rsidRDefault="0017159C" w:rsidP="0017159C">
      <w:pPr>
        <w:pStyle w:val="320"/>
        <w:tabs>
          <w:tab w:val="left" w:pos="3660"/>
        </w:tabs>
        <w:ind w:right="0" w:firstLine="708"/>
        <w:rPr>
          <w:szCs w:val="28"/>
        </w:rPr>
      </w:pPr>
      <w:r w:rsidRPr="0017159C">
        <w:rPr>
          <w:bCs/>
          <w:iCs/>
          <w:szCs w:val="28"/>
        </w:rPr>
        <w:t>В 2014 году п</w:t>
      </w:r>
      <w:r w:rsidRPr="0017159C">
        <w:rPr>
          <w:szCs w:val="28"/>
        </w:rPr>
        <w:t xml:space="preserve">ередано в собственность 412 земельных участков. От выкупа земельных участков поступило 9167 тыс.руб.  </w:t>
      </w:r>
    </w:p>
    <w:p w:rsidR="0017159C" w:rsidRPr="0017159C" w:rsidRDefault="0017159C" w:rsidP="0017159C">
      <w:pPr>
        <w:pStyle w:val="a9"/>
        <w:tabs>
          <w:tab w:val="left" w:pos="3660"/>
        </w:tabs>
        <w:ind w:right="10" w:firstLine="708"/>
        <w:jc w:val="both"/>
        <w:rPr>
          <w:szCs w:val="28"/>
        </w:rPr>
      </w:pPr>
      <w:r w:rsidRPr="0017159C">
        <w:rPr>
          <w:szCs w:val="28"/>
        </w:rPr>
        <w:t>Во исполнение статьи 85 Налогового кодекса РФ в целях формирования базы налогоплательщиков по земельному налогу по состоянию на 01.02.2015 администрацией города переданы в МИФНС №7 по Липецкой области сведения о 20616 земельных участках, в том числе 39 участков впервые.</w:t>
      </w:r>
    </w:p>
    <w:p w:rsidR="0017159C" w:rsidRPr="0017159C" w:rsidRDefault="0017159C" w:rsidP="0017159C">
      <w:pPr>
        <w:pStyle w:val="a9"/>
        <w:tabs>
          <w:tab w:val="left" w:pos="3660"/>
        </w:tabs>
        <w:ind w:right="10" w:firstLine="708"/>
        <w:jc w:val="both"/>
        <w:rPr>
          <w:szCs w:val="28"/>
        </w:rPr>
      </w:pPr>
      <w:r w:rsidRPr="0017159C">
        <w:rPr>
          <w:szCs w:val="28"/>
        </w:rPr>
        <w:t>В порядке осуществления муниципального земельного контроля в 2014 году осуществлено 3 проверки. Нарушений земельного законодательства не выявлено.</w:t>
      </w:r>
    </w:p>
    <w:p w:rsidR="0017159C" w:rsidRPr="0017159C" w:rsidRDefault="0017159C" w:rsidP="0017159C">
      <w:pPr>
        <w:ind w:firstLine="709"/>
        <w:jc w:val="both"/>
        <w:rPr>
          <w:rFonts w:ascii="Times New Roman" w:hAnsi="Times New Roman" w:cs="Times New Roman"/>
        </w:rPr>
      </w:pP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Защита населения и окружающей природной среды от чрезвычайных ситуаций техногенного и природного характера, уменьшение их социально-экономических и экологических последствий является немаловажной задачей, участие в которой возложено на муниципалитет федеральным законодательством.</w:t>
      </w:r>
    </w:p>
    <w:p w:rsidR="0017159C" w:rsidRPr="0017159C" w:rsidRDefault="0017159C" w:rsidP="0017159C">
      <w:pPr>
        <w:ind w:firstLine="540"/>
        <w:jc w:val="both"/>
        <w:rPr>
          <w:rFonts w:ascii="Times New Roman" w:hAnsi="Times New Roman" w:cs="Times New Roman"/>
        </w:rPr>
      </w:pPr>
      <w:r w:rsidRPr="0017159C">
        <w:rPr>
          <w:rFonts w:ascii="Times New Roman" w:hAnsi="Times New Roman" w:cs="Times New Roman"/>
        </w:rPr>
        <w:lastRenderedPageBreak/>
        <w:t>Созданная для ее решения комиссия по предупреждению и ликвидации чрезвычайных ситуаций и обеспечению пожарной безопасности на территории города Ельца в 2014 году провела 16 заседаний, на которых рассмотрено 33 вопроса по обеспечению защиты населения и территории города от ЧС природного и техногенного характера, обеспечению первичных мер пожарной безопасности, безопасности людей на водных объектах.</w:t>
      </w:r>
    </w:p>
    <w:p w:rsidR="0017159C" w:rsidRPr="0017159C" w:rsidRDefault="0017159C" w:rsidP="0017159C">
      <w:pPr>
        <w:ind w:firstLine="720"/>
        <w:jc w:val="both"/>
        <w:rPr>
          <w:rFonts w:ascii="Times New Roman" w:hAnsi="Times New Roman" w:cs="Times New Roman"/>
        </w:rPr>
      </w:pPr>
      <w:r w:rsidRPr="0017159C">
        <w:rPr>
          <w:rFonts w:ascii="Times New Roman" w:hAnsi="Times New Roman" w:cs="Times New Roman"/>
        </w:rPr>
        <w:t>Проведен мониторинг нормативной правовой базы в области гражданской обороны, защиты территории и населения от чрезвычайных ситуаций природного и техногенного характера. В 2014 году принято 2 нормативных правовых акта по вопросам гражданской обороны, предупреждения и ликвидации чрезвычайных ситуаций природного и техногенного характера, обеспечения первичных мер пожарной безопасности, безопасности людей на водных объектах.</w:t>
      </w:r>
    </w:p>
    <w:p w:rsidR="0017159C" w:rsidRPr="0017159C" w:rsidRDefault="0017159C" w:rsidP="0017159C">
      <w:pPr>
        <w:ind w:firstLine="720"/>
        <w:jc w:val="both"/>
        <w:rPr>
          <w:rFonts w:ascii="Times New Roman" w:hAnsi="Times New Roman" w:cs="Times New Roman"/>
        </w:rPr>
      </w:pPr>
      <w:r w:rsidRPr="0017159C">
        <w:rPr>
          <w:rFonts w:ascii="Times New Roman" w:hAnsi="Times New Roman" w:cs="Times New Roman"/>
        </w:rPr>
        <w:t>В прошедшем году муниципальным казенным учреждением «Управление гражданской защиты города Ельца» совместно с администрацией города, организациями города проведено 38 учений и тренировок в области гражданской обороны, предупреждения и ликвидации чрезвычайных ситуаций, привлечено 1750 человек.</w:t>
      </w:r>
    </w:p>
    <w:p w:rsidR="0017159C" w:rsidRPr="0017159C" w:rsidRDefault="0017159C" w:rsidP="0017159C">
      <w:pPr>
        <w:ind w:firstLine="540"/>
        <w:jc w:val="both"/>
        <w:rPr>
          <w:rFonts w:ascii="Times New Roman" w:hAnsi="Times New Roman" w:cs="Times New Roman"/>
        </w:rPr>
      </w:pPr>
      <w:r w:rsidRPr="0017159C">
        <w:rPr>
          <w:rFonts w:ascii="Times New Roman" w:hAnsi="Times New Roman" w:cs="Times New Roman"/>
        </w:rPr>
        <w:t>Эвакуационная комиссия за отчетный период провела 4 заседания. Были проведены 4 заседания комиссии по повышению устойчивости функционирования объектов экономики города.</w:t>
      </w:r>
    </w:p>
    <w:p w:rsidR="0017159C" w:rsidRPr="0017159C" w:rsidRDefault="0017159C" w:rsidP="0017159C">
      <w:pPr>
        <w:tabs>
          <w:tab w:val="left" w:pos="960"/>
        </w:tabs>
        <w:ind w:firstLine="709"/>
        <w:jc w:val="both"/>
        <w:rPr>
          <w:rFonts w:ascii="Times New Roman" w:hAnsi="Times New Roman" w:cs="Times New Roman"/>
        </w:rPr>
      </w:pPr>
      <w:r w:rsidRPr="0017159C">
        <w:rPr>
          <w:rFonts w:ascii="Times New Roman" w:hAnsi="Times New Roman" w:cs="Times New Roman"/>
        </w:rPr>
        <w:t>В рамках реализации Федерального закона от 06.05.2011 № 100 «О добровольной пожарной охране» и Закона Липецкой области от 07.09.2011 № 558-ОЗ «О гарантиях правовой и социальной защиты добровольных пожарных и их семей» в городе Ельце в 2014 продолжали деятельность 26 подразделений добровольной пожарной охраны общей численностью 1095 человек.</w:t>
      </w:r>
    </w:p>
    <w:p w:rsidR="0017159C" w:rsidRPr="0017159C" w:rsidRDefault="0017159C" w:rsidP="0017159C">
      <w:pPr>
        <w:pStyle w:val="15"/>
        <w:shd w:val="clear" w:color="auto" w:fill="auto"/>
        <w:spacing w:before="0" w:line="240" w:lineRule="auto"/>
        <w:ind w:firstLine="709"/>
        <w:jc w:val="both"/>
        <w:rPr>
          <w:rFonts w:ascii="Times New Roman" w:hAnsi="Times New Roman" w:cs="Times New Roman"/>
          <w:sz w:val="28"/>
          <w:szCs w:val="28"/>
        </w:rPr>
      </w:pPr>
      <w:r w:rsidRPr="0017159C">
        <w:rPr>
          <w:rFonts w:ascii="Times New Roman" w:hAnsi="Times New Roman" w:cs="Times New Roman"/>
          <w:sz w:val="28"/>
          <w:szCs w:val="28"/>
        </w:rPr>
        <w:t xml:space="preserve">В целях обеспечения безопасности людей на водных объектах, охране жизни и здоровья проводилась информационно-разъяснительная работа по вопросам безопасности на воде. В средствах массовой информации регулярно освещались вопросы профилактики и предупреждения несчастных случаев на воде.  </w:t>
      </w:r>
    </w:p>
    <w:p w:rsidR="0017159C" w:rsidRPr="0017159C" w:rsidRDefault="0017159C" w:rsidP="0017159C">
      <w:pPr>
        <w:pStyle w:val="15"/>
        <w:shd w:val="clear" w:color="auto" w:fill="auto"/>
        <w:spacing w:before="0" w:line="240" w:lineRule="auto"/>
        <w:ind w:firstLine="709"/>
        <w:jc w:val="both"/>
        <w:rPr>
          <w:rFonts w:ascii="Times New Roman" w:hAnsi="Times New Roman" w:cs="Times New Roman"/>
          <w:sz w:val="28"/>
          <w:szCs w:val="28"/>
        </w:rPr>
      </w:pPr>
      <w:r w:rsidRPr="0017159C">
        <w:rPr>
          <w:rFonts w:ascii="Times New Roman" w:hAnsi="Times New Roman" w:cs="Times New Roman"/>
          <w:sz w:val="28"/>
          <w:szCs w:val="28"/>
        </w:rPr>
        <w:t xml:space="preserve">Количество погибших на водных объектах составило 1 человек. </w:t>
      </w:r>
    </w:p>
    <w:p w:rsidR="0017159C" w:rsidRPr="0017159C" w:rsidRDefault="0017159C" w:rsidP="0017159C">
      <w:pPr>
        <w:ind w:firstLine="720"/>
        <w:jc w:val="both"/>
        <w:rPr>
          <w:rFonts w:ascii="Times New Roman" w:hAnsi="Times New Roman" w:cs="Times New Roman"/>
        </w:rPr>
      </w:pPr>
      <w:r w:rsidRPr="0017159C">
        <w:rPr>
          <w:rFonts w:ascii="Times New Roman" w:hAnsi="Times New Roman" w:cs="Times New Roman"/>
        </w:rPr>
        <w:t>В целях повышения оперативного реагирования, исключения случаев несвоевременного представления информации о чрезвычайных ситуациях и социально-значимых происшествиях создано отдельное подразделение Единая дежурно-диспетчерская служба и организован прямой канал связи экстренных служб города с ней. В 2014 году оперативными дежурными Единой дежурно-диспетчерской службы города Ельца принято и обработано 88968 обращений физических и юридических лиц города. Единой дежурно-диспетчерской службой города Ельца зарегистрировано и обработано 214 происшествий, не подходящих под критерии ЧС:</w:t>
      </w:r>
      <w:r w:rsidRPr="0017159C">
        <w:rPr>
          <w:rFonts w:ascii="Times New Roman" w:hAnsi="Times New Roman" w:cs="Times New Roman"/>
        </w:rPr>
        <w:tab/>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- 116 дорожно-транспортных происшествий с погибшими и пострадавшими;</w:t>
      </w:r>
      <w:r w:rsidRPr="0017159C">
        <w:rPr>
          <w:rFonts w:ascii="Times New Roman" w:hAnsi="Times New Roman" w:cs="Times New Roman"/>
        </w:rPr>
        <w:tab/>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- 51 массовое отключение электроэнергии;</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- 41 пожар с пострадавшими и погибшими, крупным материальным ущербом;</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lastRenderedPageBreak/>
        <w:t>-   5 происшествий на водных объектах города;</w:t>
      </w:r>
      <w:r w:rsidRPr="0017159C">
        <w:rPr>
          <w:rFonts w:ascii="Times New Roman" w:hAnsi="Times New Roman" w:cs="Times New Roman"/>
        </w:rPr>
        <w:tab/>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   1 происшествие с воздушным транспортным средством.</w:t>
      </w:r>
      <w:r w:rsidRPr="0017159C">
        <w:rPr>
          <w:rFonts w:ascii="Times New Roman" w:hAnsi="Times New Roman" w:cs="Times New Roman"/>
        </w:rPr>
        <w:tab/>
      </w:r>
    </w:p>
    <w:p w:rsidR="0017159C" w:rsidRPr="0017159C" w:rsidRDefault="0017159C" w:rsidP="0017159C">
      <w:pPr>
        <w:ind w:firstLine="720"/>
        <w:jc w:val="both"/>
        <w:rPr>
          <w:rFonts w:ascii="Times New Roman" w:hAnsi="Times New Roman" w:cs="Times New Roman"/>
        </w:rPr>
      </w:pPr>
      <w:r w:rsidRPr="0017159C">
        <w:rPr>
          <w:rFonts w:ascii="Times New Roman" w:hAnsi="Times New Roman" w:cs="Times New Roman"/>
        </w:rPr>
        <w:t xml:space="preserve">На территории города Ельца создана комплексная система экстренного оповещения населения города, позволяющая контролировать уровень воды в реке Быстрая Сосна и обеспечивать оповещение населения города в пойме реки. </w:t>
      </w:r>
    </w:p>
    <w:p w:rsidR="0017159C" w:rsidRPr="0017159C" w:rsidRDefault="0017159C" w:rsidP="0017159C">
      <w:pPr>
        <w:ind w:firstLine="720"/>
        <w:jc w:val="both"/>
        <w:rPr>
          <w:rFonts w:ascii="Times New Roman" w:hAnsi="Times New Roman" w:cs="Times New Roman"/>
        </w:rPr>
      </w:pPr>
      <w:r w:rsidRPr="0017159C">
        <w:rPr>
          <w:rFonts w:ascii="Times New Roman" w:hAnsi="Times New Roman" w:cs="Times New Roman"/>
        </w:rPr>
        <w:t>Единая дежурно-диспетчерская служба города Ельца по результатам областного смотра-конкурса на звание «Лучшая Единая дежурно-диспетчерская служба муниципального образования Липецкой области» Единая дежурно-диспетчерская служба города Ельца заняла первое место</w:t>
      </w:r>
      <w:r w:rsidRPr="0017159C">
        <w:rPr>
          <w:rFonts w:ascii="Times New Roman" w:hAnsi="Times New Roman" w:cs="Times New Roman"/>
          <w:b/>
        </w:rPr>
        <w:t xml:space="preserve">, </w:t>
      </w:r>
      <w:r w:rsidRPr="0017159C">
        <w:rPr>
          <w:rFonts w:ascii="Times New Roman" w:hAnsi="Times New Roman" w:cs="Times New Roman"/>
        </w:rPr>
        <w:t>а по результатам смотра-конкурса на звание «Лучшая Единая дежурно-диспетчерская служба муниципального образования Центрального региона»</w:t>
      </w:r>
      <w:r w:rsidRPr="0017159C">
        <w:rPr>
          <w:rFonts w:ascii="Times New Roman" w:hAnsi="Times New Roman" w:cs="Times New Roman"/>
          <w:b/>
        </w:rPr>
        <w:t xml:space="preserve"> - </w:t>
      </w:r>
      <w:r w:rsidRPr="0017159C">
        <w:rPr>
          <w:rFonts w:ascii="Times New Roman" w:hAnsi="Times New Roman" w:cs="Times New Roman"/>
        </w:rPr>
        <w:t>второе место.</w:t>
      </w:r>
    </w:p>
    <w:p w:rsidR="0017159C" w:rsidRPr="0017159C" w:rsidRDefault="0017159C" w:rsidP="0017159C">
      <w:pPr>
        <w:pStyle w:val="Firstlineindent"/>
        <w:spacing w:after="0"/>
        <w:rPr>
          <w:rFonts w:cs="Times New Roman"/>
          <w:color w:val="000000"/>
          <w:sz w:val="28"/>
          <w:szCs w:val="28"/>
        </w:rPr>
      </w:pPr>
      <w:r w:rsidRPr="0017159C">
        <w:rPr>
          <w:rFonts w:cs="Times New Roman"/>
          <w:color w:val="000000"/>
          <w:sz w:val="28"/>
          <w:szCs w:val="28"/>
        </w:rPr>
        <w:t xml:space="preserve">  Это свидетельствует о том, что город Елец к выполнению задач по оповещению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готов.  </w:t>
      </w:r>
    </w:p>
    <w:p w:rsidR="0017159C" w:rsidRPr="0017159C" w:rsidRDefault="0017159C" w:rsidP="0017159C">
      <w:pPr>
        <w:pStyle w:val="12"/>
        <w:ind w:firstLine="709"/>
        <w:jc w:val="both"/>
        <w:rPr>
          <w:sz w:val="28"/>
          <w:szCs w:val="28"/>
        </w:rPr>
      </w:pPr>
      <w:r w:rsidRPr="0017159C">
        <w:rPr>
          <w:sz w:val="28"/>
          <w:szCs w:val="28"/>
        </w:rPr>
        <w:t xml:space="preserve">Анализ состояния готовности защитных сооружений гражданской обороны города, к приему укрываемых показывает, что имеющийся фонд средств коллективной защиты позволяет обеспечить укрытие 70% работников организаций, продолжающих свою деятельность в военное время, и  100% трудоспособного населения города  в  подвальных и заглубленных помещениях. </w:t>
      </w:r>
    </w:p>
    <w:p w:rsidR="0017159C" w:rsidRPr="0017159C" w:rsidRDefault="0017159C" w:rsidP="0017159C">
      <w:pPr>
        <w:widowControl w:val="0"/>
        <w:autoSpaceDE w:val="0"/>
        <w:autoSpaceDN w:val="0"/>
        <w:adjustRightInd w:val="0"/>
        <w:ind w:firstLine="720"/>
        <w:jc w:val="both"/>
        <w:rPr>
          <w:rFonts w:ascii="Times New Roman" w:hAnsi="Times New Roman" w:cs="Times New Roman"/>
        </w:rPr>
      </w:pPr>
      <w:r w:rsidRPr="0017159C">
        <w:rPr>
          <w:rFonts w:ascii="Times New Roman" w:hAnsi="Times New Roman" w:cs="Times New Roman"/>
        </w:rPr>
        <w:t>В рамках реализации муниципальной программы «Обеспечение безопасности жизнедеятельности населения города Ельца на 2014-2020 годы» в 2014 году осуществлялись мероприятия по созданию системы видеоконтроля в местах массового скопления людей и автотранспортных средств. На приобретение и монтаж серверного оборудования аппаратно-программного комплекса видеонаблюдения «Безопасный город», монтаж оборудования системы видеонаблюдения в 2014 году  выделено из  городского бюджета 500 тыс. рублей. Фактически израсходовано - 468,7 тыс. руб.</w:t>
      </w:r>
    </w:p>
    <w:p w:rsidR="0017159C" w:rsidRPr="0017159C" w:rsidRDefault="0017159C" w:rsidP="0017159C">
      <w:pPr>
        <w:pStyle w:val="a5"/>
        <w:jc w:val="both"/>
        <w:rPr>
          <w:sz w:val="28"/>
          <w:szCs w:val="28"/>
        </w:rPr>
      </w:pPr>
      <w:r w:rsidRPr="0017159C">
        <w:rPr>
          <w:sz w:val="28"/>
          <w:szCs w:val="28"/>
        </w:rPr>
        <w:t xml:space="preserve">          Для решения комплексной задачи противодействия уличной преступности и обеспечения общественной безопасности  в настоящее время в рамках аппаратно-программного комплекса «Безопасный город» в общественных местах города установлено 40 видеокамер с выводом на пульт Единой дежурно-диспетчерской службы города Ельца и в дежурную часть </w:t>
      </w:r>
      <w:r w:rsidRPr="0017159C">
        <w:rPr>
          <w:sz w:val="28"/>
          <w:szCs w:val="28"/>
          <w:lang w:val="ru-RU"/>
        </w:rPr>
        <w:t xml:space="preserve">отдела </w:t>
      </w:r>
      <w:r w:rsidRPr="0017159C">
        <w:rPr>
          <w:sz w:val="28"/>
          <w:szCs w:val="28"/>
        </w:rPr>
        <w:t xml:space="preserve">МВД </w:t>
      </w:r>
      <w:r w:rsidRPr="0017159C">
        <w:rPr>
          <w:sz w:val="28"/>
          <w:szCs w:val="28"/>
          <w:lang w:val="ru-RU"/>
        </w:rPr>
        <w:t xml:space="preserve">России </w:t>
      </w:r>
      <w:r w:rsidRPr="0017159C">
        <w:rPr>
          <w:sz w:val="28"/>
          <w:szCs w:val="28"/>
        </w:rPr>
        <w:t xml:space="preserve">по городу Ельцу, что обеспечивает постоянный контроль в режиме реального времени за оперативной обстановкой в зонах наблюдения. С помощью этих видеокамер в 2014 году отделом МВД по городу Ельцу было раскрыто 28 преступлений (в 2013 году – 7 преступлений). </w:t>
      </w:r>
    </w:p>
    <w:p w:rsidR="0017159C" w:rsidRPr="0017159C" w:rsidRDefault="0017159C" w:rsidP="0017159C">
      <w:pPr>
        <w:pStyle w:val="a5"/>
        <w:spacing w:after="0"/>
        <w:jc w:val="both"/>
        <w:rPr>
          <w:bCs/>
          <w:sz w:val="28"/>
          <w:szCs w:val="28"/>
          <w:lang w:val="ru-RU"/>
        </w:rPr>
      </w:pPr>
      <w:r w:rsidRPr="0017159C">
        <w:rPr>
          <w:sz w:val="28"/>
          <w:szCs w:val="28"/>
        </w:rPr>
        <w:t xml:space="preserve">        За  отчетный период антитеррористической комисси</w:t>
      </w:r>
      <w:r w:rsidRPr="0017159C">
        <w:rPr>
          <w:sz w:val="28"/>
          <w:szCs w:val="28"/>
          <w:lang w:val="ru-RU"/>
        </w:rPr>
        <w:t>ей</w:t>
      </w:r>
      <w:r w:rsidRPr="0017159C">
        <w:rPr>
          <w:sz w:val="28"/>
          <w:szCs w:val="28"/>
        </w:rPr>
        <w:t xml:space="preserve"> в городе Ельце проведено 7 заседаний, на которых рассмотрены вопросы</w:t>
      </w:r>
      <w:r w:rsidRPr="0017159C">
        <w:rPr>
          <w:sz w:val="28"/>
          <w:szCs w:val="28"/>
          <w:lang w:val="ru-RU"/>
        </w:rPr>
        <w:t xml:space="preserve"> </w:t>
      </w:r>
      <w:r w:rsidRPr="0017159C">
        <w:rPr>
          <w:sz w:val="28"/>
          <w:szCs w:val="28"/>
        </w:rPr>
        <w:t xml:space="preserve">о мерах по обеспечению антитеррористической защищенности  территории города Ельца при проведении </w:t>
      </w:r>
      <w:r w:rsidRPr="0017159C">
        <w:rPr>
          <w:sz w:val="28"/>
          <w:szCs w:val="28"/>
          <w:lang w:val="ru-RU"/>
        </w:rPr>
        <w:t>массовых праздничных мероприятий.</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lastRenderedPageBreak/>
        <w:t xml:space="preserve">       В целях  реализации   мероприятий  Комплексного    плана противодействия идеологии  терроризма в Липецкой области  на 2013- 2018 годы на территории города Ельца в 2014 году проведен цикл мероприятий военно-патриотической, культурно-просветительской  и пропагандистской направленности, в  местных  средствах   массовой  информации,  на официальном сайте администрации  города   Ельца и на официальной странице администрации города Ельца в социальной сети в «</w:t>
      </w:r>
      <w:proofErr w:type="spellStart"/>
      <w:r w:rsidRPr="0017159C">
        <w:rPr>
          <w:rFonts w:ascii="Times New Roman" w:hAnsi="Times New Roman" w:cs="Times New Roman"/>
        </w:rPr>
        <w:t>ВКонтакте</w:t>
      </w:r>
      <w:proofErr w:type="spellEnd"/>
      <w:r w:rsidRPr="0017159C">
        <w:rPr>
          <w:rFonts w:ascii="Times New Roman" w:hAnsi="Times New Roman" w:cs="Times New Roman"/>
        </w:rPr>
        <w:t xml:space="preserve">» размещались материалы антитеррористического  содержания. </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 xml:space="preserve">        Работа по выполнению Национального плана противодействия коррупции на 2014 - 2015 годы организована и ведется в соответствии с утвержденным планом мероприятий по противодействию коррупции администрации города Ельца на 2014-2015 годы.    </w:t>
      </w:r>
    </w:p>
    <w:p w:rsidR="0017159C" w:rsidRPr="0017159C" w:rsidRDefault="0017159C" w:rsidP="0017159C">
      <w:pPr>
        <w:ind w:firstLine="540"/>
        <w:jc w:val="both"/>
        <w:rPr>
          <w:rFonts w:ascii="Times New Roman" w:hAnsi="Times New Roman" w:cs="Times New Roman"/>
        </w:rPr>
      </w:pPr>
      <w:r w:rsidRPr="0017159C">
        <w:rPr>
          <w:rFonts w:ascii="Times New Roman" w:hAnsi="Times New Roman" w:cs="Times New Roman"/>
        </w:rPr>
        <w:t xml:space="preserve">В 2014 году проведено 3 заседания координационного   Совета     города Ельца по противодействию коррупции. </w:t>
      </w:r>
    </w:p>
    <w:p w:rsidR="0017159C" w:rsidRPr="0017159C" w:rsidRDefault="0017159C" w:rsidP="0017159C">
      <w:pPr>
        <w:ind w:firstLine="709"/>
        <w:jc w:val="both"/>
        <w:rPr>
          <w:rFonts w:ascii="Times New Roman" w:hAnsi="Times New Roman" w:cs="Times New Roman"/>
        </w:rPr>
      </w:pP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 xml:space="preserve">Немаловажными факторами, влияющими на уровень жизни населения, являются доступность качественных услуг в сфере образования и культуры и наличие возможности для развития способностей граждан. </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 xml:space="preserve">В этих направлениях жизнедеятельности на протяжении последних лет сохранилась положительная динамика. </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На высоком уровне традиционно находятся показатели образования.</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П</w:t>
      </w:r>
      <w:r w:rsidRPr="0017159C">
        <w:rPr>
          <w:rFonts w:ascii="Times New Roman" w:hAnsi="Times New Roman" w:cs="Times New Roman"/>
          <w:shd w:val="clear" w:color="auto" w:fill="FFFFFF"/>
        </w:rPr>
        <w:t xml:space="preserve">олностью </w:t>
      </w:r>
      <w:r w:rsidRPr="0017159C">
        <w:rPr>
          <w:rFonts w:ascii="Times New Roman" w:hAnsi="Times New Roman" w:cs="Times New Roman"/>
        </w:rPr>
        <w:t>ликвидирован дефицит мест в дошкольных образовательных учреждениях для детей в возрасте от 3 до 7 лет. Система дошкольного образования города представлена 36 дошкольными образовательными учреждениями и 11 группами полного дня для детей 6-7 лет в 6 общеобразовательных учреждениях. В 2014 году приступили к строительству детского сада на 120 мест  в микрорайоне Александровский.</w:t>
      </w:r>
    </w:p>
    <w:p w:rsidR="0017159C" w:rsidRPr="0017159C" w:rsidRDefault="0017159C" w:rsidP="0017159C">
      <w:pPr>
        <w:shd w:val="clear" w:color="auto" w:fill="FFFFFF"/>
        <w:ind w:firstLine="709"/>
        <w:jc w:val="both"/>
        <w:rPr>
          <w:rFonts w:ascii="Times New Roman" w:hAnsi="Times New Roman" w:cs="Times New Roman"/>
          <w:color w:val="1D1D1D"/>
        </w:rPr>
      </w:pPr>
      <w:r w:rsidRPr="0017159C">
        <w:rPr>
          <w:rFonts w:ascii="Times New Roman" w:hAnsi="Times New Roman" w:cs="Times New Roman"/>
        </w:rPr>
        <w:t xml:space="preserve">Растет общая успеваемость школьников (уровень </w:t>
      </w:r>
      <w:proofErr w:type="spellStart"/>
      <w:r w:rsidRPr="0017159C">
        <w:rPr>
          <w:rFonts w:ascii="Times New Roman" w:hAnsi="Times New Roman" w:cs="Times New Roman"/>
        </w:rPr>
        <w:t>обученности</w:t>
      </w:r>
      <w:proofErr w:type="spellEnd"/>
      <w:r w:rsidRPr="0017159C">
        <w:rPr>
          <w:rFonts w:ascii="Times New Roman" w:hAnsi="Times New Roman" w:cs="Times New Roman"/>
        </w:rPr>
        <w:t xml:space="preserve"> и качества знаний в 2014 году составил 98,71%, тогда как в 2013г. – 97,4%; количество выпускников, награжденных медалями (в 2014 году - 73, в 2013 году-67); сократилось число школьников, не получивших аттестат о среднем общем образовании (5 – в 2014 году; 14 – в 2013году).</w:t>
      </w:r>
      <w:r w:rsidRPr="0017159C">
        <w:rPr>
          <w:rFonts w:ascii="Times New Roman" w:hAnsi="Times New Roman" w:cs="Times New Roman"/>
          <w:color w:val="1D1D1D"/>
        </w:rPr>
        <w:t xml:space="preserve"> Доля муниципальных общеобразовательных учреждений, соответствующих современным требованиям обучения в 2014 году составила 85,5% (в 2013 году- 81,52%).</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За счет расширения спектра дополнительных образовательных услуг увеличился охват детей в возрасте от 5 до 18 лет дополнительным образованием (в 2014 году – 64%, в 2013 – 42%).</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 xml:space="preserve">Большое внимание уделяется здоровью детей. Обновление в 2012, 2013 годах материально-технической базы спортивных залов общеобразовательных учреждений дает свои результаты: доля детей первой и второй групп здоровья в общей численности обучающихся  в муниципальных общеобразовательных учреждениях увеличилась в 2014 году до 88%. </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 xml:space="preserve">Всеми видами организованного отдыха в прошедшем году было охвачено 91,5% детей в возрасте от 7 до 15 лет (в 2013 году 85,6%). Охват </w:t>
      </w:r>
      <w:r w:rsidRPr="0017159C">
        <w:rPr>
          <w:rFonts w:ascii="Times New Roman" w:hAnsi="Times New Roman" w:cs="Times New Roman"/>
        </w:rPr>
        <w:lastRenderedPageBreak/>
        <w:t xml:space="preserve">учащихся общеобразовательных учреждений одноразовым питанием составляет 100%,  двухразовым – почти 50 %. </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Однако в прошедшем году не удалось сократить количество общеобразовательных учреждений, осуществляющих обучение в две смены. Их по-прежнему три: лицей № 5, средняя общеобразовательная школа № 10 и гимназия № 97. Доля обучающихся во вторую смену составила 7,8%.</w:t>
      </w:r>
    </w:p>
    <w:p w:rsidR="0017159C" w:rsidRPr="0017159C" w:rsidRDefault="0017159C" w:rsidP="0017159C">
      <w:pPr>
        <w:ind w:firstLine="709"/>
        <w:jc w:val="both"/>
        <w:rPr>
          <w:rFonts w:ascii="Times New Roman" w:hAnsi="Times New Roman" w:cs="Times New Roman"/>
        </w:rPr>
      </w:pPr>
      <w:r w:rsidRPr="0017159C">
        <w:rPr>
          <w:rFonts w:ascii="Times New Roman" w:hAnsi="Times New Roman" w:cs="Times New Roman"/>
        </w:rPr>
        <w:t>Расходы городского бюджета на общее образование в расчете на одного обучающегося в 2014 году составили 41 тыс.руб. (в 2013 году – 40,5 тыс. руб.)</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В соответствии с майскими указами Президента Российской Федерации повышается заработная плата работников социальной сферы. Так, за 2014 год среднемесячная заработная плата педагогических работников в общеобразовательных учреждениях выросла на 12% (или на 2544 рубля) и составила 23639 рублей, в детских садах выросла  на 10,3 % (или на 1875 рублей)  и составила  20090 рублей, в учреждениях дополнительного образования увеличилась более чем в 2 раза (или на 10404 рубля)  и составила 18926 рублей.</w:t>
      </w:r>
    </w:p>
    <w:p w:rsidR="0017159C" w:rsidRPr="0017159C" w:rsidRDefault="0017159C" w:rsidP="0017159C">
      <w:pPr>
        <w:ind w:firstLine="708"/>
        <w:jc w:val="both"/>
        <w:rPr>
          <w:rFonts w:ascii="Times New Roman" w:hAnsi="Times New Roman" w:cs="Times New Roman"/>
        </w:rPr>
      </w:pP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Воспитанием подрастающего поколения, развитием творческих способностей и организацией досуга населения в городе Ельце заняты 13 муниципальных учреждений культуры: пять учреждений дополнительного образования детей, три культурно- просветительских учреждения, Елецкий городской краеведческий музей с шестью отделами, Централизованная библиотечная система, в состав которой входят 13 библиотек-филиалов, Городской парк, кинотеатр «Луч», Драматический театр города Ельца «Бенефис».</w:t>
      </w:r>
    </w:p>
    <w:p w:rsidR="0017159C" w:rsidRPr="0017159C" w:rsidRDefault="0017159C" w:rsidP="0017159C">
      <w:pPr>
        <w:ind w:firstLine="708"/>
        <w:jc w:val="both"/>
        <w:rPr>
          <w:rFonts w:ascii="Times New Roman" w:hAnsi="Times New Roman" w:cs="Times New Roman"/>
          <w:shd w:val="clear" w:color="auto" w:fill="FFFFFF"/>
        </w:rPr>
      </w:pPr>
      <w:r w:rsidRPr="0017159C">
        <w:rPr>
          <w:rFonts w:ascii="Times New Roman" w:hAnsi="Times New Roman" w:cs="Times New Roman"/>
          <w:shd w:val="clear" w:color="auto" w:fill="FFFFFF"/>
        </w:rPr>
        <w:t>Деятельность муниципальных учреждений культуры и искусства в 2014 году, объявленном</w:t>
      </w:r>
      <w:r w:rsidRPr="0017159C">
        <w:rPr>
          <w:rFonts w:ascii="Times New Roman" w:hAnsi="Times New Roman" w:cs="Times New Roman"/>
        </w:rPr>
        <w:t xml:space="preserve"> </w:t>
      </w:r>
      <w:hyperlink r:id="rId6" w:tgtFrame="_blank" w:history="1">
        <w:r w:rsidRPr="0017159C">
          <w:rPr>
            <w:rStyle w:val="af7"/>
            <w:rFonts w:ascii="Times New Roman" w:hAnsi="Times New Roman" w:cs="Times New Roman"/>
            <w:shd w:val="clear" w:color="auto" w:fill="FFFFFF"/>
          </w:rPr>
          <w:t>Указом Президента Российской Федерации Годом культуры</w:t>
        </w:r>
      </w:hyperlink>
      <w:r w:rsidRPr="0017159C">
        <w:rPr>
          <w:rFonts w:ascii="Times New Roman" w:hAnsi="Times New Roman" w:cs="Times New Roman"/>
        </w:rPr>
        <w:t>,</w:t>
      </w:r>
      <w:r w:rsidRPr="0017159C">
        <w:rPr>
          <w:rFonts w:ascii="Times New Roman" w:hAnsi="Times New Roman" w:cs="Times New Roman"/>
          <w:shd w:val="clear" w:color="auto" w:fill="FFFFFF"/>
        </w:rPr>
        <w:t xml:space="preserve"> была направлена на решение одной из основных задач: обеспечение доступности, повышение качества и расширение спектра муниципальных услуг, оказываемых населению.</w:t>
      </w:r>
    </w:p>
    <w:p w:rsidR="0017159C" w:rsidRPr="0017159C" w:rsidRDefault="0017159C" w:rsidP="0017159C">
      <w:pPr>
        <w:ind w:firstLine="708"/>
        <w:jc w:val="both"/>
        <w:rPr>
          <w:rFonts w:ascii="Times New Roman" w:hAnsi="Times New Roman" w:cs="Times New Roman"/>
          <w:shd w:val="clear" w:color="auto" w:fill="FFFFFF"/>
        </w:rPr>
      </w:pPr>
      <w:r w:rsidRPr="0017159C">
        <w:rPr>
          <w:rFonts w:ascii="Times New Roman" w:hAnsi="Times New Roman" w:cs="Times New Roman"/>
          <w:shd w:val="clear" w:color="auto" w:fill="FFFFFF"/>
        </w:rPr>
        <w:t xml:space="preserve">В отчетном году проведено более трех тысяч </w:t>
      </w:r>
      <w:proofErr w:type="spellStart"/>
      <w:r w:rsidRPr="0017159C">
        <w:rPr>
          <w:rFonts w:ascii="Times New Roman" w:hAnsi="Times New Roman" w:cs="Times New Roman"/>
          <w:shd w:val="clear" w:color="auto" w:fill="FFFFFF"/>
        </w:rPr>
        <w:t>культурно-досуговых</w:t>
      </w:r>
      <w:proofErr w:type="spellEnd"/>
      <w:r w:rsidRPr="0017159C">
        <w:rPr>
          <w:rFonts w:ascii="Times New Roman" w:hAnsi="Times New Roman" w:cs="Times New Roman"/>
          <w:shd w:val="clear" w:color="auto" w:fill="FFFFFF"/>
        </w:rPr>
        <w:t xml:space="preserve"> и общественно-значимых мероприятий. Из них – более 500 по пропаганде здорового образа жизни. </w:t>
      </w:r>
    </w:p>
    <w:p w:rsidR="0017159C" w:rsidRPr="0017159C" w:rsidRDefault="0017159C" w:rsidP="0017159C">
      <w:pPr>
        <w:pStyle w:val="msonormalbullet2gif"/>
        <w:spacing w:before="0" w:beforeAutospacing="0" w:after="0" w:afterAutospacing="0"/>
        <w:ind w:firstLine="705"/>
        <w:jc w:val="both"/>
        <w:rPr>
          <w:sz w:val="28"/>
          <w:szCs w:val="28"/>
        </w:rPr>
      </w:pPr>
      <w:r w:rsidRPr="0017159C">
        <w:rPr>
          <w:sz w:val="28"/>
          <w:szCs w:val="28"/>
        </w:rPr>
        <w:t xml:space="preserve">В рамках Года культуры состоялись обменные концерты между творческими коллективами города Ельца, города Чаплыгина и </w:t>
      </w:r>
      <w:proofErr w:type="spellStart"/>
      <w:r w:rsidRPr="0017159C">
        <w:rPr>
          <w:sz w:val="28"/>
          <w:szCs w:val="28"/>
        </w:rPr>
        <w:t>Тербунского</w:t>
      </w:r>
      <w:proofErr w:type="spellEnd"/>
      <w:r w:rsidRPr="0017159C">
        <w:rPr>
          <w:sz w:val="28"/>
          <w:szCs w:val="28"/>
        </w:rPr>
        <w:t xml:space="preserve"> муниципального района.</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 xml:space="preserve">Удельный вес населения, участвующего в </w:t>
      </w:r>
      <w:proofErr w:type="spellStart"/>
      <w:r w:rsidRPr="0017159C">
        <w:rPr>
          <w:rFonts w:ascii="Times New Roman" w:hAnsi="Times New Roman" w:cs="Times New Roman"/>
        </w:rPr>
        <w:t>культурно-досуговых</w:t>
      </w:r>
      <w:proofErr w:type="spellEnd"/>
      <w:r w:rsidRPr="0017159C">
        <w:rPr>
          <w:rFonts w:ascii="Times New Roman" w:hAnsi="Times New Roman" w:cs="Times New Roman"/>
        </w:rPr>
        <w:t xml:space="preserve"> мероприятиях, составил 915%</w:t>
      </w:r>
      <w:r w:rsidRPr="0017159C">
        <w:rPr>
          <w:rFonts w:ascii="Times New Roman" w:hAnsi="Times New Roman" w:cs="Times New Roman"/>
          <w:b/>
        </w:rPr>
        <w:t xml:space="preserve"> </w:t>
      </w:r>
      <w:r w:rsidRPr="0017159C">
        <w:rPr>
          <w:rFonts w:ascii="Times New Roman" w:hAnsi="Times New Roman" w:cs="Times New Roman"/>
        </w:rPr>
        <w:t xml:space="preserve">с ростом 15% к показателям 2013 года.   </w:t>
      </w:r>
    </w:p>
    <w:p w:rsidR="0017159C" w:rsidRPr="0017159C" w:rsidRDefault="0017159C" w:rsidP="0017159C">
      <w:pPr>
        <w:pStyle w:val="21"/>
        <w:spacing w:after="0" w:line="240" w:lineRule="auto"/>
        <w:ind w:firstLine="709"/>
        <w:jc w:val="both"/>
        <w:rPr>
          <w:sz w:val="28"/>
          <w:szCs w:val="28"/>
        </w:rPr>
      </w:pPr>
      <w:r w:rsidRPr="0017159C">
        <w:rPr>
          <w:sz w:val="28"/>
          <w:szCs w:val="28"/>
        </w:rPr>
        <w:t xml:space="preserve">Стратегия организации библиотечного обслуживания населения города Ельца предполагает сделать публичные библиотеки современными и востребованными. Для достижения этих целей активно внедряются новые библиотечные электронные услуги: расширение информационной составляющей официального сайта Централизованной библиотечной системы города Ельца, создание электронных каталогов, создание в </w:t>
      </w:r>
      <w:r w:rsidRPr="0017159C">
        <w:rPr>
          <w:sz w:val="28"/>
          <w:szCs w:val="28"/>
        </w:rPr>
        <w:lastRenderedPageBreak/>
        <w:t xml:space="preserve">библиотеках-филиалах зон свободного доступа </w:t>
      </w:r>
      <w:proofErr w:type="spellStart"/>
      <w:r w:rsidRPr="0017159C">
        <w:rPr>
          <w:sz w:val="28"/>
          <w:szCs w:val="28"/>
          <w:lang w:val="en-US"/>
        </w:rPr>
        <w:t>Wi</w:t>
      </w:r>
      <w:proofErr w:type="spellEnd"/>
      <w:r w:rsidRPr="0017159C">
        <w:rPr>
          <w:sz w:val="28"/>
          <w:szCs w:val="28"/>
        </w:rPr>
        <w:t>-</w:t>
      </w:r>
      <w:proofErr w:type="spellStart"/>
      <w:r w:rsidRPr="0017159C">
        <w:rPr>
          <w:sz w:val="28"/>
          <w:szCs w:val="28"/>
          <w:lang w:val="en-US"/>
        </w:rPr>
        <w:t>Fi</w:t>
      </w:r>
      <w:proofErr w:type="spellEnd"/>
      <w:r w:rsidRPr="0017159C">
        <w:rPr>
          <w:sz w:val="28"/>
          <w:szCs w:val="28"/>
        </w:rPr>
        <w:t>, обеспечение 100% библиотек доступом к сети «Интернет».</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noProof/>
        </w:rPr>
        <w:t xml:space="preserve">В 2014 году муниципальные библиотеки города посетили 302 270 человек. Завершено подключение библиотек-филиалов </w:t>
      </w:r>
      <w:r w:rsidRPr="0017159C">
        <w:rPr>
          <w:rFonts w:ascii="Times New Roman" w:hAnsi="Times New Roman" w:cs="Times New Roman"/>
        </w:rPr>
        <w:t>Централизованной библиотечной системы города Ельца</w:t>
      </w:r>
      <w:r w:rsidRPr="0017159C">
        <w:rPr>
          <w:rFonts w:ascii="Times New Roman" w:hAnsi="Times New Roman" w:cs="Times New Roman"/>
          <w:noProof/>
        </w:rPr>
        <w:t xml:space="preserve"> к сети «Интернет»</w:t>
      </w:r>
      <w:r w:rsidRPr="0017159C">
        <w:rPr>
          <w:rFonts w:ascii="Times New Roman" w:hAnsi="Times New Roman" w:cs="Times New Roman"/>
        </w:rPr>
        <w:t>. Зоны свободного доступа к сети «Интернет» (</w:t>
      </w:r>
      <w:proofErr w:type="spellStart"/>
      <w:r w:rsidRPr="0017159C">
        <w:rPr>
          <w:rFonts w:ascii="Times New Roman" w:hAnsi="Times New Roman" w:cs="Times New Roman"/>
          <w:lang w:val="en-US"/>
        </w:rPr>
        <w:t>Wi</w:t>
      </w:r>
      <w:proofErr w:type="spellEnd"/>
      <w:r w:rsidRPr="0017159C">
        <w:rPr>
          <w:rFonts w:ascii="Times New Roman" w:hAnsi="Times New Roman" w:cs="Times New Roman"/>
        </w:rPr>
        <w:t>-</w:t>
      </w:r>
      <w:proofErr w:type="spellStart"/>
      <w:r w:rsidRPr="0017159C">
        <w:rPr>
          <w:rFonts w:ascii="Times New Roman" w:hAnsi="Times New Roman" w:cs="Times New Roman"/>
          <w:lang w:val="en-US"/>
        </w:rPr>
        <w:t>Fi</w:t>
      </w:r>
      <w:proofErr w:type="spellEnd"/>
      <w:r w:rsidRPr="0017159C">
        <w:rPr>
          <w:rFonts w:ascii="Times New Roman" w:hAnsi="Times New Roman" w:cs="Times New Roman"/>
        </w:rPr>
        <w:t>) действуют в 11 библиотеках-филиалах.</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 xml:space="preserve">Реализуя задачи по развитию народного самодеятельного творчества, в муниципальных </w:t>
      </w:r>
      <w:proofErr w:type="spellStart"/>
      <w:r w:rsidRPr="0017159C">
        <w:rPr>
          <w:rFonts w:ascii="Times New Roman" w:hAnsi="Times New Roman" w:cs="Times New Roman"/>
        </w:rPr>
        <w:t>культурно-досуговых</w:t>
      </w:r>
      <w:proofErr w:type="spellEnd"/>
      <w:r w:rsidRPr="0017159C">
        <w:rPr>
          <w:rFonts w:ascii="Times New Roman" w:hAnsi="Times New Roman" w:cs="Times New Roman"/>
        </w:rPr>
        <w:t xml:space="preserve"> учреждениях в прошедшем году была организована работа 73 клубных формирований различной направленности и для всех возрастных категорий </w:t>
      </w:r>
      <w:proofErr w:type="spellStart"/>
      <w:r w:rsidRPr="0017159C">
        <w:rPr>
          <w:rFonts w:ascii="Times New Roman" w:hAnsi="Times New Roman" w:cs="Times New Roman"/>
        </w:rPr>
        <w:t>ельчан</w:t>
      </w:r>
      <w:proofErr w:type="spellEnd"/>
      <w:r w:rsidRPr="0017159C">
        <w:rPr>
          <w:rFonts w:ascii="Times New Roman" w:hAnsi="Times New Roman" w:cs="Times New Roman"/>
        </w:rPr>
        <w:t>.</w:t>
      </w:r>
    </w:p>
    <w:p w:rsidR="0017159C" w:rsidRPr="0017159C" w:rsidRDefault="0017159C" w:rsidP="0017159C">
      <w:pPr>
        <w:pStyle w:val="21"/>
        <w:spacing w:after="0" w:line="240" w:lineRule="auto"/>
        <w:ind w:firstLine="705"/>
        <w:jc w:val="both"/>
        <w:rPr>
          <w:sz w:val="28"/>
          <w:szCs w:val="28"/>
        </w:rPr>
      </w:pPr>
      <w:r w:rsidRPr="0017159C">
        <w:rPr>
          <w:sz w:val="28"/>
          <w:szCs w:val="28"/>
        </w:rPr>
        <w:t>Неотъемлемым компонентом культурной среды города является городской драматический театр «Бенефис». Выстроенная репертуарная политика, сохранение лучших российских театральных традиций, работа над новыми проектами, освоение новых пространств при постановке спектаклей, активная гастрольная деятельность позволяют улучшать  качество оказываемых услуг и ежегодно увеличивать зрительскую аудиторию.</w:t>
      </w:r>
    </w:p>
    <w:p w:rsidR="0017159C" w:rsidRPr="0017159C" w:rsidRDefault="0017159C" w:rsidP="0017159C">
      <w:pPr>
        <w:pStyle w:val="21"/>
        <w:spacing w:after="0" w:line="240" w:lineRule="auto"/>
        <w:ind w:firstLine="705"/>
        <w:jc w:val="both"/>
        <w:rPr>
          <w:sz w:val="28"/>
          <w:szCs w:val="28"/>
        </w:rPr>
      </w:pPr>
      <w:r w:rsidRPr="0017159C">
        <w:rPr>
          <w:sz w:val="28"/>
          <w:szCs w:val="28"/>
        </w:rPr>
        <w:t xml:space="preserve">В отчетном периоде МАУ «Драматический театр города Ельца «Бенефис» выпустил 193 спектакля (в </w:t>
      </w:r>
      <w:smartTag w:uri="urn:schemas-microsoft-com:office:smarttags" w:element="metricconverter">
        <w:smartTagPr>
          <w:attr w:name="ProductID" w:val="2013 г"/>
        </w:smartTagPr>
        <w:r w:rsidRPr="0017159C">
          <w:rPr>
            <w:sz w:val="28"/>
            <w:szCs w:val="28"/>
          </w:rPr>
          <w:t>2013 г</w:t>
        </w:r>
      </w:smartTag>
      <w:r w:rsidRPr="0017159C">
        <w:rPr>
          <w:sz w:val="28"/>
          <w:szCs w:val="28"/>
        </w:rPr>
        <w:t xml:space="preserve">. – 175), из них 6  премьерных  спектаклей. Количество зрителей составило 21 тыс. человек  (в </w:t>
      </w:r>
      <w:smartTag w:uri="urn:schemas-microsoft-com:office:smarttags" w:element="metricconverter">
        <w:smartTagPr>
          <w:attr w:name="ProductID" w:val="2013 г"/>
        </w:smartTagPr>
        <w:r w:rsidRPr="0017159C">
          <w:rPr>
            <w:sz w:val="28"/>
            <w:szCs w:val="28"/>
          </w:rPr>
          <w:t>2013 г</w:t>
        </w:r>
      </w:smartTag>
      <w:r w:rsidRPr="0017159C">
        <w:rPr>
          <w:sz w:val="28"/>
          <w:szCs w:val="28"/>
        </w:rPr>
        <w:t>. 17,8 тыс. человек).</w:t>
      </w:r>
    </w:p>
    <w:p w:rsidR="0017159C" w:rsidRPr="0017159C" w:rsidRDefault="0017159C" w:rsidP="0017159C">
      <w:pPr>
        <w:pStyle w:val="21"/>
        <w:spacing w:line="240" w:lineRule="auto"/>
        <w:ind w:firstLine="705"/>
        <w:jc w:val="both"/>
        <w:rPr>
          <w:sz w:val="28"/>
          <w:szCs w:val="28"/>
        </w:rPr>
      </w:pPr>
      <w:r w:rsidRPr="0017159C">
        <w:rPr>
          <w:sz w:val="28"/>
          <w:szCs w:val="28"/>
        </w:rPr>
        <w:t xml:space="preserve">В 2014 году стартовала программа «Театр расширяет границы». В рамках данной программы проведены три читки современных российских и зарубежных пьес в общественных местах города. В декабре началась реализация проекта «Прогулка по театру с любимым актёром».  </w:t>
      </w:r>
    </w:p>
    <w:p w:rsidR="0017159C" w:rsidRPr="0017159C" w:rsidRDefault="0017159C" w:rsidP="0017159C">
      <w:pPr>
        <w:pStyle w:val="21"/>
        <w:spacing w:line="240" w:lineRule="auto"/>
        <w:ind w:firstLine="703"/>
        <w:jc w:val="both"/>
        <w:rPr>
          <w:noProof/>
          <w:sz w:val="28"/>
          <w:szCs w:val="28"/>
        </w:rPr>
      </w:pPr>
      <w:r w:rsidRPr="0017159C">
        <w:rPr>
          <w:sz w:val="28"/>
          <w:szCs w:val="28"/>
        </w:rPr>
        <w:t>Кино в современном мире, благодаря высоким технологиям, будучи доступным для миллионов людей, оказывает мощное идейное и эстетическое воздействие, создавая стереотипы поведения и стиля жизни. В 2014 году увеличился в два раза процент показа российских фильмов в репертуаре МАУ кинотеатр «Луч» по сравнению с зарубежными фильмами (2014 – 40%; 2013-20%). МАУ кинотеатр «Луч» посетило более 53 тысячи зрителей.</w:t>
      </w:r>
    </w:p>
    <w:p w:rsidR="0017159C" w:rsidRPr="0017159C" w:rsidRDefault="0017159C" w:rsidP="0017159C">
      <w:pPr>
        <w:pStyle w:val="msonormalbullet2gif"/>
        <w:spacing w:before="0" w:beforeAutospacing="0" w:after="120" w:afterAutospacing="0"/>
        <w:ind w:firstLine="708"/>
        <w:contextualSpacing/>
        <w:jc w:val="both"/>
        <w:rPr>
          <w:sz w:val="28"/>
          <w:szCs w:val="28"/>
        </w:rPr>
      </w:pPr>
      <w:r w:rsidRPr="0017159C">
        <w:rPr>
          <w:sz w:val="28"/>
          <w:szCs w:val="28"/>
        </w:rPr>
        <w:t xml:space="preserve">Массовым местом отдыха для </w:t>
      </w:r>
      <w:proofErr w:type="spellStart"/>
      <w:r w:rsidRPr="0017159C">
        <w:rPr>
          <w:sz w:val="28"/>
          <w:szCs w:val="28"/>
        </w:rPr>
        <w:t>ельчан</w:t>
      </w:r>
      <w:proofErr w:type="spellEnd"/>
      <w:r w:rsidRPr="0017159C">
        <w:rPr>
          <w:sz w:val="28"/>
          <w:szCs w:val="28"/>
        </w:rPr>
        <w:t xml:space="preserve"> в летний период является Городской парк. В течение </w:t>
      </w:r>
      <w:proofErr w:type="spellStart"/>
      <w:r w:rsidRPr="0017159C">
        <w:rPr>
          <w:sz w:val="28"/>
          <w:szCs w:val="28"/>
        </w:rPr>
        <w:t>весенне</w:t>
      </w:r>
      <w:proofErr w:type="spellEnd"/>
      <w:r w:rsidRPr="0017159C">
        <w:rPr>
          <w:sz w:val="28"/>
          <w:szCs w:val="28"/>
        </w:rPr>
        <w:t xml:space="preserve"> – летнего периода 2014 года в парке проходили мероприятия для всех возрастных групп: дискотеки для молодежи, танцевальные вечера «Кому за…», работал клуб любителей </w:t>
      </w:r>
      <w:proofErr w:type="spellStart"/>
      <w:r w:rsidRPr="0017159C">
        <w:rPr>
          <w:sz w:val="28"/>
          <w:szCs w:val="28"/>
        </w:rPr>
        <w:t>елецкой</w:t>
      </w:r>
      <w:proofErr w:type="spellEnd"/>
      <w:r w:rsidRPr="0017159C">
        <w:rPr>
          <w:sz w:val="28"/>
          <w:szCs w:val="28"/>
        </w:rPr>
        <w:t xml:space="preserve"> рояльной гармоники (по воскресениям), играл духовой оркестр, еженедельно проводили игровые программы для детей и подростков.</w:t>
      </w:r>
    </w:p>
    <w:p w:rsidR="0017159C" w:rsidRPr="0017159C" w:rsidRDefault="0017159C" w:rsidP="0017159C">
      <w:pPr>
        <w:spacing w:after="120"/>
        <w:ind w:firstLine="708"/>
        <w:jc w:val="both"/>
        <w:rPr>
          <w:rFonts w:ascii="Times New Roman" w:hAnsi="Times New Roman" w:cs="Times New Roman"/>
        </w:rPr>
      </w:pPr>
      <w:r w:rsidRPr="0017159C">
        <w:rPr>
          <w:rFonts w:ascii="Times New Roman" w:hAnsi="Times New Roman" w:cs="Times New Roman"/>
        </w:rPr>
        <w:t xml:space="preserve">На повышение значимости в культурном пространстве города по популяризации культурно-исторического наследия города, как ресурса туризма, ориентирован Елецкий городской краеведческий музей. </w:t>
      </w:r>
    </w:p>
    <w:p w:rsidR="0017159C" w:rsidRPr="0017159C" w:rsidRDefault="0017159C" w:rsidP="0017159C">
      <w:pPr>
        <w:spacing w:after="120"/>
        <w:ind w:firstLine="708"/>
        <w:jc w:val="both"/>
        <w:rPr>
          <w:rFonts w:ascii="Times New Roman" w:hAnsi="Times New Roman" w:cs="Times New Roman"/>
        </w:rPr>
      </w:pPr>
      <w:r w:rsidRPr="0017159C">
        <w:rPr>
          <w:rFonts w:ascii="Times New Roman" w:hAnsi="Times New Roman" w:cs="Times New Roman"/>
        </w:rPr>
        <w:t xml:space="preserve">В 2014 году работники Елецкого городского краеведческого музея совместно со школьниками Ельца дали старт долгосрочному проекту «Войну великую мы помним» с целью сбора и поиска новой информации о </w:t>
      </w:r>
      <w:proofErr w:type="spellStart"/>
      <w:r w:rsidRPr="0017159C">
        <w:rPr>
          <w:rFonts w:ascii="Times New Roman" w:hAnsi="Times New Roman" w:cs="Times New Roman"/>
        </w:rPr>
        <w:t>елецких</w:t>
      </w:r>
      <w:proofErr w:type="spellEnd"/>
      <w:r w:rsidRPr="0017159C">
        <w:rPr>
          <w:rFonts w:ascii="Times New Roman" w:hAnsi="Times New Roman" w:cs="Times New Roman"/>
        </w:rPr>
        <w:t xml:space="preserve"> партизанах и о военнослужащих, захороненных на пл. Революции у Вечного огня. Данный проект приурочен к 70-летию Победы в Великой Отечественной войне.</w:t>
      </w:r>
    </w:p>
    <w:p w:rsidR="0017159C" w:rsidRPr="0017159C" w:rsidRDefault="0017159C" w:rsidP="0017159C">
      <w:pPr>
        <w:spacing w:after="120"/>
        <w:jc w:val="both"/>
        <w:rPr>
          <w:rFonts w:ascii="Times New Roman" w:hAnsi="Times New Roman" w:cs="Times New Roman"/>
        </w:rPr>
      </w:pPr>
      <w:r w:rsidRPr="0017159C">
        <w:rPr>
          <w:rFonts w:ascii="Times New Roman" w:hAnsi="Times New Roman" w:cs="Times New Roman"/>
        </w:rPr>
        <w:lastRenderedPageBreak/>
        <w:tab/>
        <w:t xml:space="preserve">Активную работу по сохранению и развитию народного художественного творчества проводят сотрудники  музея народных ремесел и промыслов, регулярно организовывая и проводя мастер-классы для всех желающих по изготовлению тряпичной народной куклы, кружевоплетению, по различным видам вышивки, ткачеству, </w:t>
      </w:r>
      <w:proofErr w:type="spellStart"/>
      <w:r w:rsidRPr="0017159C">
        <w:rPr>
          <w:rFonts w:ascii="Times New Roman" w:hAnsi="Times New Roman" w:cs="Times New Roman"/>
        </w:rPr>
        <w:t>бисероплетению</w:t>
      </w:r>
      <w:proofErr w:type="spellEnd"/>
      <w:r w:rsidRPr="0017159C">
        <w:rPr>
          <w:rFonts w:ascii="Times New Roman" w:hAnsi="Times New Roman" w:cs="Times New Roman"/>
        </w:rPr>
        <w:t xml:space="preserve">.  </w:t>
      </w:r>
    </w:p>
    <w:p w:rsidR="0017159C" w:rsidRPr="0017159C" w:rsidRDefault="0017159C" w:rsidP="0017159C">
      <w:pPr>
        <w:spacing w:after="120"/>
        <w:ind w:firstLine="708"/>
        <w:jc w:val="both"/>
        <w:rPr>
          <w:rFonts w:ascii="Times New Roman" w:hAnsi="Times New Roman" w:cs="Times New Roman"/>
          <w:noProof/>
        </w:rPr>
      </w:pPr>
      <w:r w:rsidRPr="0017159C">
        <w:rPr>
          <w:rFonts w:ascii="Times New Roman" w:hAnsi="Times New Roman" w:cs="Times New Roman"/>
        </w:rPr>
        <w:t>Успешно</w:t>
      </w:r>
      <w:r w:rsidRPr="0017159C">
        <w:rPr>
          <w:rFonts w:ascii="Times New Roman" w:hAnsi="Times New Roman" w:cs="Times New Roman"/>
          <w:noProof/>
        </w:rPr>
        <w:t xml:space="preserve">  функционирует мастерская по изготовлению и реконструкции елецкой рояльной гармоники. Заявки на ремонт и реставрацию гармоней в мастерскую поступают из различных регионов России, ближнего и дальнего зарубежья. </w:t>
      </w:r>
    </w:p>
    <w:p w:rsidR="0017159C" w:rsidRPr="0017159C" w:rsidRDefault="0017159C" w:rsidP="0017159C">
      <w:pPr>
        <w:spacing w:after="120"/>
        <w:ind w:firstLine="708"/>
        <w:jc w:val="both"/>
        <w:rPr>
          <w:rFonts w:ascii="Times New Roman" w:hAnsi="Times New Roman" w:cs="Times New Roman"/>
          <w:noProof/>
        </w:rPr>
      </w:pPr>
      <w:r w:rsidRPr="0017159C">
        <w:rPr>
          <w:rFonts w:ascii="Times New Roman" w:hAnsi="Times New Roman" w:cs="Times New Roman"/>
          <w:noProof/>
        </w:rPr>
        <w:t>В 2014 году К.Н. Матюхин, как мастер по ремонту и реконструкции елецкой рояльной, участвовал в международной конференции «Феномен творческой личности в культуре», которая прохоодила в МГУ им. Ломоносова (г. Москва).</w:t>
      </w:r>
    </w:p>
    <w:p w:rsidR="0017159C" w:rsidRPr="0017159C" w:rsidRDefault="0017159C" w:rsidP="0017159C">
      <w:pPr>
        <w:spacing w:after="120"/>
        <w:ind w:firstLine="708"/>
        <w:jc w:val="both"/>
        <w:rPr>
          <w:rFonts w:ascii="Times New Roman" w:hAnsi="Times New Roman" w:cs="Times New Roman"/>
        </w:rPr>
      </w:pPr>
      <w:r w:rsidRPr="0017159C">
        <w:rPr>
          <w:rFonts w:ascii="Times New Roman" w:hAnsi="Times New Roman" w:cs="Times New Roman"/>
        </w:rPr>
        <w:t xml:space="preserve">В апреле 2014 года в Липецке сотрудники  музея народных ремесел и промыслов приняли участие в межрегиональной выставке-фестивале народных ремесел «Сердца областей в промысле», посвященной 60-летию образования Липецкой области. </w:t>
      </w:r>
    </w:p>
    <w:p w:rsidR="0017159C" w:rsidRPr="0017159C" w:rsidRDefault="0017159C" w:rsidP="0017159C">
      <w:pPr>
        <w:jc w:val="both"/>
        <w:rPr>
          <w:rFonts w:ascii="Times New Roman" w:hAnsi="Times New Roman" w:cs="Times New Roman"/>
        </w:rPr>
      </w:pPr>
      <w:r w:rsidRPr="0017159C">
        <w:rPr>
          <w:rFonts w:ascii="Times New Roman" w:hAnsi="Times New Roman" w:cs="Times New Roman"/>
        </w:rPr>
        <w:tab/>
        <w:t xml:space="preserve">В 2014 году в муниципальных учреждениях дополнительного образования в сфере культуры и искусства обучалось 1840 юных </w:t>
      </w:r>
      <w:proofErr w:type="spellStart"/>
      <w:r w:rsidRPr="0017159C">
        <w:rPr>
          <w:rFonts w:ascii="Times New Roman" w:hAnsi="Times New Roman" w:cs="Times New Roman"/>
        </w:rPr>
        <w:t>ельчан</w:t>
      </w:r>
      <w:proofErr w:type="spellEnd"/>
      <w:r w:rsidRPr="0017159C">
        <w:rPr>
          <w:rFonts w:ascii="Times New Roman" w:hAnsi="Times New Roman" w:cs="Times New Roman"/>
        </w:rPr>
        <w:t>, 12 из них – дети с ограниченными возможностями.</w:t>
      </w:r>
      <w:r w:rsidRPr="0017159C">
        <w:rPr>
          <w:rFonts w:ascii="Times New Roman" w:hAnsi="Times New Roman" w:cs="Times New Roman"/>
          <w:b/>
        </w:rPr>
        <w:t xml:space="preserve"> </w:t>
      </w:r>
    </w:p>
    <w:p w:rsidR="0017159C" w:rsidRPr="0017159C" w:rsidRDefault="0017159C" w:rsidP="0017159C">
      <w:pPr>
        <w:ind w:firstLine="708"/>
        <w:jc w:val="both"/>
        <w:rPr>
          <w:rFonts w:ascii="Times New Roman" w:hAnsi="Times New Roman" w:cs="Times New Roman"/>
          <w:color w:val="000000"/>
          <w:kern w:val="24"/>
        </w:rPr>
      </w:pPr>
      <w:r w:rsidRPr="0017159C">
        <w:rPr>
          <w:rFonts w:ascii="Times New Roman" w:hAnsi="Times New Roman" w:cs="Times New Roman"/>
        </w:rPr>
        <w:t>В целях совершенствования системы выявления и поддержки талантливой молодёжи и одарённых детей увеличивается количество мероприятий творческой направленности, в которых участвуют одарённые дети, проводятся мастер-классы, творческие лаборатории, фестивали, конкурсы, оказывается содействие в участии одарённых детей во Всероссийских и международных конкурсах и фестивалях, расширяется спектр оказываемых услуг для детской категории населения.</w:t>
      </w:r>
      <w:r w:rsidRPr="0017159C">
        <w:rPr>
          <w:rFonts w:ascii="Times New Roman" w:hAnsi="Times New Roman" w:cs="Times New Roman"/>
          <w:color w:val="000000"/>
          <w:kern w:val="24"/>
        </w:rPr>
        <w:t xml:space="preserve"> </w:t>
      </w:r>
    </w:p>
    <w:p w:rsidR="0017159C" w:rsidRPr="0017159C" w:rsidRDefault="0017159C" w:rsidP="0017159C">
      <w:pPr>
        <w:ind w:firstLine="708"/>
        <w:jc w:val="both"/>
        <w:rPr>
          <w:rFonts w:ascii="Times New Roman" w:hAnsi="Times New Roman" w:cs="Times New Roman"/>
          <w:color w:val="000000"/>
          <w:kern w:val="24"/>
        </w:rPr>
      </w:pPr>
      <w:r w:rsidRPr="0017159C">
        <w:rPr>
          <w:rFonts w:ascii="Times New Roman" w:hAnsi="Times New Roman" w:cs="Times New Roman"/>
          <w:color w:val="000000"/>
          <w:kern w:val="24"/>
        </w:rPr>
        <w:t>Доля детей, привлекаемых к участию в мероприятиях творческой направленности в общем количестве детей города составила в 2014 году 28%.</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color w:val="000000"/>
          <w:kern w:val="24"/>
        </w:rPr>
        <w:t xml:space="preserve">Доля детей, занимающихся в культурно – </w:t>
      </w:r>
      <w:proofErr w:type="spellStart"/>
      <w:r w:rsidRPr="0017159C">
        <w:rPr>
          <w:rFonts w:ascii="Times New Roman" w:hAnsi="Times New Roman" w:cs="Times New Roman"/>
          <w:color w:val="000000"/>
          <w:kern w:val="24"/>
        </w:rPr>
        <w:t>досуговых</w:t>
      </w:r>
      <w:proofErr w:type="spellEnd"/>
      <w:r w:rsidRPr="0017159C">
        <w:rPr>
          <w:rFonts w:ascii="Times New Roman" w:hAnsi="Times New Roman" w:cs="Times New Roman"/>
          <w:color w:val="000000"/>
          <w:kern w:val="24"/>
        </w:rPr>
        <w:t xml:space="preserve"> формированиях, учреждениях дополнительного образования детей сферы культуры в истекшем году составила 22%.</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Одним из показателей уровня качества образования в учреждениях дополнительного образования детей сферы культуры является участие в конкурсах и фестивалях различного уровня.</w:t>
      </w:r>
    </w:p>
    <w:p w:rsidR="0017159C" w:rsidRPr="0017159C" w:rsidRDefault="0017159C" w:rsidP="0017159C">
      <w:pPr>
        <w:ind w:firstLine="708"/>
        <w:jc w:val="both"/>
        <w:rPr>
          <w:rFonts w:ascii="Times New Roman" w:hAnsi="Times New Roman" w:cs="Times New Roman"/>
          <w:bCs w:val="0"/>
          <w:kern w:val="24"/>
        </w:rPr>
      </w:pPr>
      <w:r w:rsidRPr="0017159C">
        <w:rPr>
          <w:rFonts w:ascii="Times New Roman" w:hAnsi="Times New Roman" w:cs="Times New Roman"/>
          <w:bCs w:val="0"/>
          <w:kern w:val="24"/>
        </w:rPr>
        <w:t xml:space="preserve">Победы учащихся учреждений дополнительного образования отрасли культуры и участников творческих коллективов </w:t>
      </w:r>
      <w:r w:rsidRPr="0017159C">
        <w:rPr>
          <w:rFonts w:ascii="Times New Roman" w:hAnsi="Times New Roman" w:cs="Times New Roman"/>
          <w:bCs w:val="0"/>
          <w:kern w:val="24"/>
        </w:rPr>
        <w:br/>
        <w:t>в конкурсах и фестивалях различного уровня</w:t>
      </w:r>
      <w:r w:rsidRPr="0017159C">
        <w:rPr>
          <w:rFonts w:ascii="Times New Roman" w:hAnsi="Times New Roman" w:cs="Times New Roman"/>
        </w:rPr>
        <w:t xml:space="preserve"> в 2014 году:</w:t>
      </w:r>
    </w:p>
    <w:p w:rsidR="0017159C" w:rsidRPr="0017159C" w:rsidRDefault="0017159C" w:rsidP="0017159C">
      <w:pPr>
        <w:spacing w:after="120"/>
        <w:ind w:firstLine="709"/>
        <w:jc w:val="both"/>
        <w:rPr>
          <w:rFonts w:ascii="Times New Roman" w:hAnsi="Times New Roman" w:cs="Times New Roman"/>
          <w:bCs w:val="0"/>
          <w:kern w:val="24"/>
        </w:rPr>
      </w:pPr>
      <w:r w:rsidRPr="0017159C">
        <w:rPr>
          <w:rFonts w:ascii="Times New Roman" w:hAnsi="Times New Roman" w:cs="Times New Roman"/>
          <w:bCs w:val="0"/>
          <w:kern w:val="24"/>
        </w:rPr>
        <w:t>международный уровень – 85;</w:t>
      </w:r>
    </w:p>
    <w:p w:rsidR="0017159C" w:rsidRPr="0017159C" w:rsidRDefault="0017159C" w:rsidP="0017159C">
      <w:pPr>
        <w:spacing w:after="120"/>
        <w:ind w:firstLine="709"/>
        <w:jc w:val="both"/>
        <w:rPr>
          <w:rFonts w:ascii="Times New Roman" w:hAnsi="Times New Roman" w:cs="Times New Roman"/>
          <w:bCs w:val="0"/>
          <w:kern w:val="24"/>
        </w:rPr>
      </w:pPr>
      <w:r w:rsidRPr="0017159C">
        <w:rPr>
          <w:rFonts w:ascii="Times New Roman" w:hAnsi="Times New Roman" w:cs="Times New Roman"/>
          <w:bCs w:val="0"/>
          <w:kern w:val="24"/>
        </w:rPr>
        <w:t>всероссийский – 106;</w:t>
      </w:r>
    </w:p>
    <w:p w:rsidR="0017159C" w:rsidRPr="0017159C" w:rsidRDefault="0017159C" w:rsidP="0017159C">
      <w:pPr>
        <w:spacing w:after="120"/>
        <w:ind w:firstLine="709"/>
        <w:jc w:val="both"/>
        <w:rPr>
          <w:rFonts w:ascii="Times New Roman" w:hAnsi="Times New Roman" w:cs="Times New Roman"/>
          <w:bCs w:val="0"/>
          <w:kern w:val="24"/>
        </w:rPr>
      </w:pPr>
      <w:r w:rsidRPr="0017159C">
        <w:rPr>
          <w:rFonts w:ascii="Times New Roman" w:hAnsi="Times New Roman" w:cs="Times New Roman"/>
          <w:bCs w:val="0"/>
          <w:kern w:val="24"/>
        </w:rPr>
        <w:t>межрегиональный – 40;</w:t>
      </w:r>
    </w:p>
    <w:p w:rsidR="0017159C" w:rsidRPr="0017159C" w:rsidRDefault="0017159C" w:rsidP="0017159C">
      <w:pPr>
        <w:spacing w:after="120"/>
        <w:ind w:firstLine="709"/>
        <w:jc w:val="both"/>
        <w:rPr>
          <w:rFonts w:ascii="Times New Roman" w:hAnsi="Times New Roman" w:cs="Times New Roman"/>
        </w:rPr>
      </w:pPr>
      <w:r w:rsidRPr="0017159C">
        <w:rPr>
          <w:rFonts w:ascii="Times New Roman" w:hAnsi="Times New Roman" w:cs="Times New Roman"/>
          <w:bCs w:val="0"/>
          <w:kern w:val="24"/>
        </w:rPr>
        <w:t xml:space="preserve">областной – 57. </w:t>
      </w:r>
    </w:p>
    <w:p w:rsidR="0017159C" w:rsidRPr="0017159C" w:rsidRDefault="0017159C" w:rsidP="0017159C">
      <w:pPr>
        <w:pStyle w:val="21"/>
        <w:spacing w:after="0" w:line="240" w:lineRule="auto"/>
        <w:ind w:firstLine="709"/>
        <w:jc w:val="both"/>
        <w:rPr>
          <w:noProof/>
          <w:sz w:val="28"/>
          <w:szCs w:val="28"/>
        </w:rPr>
      </w:pPr>
      <w:r w:rsidRPr="0017159C">
        <w:rPr>
          <w:sz w:val="28"/>
          <w:szCs w:val="28"/>
        </w:rPr>
        <w:lastRenderedPageBreak/>
        <w:t>В 2014 году Детская школа искусств № 4 им. Л.С.Соколовой единственная в Липецкой области стала победителем Общероссийского конкурса «50 лучших детских школ искусств». Конкурс проводился в рамках реализации концепции развития образования в сфере культуры, учредителем конкурса является Министерство культуры Российской Федерации.</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Механизм повышения эффективности и качества предоставляемых населению услуг напрямую зависит от результативности труда работников. Главным фактом повышения результативности труда работника является совершенствование системы социально-трудовых отношений, создание механизма стимулирования, рост оплаты труда.</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В 2014 году среднемесячная заработная плата в отрасли составила 15369 рублей, что выше соответствующего периода в 2013 году на 20%.</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Муниципальные учреждения культуры активно ищут возможности привлечения средств из федерального бюджета и иных источников.</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В 2014 году подано 5 заявок в федеральную целевую программу «Культура России 2012-2018 годы».</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Получены субсидии на государственную поддержку (грант) комплексного развития муниципальных учреждений культуры и реализацию лучших событийных проектов в рамках государственной программы «Развитие культуры и туризма в Липецкой области» в размере 9 160 тыс. рублей. Благодаря этим денежным средствам были реализованы четыре муниципальных проекта, одним из которых является проект МБУК Историко-культурный центр «Прожектор» «Всей семьёй в кино».</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От платной и иной приносящей доход деятельности учреждениями культуры и искусства получено 29731  тыс. рублей.</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В отчетном году расходы городского бюджета на одного жителя по отрасли «Культура» составили 1,1 тыс. рублей.</w:t>
      </w:r>
    </w:p>
    <w:p w:rsidR="0017159C" w:rsidRPr="0017159C" w:rsidRDefault="0017159C" w:rsidP="0017159C">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p>
    <w:p w:rsidR="0017159C" w:rsidRPr="0017159C" w:rsidRDefault="0017159C" w:rsidP="0017159C">
      <w:pPr>
        <w:ind w:firstLine="720"/>
        <w:jc w:val="both"/>
        <w:rPr>
          <w:rFonts w:ascii="Times New Roman" w:hAnsi="Times New Roman" w:cs="Times New Roman"/>
        </w:rPr>
      </w:pPr>
      <w:r w:rsidRPr="0017159C">
        <w:rPr>
          <w:rFonts w:ascii="Times New Roman" w:hAnsi="Times New Roman" w:cs="Times New Roman"/>
        </w:rPr>
        <w:t>Физкультурно-оздоровительная и спортивно-массовая работа в городе Ельце осуществлялась в соответствии с подпрограммами «Пропаганда физической культуры и спорта в городе Ельце на 2014 - 2020 годы»  и «Повышение эффективности деятельности муниципальных учреждений физической культуры и спорта города Ельца  на 2014 - 2020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 – 2020 годы».</w:t>
      </w:r>
    </w:p>
    <w:p w:rsidR="0017159C" w:rsidRPr="0017159C" w:rsidRDefault="0017159C" w:rsidP="0017159C">
      <w:pPr>
        <w:pStyle w:val="ListParagraph"/>
        <w:widowControl w:val="0"/>
        <w:autoSpaceDE w:val="0"/>
        <w:autoSpaceDN w:val="0"/>
        <w:adjustRightInd w:val="0"/>
        <w:spacing w:after="0" w:line="240" w:lineRule="auto"/>
        <w:ind w:left="0" w:firstLine="720"/>
        <w:jc w:val="both"/>
        <w:rPr>
          <w:rFonts w:ascii="Times New Roman" w:hAnsi="Times New Roman"/>
          <w:sz w:val="28"/>
          <w:szCs w:val="28"/>
        </w:rPr>
      </w:pPr>
      <w:r w:rsidRPr="0017159C">
        <w:rPr>
          <w:rFonts w:ascii="Times New Roman" w:hAnsi="Times New Roman"/>
          <w:sz w:val="28"/>
          <w:szCs w:val="28"/>
        </w:rPr>
        <w:t>В ходе их реализации в 2014 году освоены средства городского бюджета в размере 81482,3 тыс. руб.</w:t>
      </w:r>
    </w:p>
    <w:p w:rsidR="0017159C" w:rsidRPr="0017159C" w:rsidRDefault="0017159C" w:rsidP="0017159C">
      <w:pPr>
        <w:ind w:firstLine="720"/>
        <w:jc w:val="both"/>
        <w:rPr>
          <w:rFonts w:ascii="Times New Roman" w:hAnsi="Times New Roman" w:cs="Times New Roman"/>
        </w:rPr>
      </w:pPr>
      <w:r w:rsidRPr="0017159C">
        <w:rPr>
          <w:rFonts w:ascii="Times New Roman" w:hAnsi="Times New Roman" w:cs="Times New Roman"/>
        </w:rPr>
        <w:t xml:space="preserve">Из областного фонда </w:t>
      </w:r>
      <w:proofErr w:type="spellStart"/>
      <w:r w:rsidRPr="0017159C">
        <w:rPr>
          <w:rFonts w:ascii="Times New Roman" w:hAnsi="Times New Roman" w:cs="Times New Roman"/>
        </w:rPr>
        <w:t>софинансирования</w:t>
      </w:r>
      <w:proofErr w:type="spellEnd"/>
      <w:r w:rsidRPr="0017159C">
        <w:rPr>
          <w:rFonts w:ascii="Times New Roman" w:hAnsi="Times New Roman" w:cs="Times New Roman"/>
        </w:rPr>
        <w:t xml:space="preserve"> расходов на проведение физкультурно-оздоровительных и спортивных мероприятий за отчетный период освоено 933,3 тыс. руб. (100 %).</w:t>
      </w:r>
    </w:p>
    <w:p w:rsidR="0017159C" w:rsidRPr="0017159C" w:rsidRDefault="0017159C" w:rsidP="0017159C">
      <w:pPr>
        <w:ind w:firstLine="720"/>
        <w:jc w:val="both"/>
        <w:rPr>
          <w:rFonts w:ascii="Times New Roman" w:hAnsi="Times New Roman" w:cs="Times New Roman"/>
        </w:rPr>
      </w:pPr>
      <w:r w:rsidRPr="0017159C">
        <w:rPr>
          <w:rFonts w:ascii="Times New Roman" w:hAnsi="Times New Roman" w:cs="Times New Roman"/>
        </w:rPr>
        <w:t>В 2014 году проведено более 140 физкультурно-массовых и спортивных мероприятий различного уровня (в 2013 году - 130), в которых приняли участие более 38000 человек (в 2013 году - более 37000 человек).</w:t>
      </w:r>
    </w:p>
    <w:p w:rsidR="0017159C" w:rsidRPr="0017159C" w:rsidRDefault="0017159C" w:rsidP="0017159C">
      <w:pPr>
        <w:ind w:firstLine="720"/>
        <w:jc w:val="both"/>
        <w:rPr>
          <w:rFonts w:ascii="Times New Roman" w:hAnsi="Times New Roman" w:cs="Times New Roman"/>
        </w:rPr>
      </w:pPr>
      <w:r w:rsidRPr="0017159C">
        <w:rPr>
          <w:rFonts w:ascii="Times New Roman" w:hAnsi="Times New Roman" w:cs="Times New Roman"/>
        </w:rPr>
        <w:t xml:space="preserve">Наиболее массовыми являются Лыжня России и Кросс Нации, основной задачей которых является пропаганда здорового образа жизни. </w:t>
      </w:r>
    </w:p>
    <w:p w:rsidR="0017159C" w:rsidRPr="0017159C" w:rsidRDefault="0017159C" w:rsidP="0017159C">
      <w:pPr>
        <w:shd w:val="clear" w:color="auto" w:fill="FFFFFF"/>
        <w:ind w:firstLine="900"/>
        <w:jc w:val="both"/>
        <w:rPr>
          <w:rFonts w:ascii="Times New Roman" w:hAnsi="Times New Roman" w:cs="Times New Roman"/>
          <w:spacing w:val="-1"/>
        </w:rPr>
      </w:pPr>
      <w:r w:rsidRPr="0017159C">
        <w:rPr>
          <w:rFonts w:ascii="Times New Roman" w:hAnsi="Times New Roman" w:cs="Times New Roman"/>
          <w:spacing w:val="-1"/>
        </w:rPr>
        <w:lastRenderedPageBreak/>
        <w:t xml:space="preserve">В </w:t>
      </w:r>
      <w:smartTag w:uri="urn:schemas-microsoft-com:office:smarttags" w:element="metricconverter">
        <w:smartTagPr>
          <w:attr w:name="ProductID" w:val="2014 г"/>
        </w:smartTagPr>
        <w:r w:rsidRPr="0017159C">
          <w:rPr>
            <w:rFonts w:ascii="Times New Roman" w:hAnsi="Times New Roman" w:cs="Times New Roman"/>
            <w:spacing w:val="-1"/>
          </w:rPr>
          <w:t>2014 г</w:t>
        </w:r>
      </w:smartTag>
      <w:r w:rsidRPr="0017159C">
        <w:rPr>
          <w:rFonts w:ascii="Times New Roman" w:hAnsi="Times New Roman" w:cs="Times New Roman"/>
          <w:spacing w:val="-1"/>
        </w:rPr>
        <w:t xml:space="preserve">. в рамках Спартакиада трудящихся города Ельца проведены соревнования по девяти запланированным видам спорта: плаванию, легкой атлетике, настольному теннису, летнему семейному многоборью, </w:t>
      </w:r>
      <w:proofErr w:type="spellStart"/>
      <w:r w:rsidRPr="0017159C">
        <w:rPr>
          <w:rFonts w:ascii="Times New Roman" w:hAnsi="Times New Roman" w:cs="Times New Roman"/>
          <w:spacing w:val="-1"/>
        </w:rPr>
        <w:t>петанку</w:t>
      </w:r>
      <w:proofErr w:type="spellEnd"/>
      <w:r w:rsidRPr="0017159C">
        <w:rPr>
          <w:rFonts w:ascii="Times New Roman" w:hAnsi="Times New Roman" w:cs="Times New Roman"/>
          <w:spacing w:val="-1"/>
        </w:rPr>
        <w:t xml:space="preserve">, </w:t>
      </w:r>
      <w:proofErr w:type="spellStart"/>
      <w:r w:rsidRPr="0017159C">
        <w:rPr>
          <w:rFonts w:ascii="Times New Roman" w:hAnsi="Times New Roman" w:cs="Times New Roman"/>
          <w:spacing w:val="-1"/>
        </w:rPr>
        <w:t>перетягиванию</w:t>
      </w:r>
      <w:proofErr w:type="spellEnd"/>
      <w:r w:rsidRPr="0017159C">
        <w:rPr>
          <w:rFonts w:ascii="Times New Roman" w:hAnsi="Times New Roman" w:cs="Times New Roman"/>
          <w:spacing w:val="-1"/>
        </w:rPr>
        <w:t xml:space="preserve"> каната, мини-футболу, </w:t>
      </w:r>
      <w:proofErr w:type="spellStart"/>
      <w:r w:rsidRPr="0017159C">
        <w:rPr>
          <w:rFonts w:ascii="Times New Roman" w:hAnsi="Times New Roman" w:cs="Times New Roman"/>
          <w:spacing w:val="-1"/>
        </w:rPr>
        <w:t>пейнтболу</w:t>
      </w:r>
      <w:proofErr w:type="spellEnd"/>
      <w:r w:rsidRPr="0017159C">
        <w:rPr>
          <w:rFonts w:ascii="Times New Roman" w:hAnsi="Times New Roman" w:cs="Times New Roman"/>
          <w:spacing w:val="-1"/>
        </w:rPr>
        <w:t>, дворовому хоккею с мячом. По итогам, которых I место заняла команда ОАО «Энергия», II место у команды ЕГУ им. И.А. Бунина, на III месте – команда управления образования администрации города Ельца.</w:t>
      </w:r>
    </w:p>
    <w:p w:rsidR="0017159C" w:rsidRPr="0017159C" w:rsidRDefault="0017159C" w:rsidP="0017159C">
      <w:pPr>
        <w:shd w:val="clear" w:color="auto" w:fill="FFFFFF"/>
        <w:ind w:firstLine="720"/>
        <w:jc w:val="both"/>
        <w:rPr>
          <w:rFonts w:ascii="Times New Roman" w:hAnsi="Times New Roman" w:cs="Times New Roman"/>
        </w:rPr>
      </w:pPr>
      <w:r w:rsidRPr="0017159C">
        <w:rPr>
          <w:rFonts w:ascii="Times New Roman" w:hAnsi="Times New Roman" w:cs="Times New Roman"/>
        </w:rPr>
        <w:t xml:space="preserve">Традиционно в прошедшем году в рамках городской акции «Год без наркотиков и табака» прошла Декада спорта «Здоровье города».  Спортивные фестивали, тематические выставки, социологические опросы и акции охватили </w:t>
      </w:r>
      <w:proofErr w:type="spellStart"/>
      <w:r w:rsidRPr="0017159C">
        <w:rPr>
          <w:rFonts w:ascii="Times New Roman" w:hAnsi="Times New Roman" w:cs="Times New Roman"/>
        </w:rPr>
        <w:t>елецкую</w:t>
      </w:r>
      <w:proofErr w:type="spellEnd"/>
      <w:r w:rsidRPr="0017159C">
        <w:rPr>
          <w:rFonts w:ascii="Times New Roman" w:hAnsi="Times New Roman" w:cs="Times New Roman"/>
        </w:rPr>
        <w:t xml:space="preserve"> общественность всех возрастов и профессий.</w:t>
      </w:r>
    </w:p>
    <w:p w:rsidR="0017159C" w:rsidRPr="0017159C" w:rsidRDefault="0017159C" w:rsidP="0017159C">
      <w:pPr>
        <w:shd w:val="clear" w:color="auto" w:fill="FFFFFF"/>
        <w:ind w:firstLine="720"/>
        <w:jc w:val="both"/>
        <w:rPr>
          <w:rFonts w:ascii="Times New Roman" w:hAnsi="Times New Roman" w:cs="Times New Roman"/>
        </w:rPr>
      </w:pPr>
      <w:r w:rsidRPr="0017159C">
        <w:rPr>
          <w:rFonts w:ascii="Times New Roman" w:hAnsi="Times New Roman" w:cs="Times New Roman"/>
        </w:rPr>
        <w:t>Единая производственная гимнастика, посвященная Всемирному дню здоровья, стала формой активизации работы с населением по утверждению здорового образа жизни.</w:t>
      </w:r>
    </w:p>
    <w:p w:rsidR="0017159C" w:rsidRPr="0017159C" w:rsidRDefault="0017159C" w:rsidP="0017159C">
      <w:pPr>
        <w:shd w:val="clear" w:color="auto" w:fill="FFFFFF"/>
        <w:ind w:firstLine="900"/>
        <w:jc w:val="both"/>
        <w:rPr>
          <w:rFonts w:ascii="Times New Roman" w:hAnsi="Times New Roman" w:cs="Times New Roman"/>
          <w:spacing w:val="-1"/>
        </w:rPr>
      </w:pPr>
      <w:r w:rsidRPr="0017159C">
        <w:rPr>
          <w:rFonts w:ascii="Times New Roman" w:hAnsi="Times New Roman" w:cs="Times New Roman"/>
          <w:spacing w:val="-1"/>
        </w:rPr>
        <w:t>Целенаправленная работа с предприятиями, организациями города            по привлечению населения к занятиям физической культурой и спортом дает значительные результаты. В 2014 году команда города Ельца стала победителем областной Спартакиады трудящихся.</w:t>
      </w:r>
    </w:p>
    <w:p w:rsidR="0017159C" w:rsidRPr="0017159C" w:rsidRDefault="0017159C" w:rsidP="0017159C">
      <w:pPr>
        <w:shd w:val="clear" w:color="auto" w:fill="FFFFFF"/>
        <w:ind w:firstLine="900"/>
        <w:jc w:val="both"/>
        <w:rPr>
          <w:rFonts w:ascii="Times New Roman" w:hAnsi="Times New Roman" w:cs="Times New Roman"/>
        </w:rPr>
      </w:pPr>
      <w:r w:rsidRPr="0017159C">
        <w:rPr>
          <w:rFonts w:ascii="Times New Roman" w:hAnsi="Times New Roman" w:cs="Times New Roman"/>
        </w:rPr>
        <w:t xml:space="preserve">Знаковым, историческим событием в жизни города Ельца в 2014 году стала Эстафета Олимпийского огня в преддверии зимних Олимпийских игр  в Сочи. Нашему городу выпала особая честь почувствовать свою сопричастность к Олимпийским играм, 14 января 2014 года                                    20 </w:t>
      </w:r>
      <w:proofErr w:type="spellStart"/>
      <w:r w:rsidRPr="0017159C">
        <w:rPr>
          <w:rFonts w:ascii="Times New Roman" w:hAnsi="Times New Roman" w:cs="Times New Roman"/>
        </w:rPr>
        <w:t>факелоносцев</w:t>
      </w:r>
      <w:proofErr w:type="spellEnd"/>
      <w:r w:rsidRPr="0017159C">
        <w:rPr>
          <w:rFonts w:ascii="Times New Roman" w:hAnsi="Times New Roman" w:cs="Times New Roman"/>
        </w:rPr>
        <w:t xml:space="preserve">, в числе которых именитые </w:t>
      </w:r>
      <w:proofErr w:type="spellStart"/>
      <w:r w:rsidRPr="0017159C">
        <w:rPr>
          <w:rFonts w:ascii="Times New Roman" w:hAnsi="Times New Roman" w:cs="Times New Roman"/>
        </w:rPr>
        <w:t>елецкие</w:t>
      </w:r>
      <w:proofErr w:type="spellEnd"/>
      <w:r w:rsidRPr="0017159C">
        <w:rPr>
          <w:rFonts w:ascii="Times New Roman" w:hAnsi="Times New Roman" w:cs="Times New Roman"/>
        </w:rPr>
        <w:t xml:space="preserve"> спортсмены, Заслуженные мастера спорта России пронесли Олимпийский огонь                        по улицам древнего города. На один день Елец стал столицей Эстафеты Олимпийского огня.</w:t>
      </w:r>
    </w:p>
    <w:p w:rsidR="0017159C" w:rsidRPr="0017159C" w:rsidRDefault="0017159C" w:rsidP="0017159C">
      <w:pPr>
        <w:shd w:val="clear" w:color="auto" w:fill="FFFFFF"/>
        <w:ind w:firstLine="720"/>
        <w:jc w:val="both"/>
        <w:rPr>
          <w:rFonts w:ascii="Times New Roman" w:hAnsi="Times New Roman" w:cs="Times New Roman"/>
        </w:rPr>
      </w:pPr>
      <w:r w:rsidRPr="0017159C">
        <w:rPr>
          <w:rFonts w:ascii="Times New Roman" w:hAnsi="Times New Roman" w:cs="Times New Roman"/>
        </w:rPr>
        <w:t xml:space="preserve">По итогам 2014 года доля занимающихся физической культурой и спортом в городе Ельце составила 29,8 %   (31695 человек), что на 2,4 % превышает показатель </w:t>
      </w:r>
      <w:smartTag w:uri="urn:schemas-microsoft-com:office:smarttags" w:element="metricconverter">
        <w:smartTagPr>
          <w:attr w:name="ProductID" w:val="2013 г"/>
        </w:smartTagPr>
        <w:r w:rsidRPr="0017159C">
          <w:rPr>
            <w:rFonts w:ascii="Times New Roman" w:hAnsi="Times New Roman" w:cs="Times New Roman"/>
          </w:rPr>
          <w:t>2013 г</w:t>
        </w:r>
      </w:smartTag>
      <w:r w:rsidRPr="0017159C">
        <w:rPr>
          <w:rFonts w:ascii="Times New Roman" w:hAnsi="Times New Roman" w:cs="Times New Roman"/>
        </w:rPr>
        <w:t>.</w:t>
      </w:r>
    </w:p>
    <w:p w:rsidR="0017159C" w:rsidRPr="0017159C" w:rsidRDefault="0017159C" w:rsidP="0017159C">
      <w:pPr>
        <w:ind w:firstLine="720"/>
        <w:jc w:val="both"/>
        <w:rPr>
          <w:rFonts w:ascii="Times New Roman" w:hAnsi="Times New Roman" w:cs="Times New Roman"/>
        </w:rPr>
      </w:pPr>
      <w:r w:rsidRPr="0017159C">
        <w:rPr>
          <w:rFonts w:ascii="Times New Roman" w:hAnsi="Times New Roman" w:cs="Times New Roman"/>
        </w:rPr>
        <w:t>Охват детей в возрасте от 6 до 15 лет занятиями в учреждениях дополнительного образования спортивной направленности составляет 27,6 % или 2534 человека (в 2013 году – 25,2 %).</w:t>
      </w:r>
    </w:p>
    <w:p w:rsidR="0017159C" w:rsidRPr="0017159C" w:rsidRDefault="0017159C" w:rsidP="0017159C">
      <w:pPr>
        <w:ind w:firstLine="720"/>
        <w:jc w:val="both"/>
        <w:rPr>
          <w:rFonts w:ascii="Times New Roman" w:hAnsi="Times New Roman" w:cs="Times New Roman"/>
        </w:rPr>
      </w:pPr>
      <w:r w:rsidRPr="0017159C">
        <w:rPr>
          <w:rFonts w:ascii="Times New Roman" w:hAnsi="Times New Roman" w:cs="Times New Roman"/>
        </w:rPr>
        <w:t>Доля жителей с ограниченными возможностями здоровья, систематически занимающихся физической культурой и спортом по итогам 2014 года составила 9,6 % (1239 человек).</w:t>
      </w:r>
    </w:p>
    <w:p w:rsidR="0017159C" w:rsidRPr="0017159C" w:rsidRDefault="0017159C" w:rsidP="0017159C">
      <w:pPr>
        <w:shd w:val="clear" w:color="auto" w:fill="FFFFFF"/>
        <w:ind w:firstLine="720"/>
        <w:jc w:val="both"/>
        <w:rPr>
          <w:rFonts w:ascii="Times New Roman" w:hAnsi="Times New Roman" w:cs="Times New Roman"/>
        </w:rPr>
      </w:pPr>
      <w:r w:rsidRPr="0017159C">
        <w:rPr>
          <w:rFonts w:ascii="Times New Roman" w:hAnsi="Times New Roman" w:cs="Times New Roman"/>
        </w:rPr>
        <w:t>В прошедшем году подготовлено 1087 спортсменов массовых разрядов, присвоено 3 звания мастер спорта России.</w:t>
      </w:r>
    </w:p>
    <w:p w:rsidR="0017159C" w:rsidRPr="0017159C" w:rsidRDefault="0017159C" w:rsidP="0017159C">
      <w:pPr>
        <w:shd w:val="clear" w:color="auto" w:fill="FFFFFF"/>
        <w:ind w:firstLine="680"/>
        <w:jc w:val="both"/>
        <w:rPr>
          <w:rFonts w:ascii="Times New Roman" w:hAnsi="Times New Roman" w:cs="Times New Roman"/>
        </w:rPr>
      </w:pPr>
      <w:r w:rsidRPr="0017159C">
        <w:rPr>
          <w:rFonts w:ascii="Times New Roman" w:hAnsi="Times New Roman" w:cs="Times New Roman"/>
        </w:rPr>
        <w:t xml:space="preserve">Активно развивается спортивная инфраструктура города Ельца. В апреле  2014 года начал свою работу Ледовый дворец имени Анатолия Владимировича Тарасова, а численность посетивших его уже на начало текущего года составила 45073 человека.  Создана площадка для занятий молодежи экстремальными видами спорта. В рамках реализации молодежного проекта «Турник в каждый двор»   установлены спортивные площадки на территории физкультурно-оздоровительных комплексов «Виктория» и ЕГУ им. Бунина, в городском парке для занятий в собственном весе, 21 детский спортивно-игровой комплекс на </w:t>
      </w:r>
      <w:proofErr w:type="spellStart"/>
      <w:r w:rsidRPr="0017159C">
        <w:rPr>
          <w:rFonts w:ascii="Times New Roman" w:hAnsi="Times New Roman" w:cs="Times New Roman"/>
        </w:rPr>
        <w:t>внутридворовых</w:t>
      </w:r>
      <w:proofErr w:type="spellEnd"/>
      <w:r w:rsidRPr="0017159C">
        <w:rPr>
          <w:rFonts w:ascii="Times New Roman" w:hAnsi="Times New Roman" w:cs="Times New Roman"/>
        </w:rPr>
        <w:t xml:space="preserve"> </w:t>
      </w:r>
      <w:r w:rsidRPr="0017159C">
        <w:rPr>
          <w:rFonts w:ascii="Times New Roman" w:hAnsi="Times New Roman" w:cs="Times New Roman"/>
        </w:rPr>
        <w:lastRenderedPageBreak/>
        <w:t xml:space="preserve">территориях. Проводятся мероприятия по обеспечению  доступности стадиона МБСУ «Футбольный клуб «Елец» для массовых занятий физической культурой и спортом инвалидов и других </w:t>
      </w:r>
      <w:proofErr w:type="spellStart"/>
      <w:r w:rsidRPr="0017159C">
        <w:rPr>
          <w:rFonts w:ascii="Times New Roman" w:hAnsi="Times New Roman" w:cs="Times New Roman"/>
        </w:rPr>
        <w:t>маломобильных</w:t>
      </w:r>
      <w:proofErr w:type="spellEnd"/>
      <w:r w:rsidRPr="0017159C">
        <w:rPr>
          <w:rFonts w:ascii="Times New Roman" w:hAnsi="Times New Roman" w:cs="Times New Roman"/>
        </w:rPr>
        <w:t xml:space="preserve"> групп населения. Выполнен капитальный ремонт старейшей детско-юношеской спортивной школы № 1, которая в 2014 году отметила 70-летний юбилей со дня основания. </w:t>
      </w:r>
    </w:p>
    <w:p w:rsidR="0017159C" w:rsidRPr="0017159C" w:rsidRDefault="0017159C" w:rsidP="0017159C">
      <w:pPr>
        <w:shd w:val="clear" w:color="auto" w:fill="FFFFFF"/>
        <w:ind w:firstLine="900"/>
        <w:jc w:val="both"/>
        <w:rPr>
          <w:rFonts w:ascii="Times New Roman" w:hAnsi="Times New Roman" w:cs="Times New Roman"/>
        </w:rPr>
      </w:pPr>
      <w:r w:rsidRPr="0017159C">
        <w:rPr>
          <w:rFonts w:ascii="Times New Roman" w:hAnsi="Times New Roman" w:cs="Times New Roman"/>
        </w:rPr>
        <w:t xml:space="preserve">В зимний период с целью приобщения населения различных категорий к активному отдыху, поддержания стремления людей вести здоровый образ жизни, организации оздоровительного досуга заливаются ледовые катки, работает городская лыжная база, где организован прокат лыж и коньков, являющаяся прекрасным местом отдыха не только </w:t>
      </w:r>
      <w:proofErr w:type="spellStart"/>
      <w:r w:rsidRPr="0017159C">
        <w:rPr>
          <w:rFonts w:ascii="Times New Roman" w:hAnsi="Times New Roman" w:cs="Times New Roman"/>
        </w:rPr>
        <w:t>ельчан</w:t>
      </w:r>
      <w:proofErr w:type="spellEnd"/>
      <w:r w:rsidRPr="0017159C">
        <w:rPr>
          <w:rFonts w:ascii="Times New Roman" w:hAnsi="Times New Roman" w:cs="Times New Roman"/>
        </w:rPr>
        <w:t>, но и гостей города.</w:t>
      </w:r>
    </w:p>
    <w:p w:rsidR="0017159C" w:rsidRPr="0017159C" w:rsidRDefault="0017159C" w:rsidP="0017159C">
      <w:pPr>
        <w:shd w:val="clear" w:color="auto" w:fill="FFFFFF"/>
        <w:ind w:firstLine="900"/>
        <w:jc w:val="both"/>
        <w:rPr>
          <w:rFonts w:ascii="Times New Roman" w:hAnsi="Times New Roman" w:cs="Times New Roman"/>
        </w:rPr>
      </w:pPr>
      <w:r w:rsidRPr="0017159C">
        <w:rPr>
          <w:rFonts w:ascii="Times New Roman" w:hAnsi="Times New Roman" w:cs="Times New Roman"/>
        </w:rPr>
        <w:t xml:space="preserve">Количество ледовых катков год от года увеличивается. Так прошедшей зимой была организована работа 20 катков в микрорайонах города (в зимний период 2013-2014 годов – 19 катков). </w:t>
      </w:r>
    </w:p>
    <w:p w:rsidR="0017159C" w:rsidRPr="0017159C" w:rsidRDefault="0017159C" w:rsidP="0017159C">
      <w:pPr>
        <w:ind w:firstLine="567"/>
        <w:jc w:val="both"/>
        <w:rPr>
          <w:rFonts w:ascii="Times New Roman" w:hAnsi="Times New Roman" w:cs="Times New Roman"/>
        </w:rPr>
      </w:pPr>
    </w:p>
    <w:p w:rsidR="0017159C" w:rsidRPr="0017159C" w:rsidRDefault="0017159C" w:rsidP="0017159C">
      <w:pPr>
        <w:ind w:firstLine="567"/>
        <w:jc w:val="both"/>
        <w:rPr>
          <w:rFonts w:ascii="Times New Roman" w:hAnsi="Times New Roman" w:cs="Times New Roman"/>
        </w:rPr>
      </w:pPr>
      <w:r w:rsidRPr="0017159C">
        <w:rPr>
          <w:rFonts w:ascii="Times New Roman" w:hAnsi="Times New Roman" w:cs="Times New Roman"/>
        </w:rPr>
        <w:t>Молодежь сегодня – это фундамент общества завтра. Дать достойный старт молодому поколению и возможность для его развития – главные задачи развития города.</w:t>
      </w:r>
    </w:p>
    <w:p w:rsidR="0017159C" w:rsidRPr="0017159C" w:rsidRDefault="0017159C" w:rsidP="0017159C">
      <w:pPr>
        <w:ind w:firstLine="708"/>
        <w:jc w:val="both"/>
        <w:rPr>
          <w:rFonts w:ascii="Times New Roman" w:hAnsi="Times New Roman" w:cs="Times New Roman"/>
          <w:bCs w:val="0"/>
          <w:color w:val="000000"/>
        </w:rPr>
      </w:pPr>
      <w:r w:rsidRPr="0017159C">
        <w:rPr>
          <w:rFonts w:ascii="Times New Roman" w:hAnsi="Times New Roman" w:cs="Times New Roman"/>
          <w:bCs w:val="0"/>
          <w:color w:val="000000"/>
        </w:rPr>
        <w:t xml:space="preserve">В отчетном году был реализован комплекс мер по патриотическому воспитанию, повышению гражданской активности и ответственности молодёжи, духовно-нравственному и интеллектуально-творческому развитию, физическому воспитанию, пропаганде здорового образа жизни, организации позитивно-содержательного досуга и профилактике асоциального поведения в молодежной среде, а также организовано участие молодых граждан и делегаций города в областных мероприятиях. </w:t>
      </w:r>
    </w:p>
    <w:p w:rsidR="0017159C" w:rsidRPr="0017159C" w:rsidRDefault="0017159C" w:rsidP="0017159C">
      <w:pPr>
        <w:ind w:firstLine="708"/>
        <w:jc w:val="both"/>
        <w:rPr>
          <w:rFonts w:ascii="Times New Roman" w:hAnsi="Times New Roman" w:cs="Times New Roman"/>
        </w:rPr>
      </w:pPr>
      <w:r w:rsidRPr="0017159C">
        <w:rPr>
          <w:rFonts w:ascii="Times New Roman" w:hAnsi="Times New Roman" w:cs="Times New Roman"/>
        </w:rPr>
        <w:t>В 2014 году на территории города осуществляли свою деятельность более 20 молодежных организаций.</w:t>
      </w:r>
    </w:p>
    <w:p w:rsidR="0017159C" w:rsidRPr="0017159C" w:rsidRDefault="0017159C" w:rsidP="0017159C">
      <w:pPr>
        <w:tabs>
          <w:tab w:val="left" w:pos="40"/>
        </w:tabs>
        <w:ind w:firstLine="567"/>
        <w:jc w:val="both"/>
        <w:rPr>
          <w:rFonts w:ascii="Times New Roman" w:hAnsi="Times New Roman" w:cs="Times New Roman"/>
        </w:rPr>
      </w:pPr>
      <w:r w:rsidRPr="0017159C">
        <w:rPr>
          <w:rFonts w:ascii="Times New Roman" w:hAnsi="Times New Roman" w:cs="Times New Roman"/>
        </w:rPr>
        <w:t xml:space="preserve">За отчетный период был проведен цикл мероприятий, направленных на создание условий  для самореализации и социализации молодежи: встреча молодежи с главой города в День российского студенчества, областная творческая акция «Молодые – молодым» в рамках федерального проекта «АРТ – Квадрат»,  ежегодный региональный молодежный фестиваль юмора команд КВН, второй этап молодежного фестиваля «СТУДЕНЧЕСКАЯ ВЕСНА 2014», молодежный фестиваль «Спорт весна 2014», городской открытый фестиваль «РОК-ФРОНТ 2014», молодежный спортивный фестиваль «Город в ритме спорта», </w:t>
      </w:r>
      <w:proofErr w:type="spellStart"/>
      <w:r w:rsidRPr="0017159C">
        <w:rPr>
          <w:rFonts w:ascii="Times New Roman" w:hAnsi="Times New Roman" w:cs="Times New Roman"/>
        </w:rPr>
        <w:t>лазертаг</w:t>
      </w:r>
      <w:proofErr w:type="spellEnd"/>
      <w:r w:rsidRPr="0017159C">
        <w:rPr>
          <w:rFonts w:ascii="Times New Roman" w:hAnsi="Times New Roman" w:cs="Times New Roman"/>
        </w:rPr>
        <w:t xml:space="preserve"> в рамках празднования Дня молодежи; Фестиваль граффити; открытый чемпионат по </w:t>
      </w:r>
      <w:proofErr w:type="spellStart"/>
      <w:r w:rsidRPr="0017159C">
        <w:rPr>
          <w:rFonts w:ascii="Times New Roman" w:hAnsi="Times New Roman" w:cs="Times New Roman"/>
        </w:rPr>
        <w:t>автозвуку</w:t>
      </w:r>
      <w:proofErr w:type="spellEnd"/>
      <w:r w:rsidRPr="0017159C">
        <w:rPr>
          <w:rFonts w:ascii="Times New Roman" w:hAnsi="Times New Roman" w:cs="Times New Roman"/>
        </w:rPr>
        <w:t>; молодежные дискотеки на льду и торжественный прием главы города в рамках празднования Дня молодежи, Форум действий молодежи города Ельца «Мы – поколение! Мы – Россия!», круглогодичная Спартакиада по допризывной подготовке учащихся общеобразовательных учреждений.</w:t>
      </w:r>
    </w:p>
    <w:p w:rsidR="0017159C" w:rsidRPr="0017159C" w:rsidRDefault="0017159C" w:rsidP="0017159C">
      <w:pPr>
        <w:tabs>
          <w:tab w:val="left" w:pos="40"/>
        </w:tabs>
        <w:ind w:firstLine="567"/>
        <w:jc w:val="both"/>
        <w:rPr>
          <w:rFonts w:ascii="Times New Roman" w:hAnsi="Times New Roman" w:cs="Times New Roman"/>
          <w:color w:val="FF0000"/>
        </w:rPr>
      </w:pPr>
      <w:r w:rsidRPr="0017159C">
        <w:rPr>
          <w:rFonts w:ascii="Times New Roman" w:hAnsi="Times New Roman" w:cs="Times New Roman"/>
        </w:rPr>
        <w:t>В декабре 2014 года стартовала спартакиада молодежи города Ельца, обучающейся в учреждениях среднего профессионального и высшего образования. Участие  в ней принимают 7 команд.</w:t>
      </w:r>
    </w:p>
    <w:p w:rsidR="0017159C" w:rsidRPr="0017159C" w:rsidRDefault="0017159C" w:rsidP="0017159C">
      <w:pPr>
        <w:ind w:firstLine="720"/>
        <w:jc w:val="both"/>
        <w:rPr>
          <w:rFonts w:ascii="Times New Roman" w:hAnsi="Times New Roman" w:cs="Times New Roman"/>
        </w:rPr>
      </w:pPr>
      <w:r w:rsidRPr="0017159C">
        <w:rPr>
          <w:rFonts w:ascii="Times New Roman" w:hAnsi="Times New Roman" w:cs="Times New Roman"/>
        </w:rPr>
        <w:lastRenderedPageBreak/>
        <w:t xml:space="preserve">В 2014 году запущен городской молодёжный проект «Стальная арена», по инициативе Молодежного Парламента создана федерация </w:t>
      </w:r>
      <w:proofErr w:type="spellStart"/>
      <w:r w:rsidRPr="0017159C">
        <w:rPr>
          <w:rFonts w:ascii="Times New Roman" w:hAnsi="Times New Roman" w:cs="Times New Roman"/>
        </w:rPr>
        <w:t>кроссфита</w:t>
      </w:r>
      <w:proofErr w:type="spellEnd"/>
      <w:r w:rsidRPr="0017159C">
        <w:rPr>
          <w:rFonts w:ascii="Times New Roman" w:hAnsi="Times New Roman" w:cs="Times New Roman"/>
        </w:rPr>
        <w:t xml:space="preserve"> и силовых видов спорта и проведен первый фестиваль по </w:t>
      </w:r>
      <w:proofErr w:type="spellStart"/>
      <w:r w:rsidRPr="0017159C">
        <w:rPr>
          <w:rFonts w:ascii="Times New Roman" w:hAnsi="Times New Roman" w:cs="Times New Roman"/>
        </w:rPr>
        <w:t>кроссфиту</w:t>
      </w:r>
      <w:proofErr w:type="spellEnd"/>
      <w:r w:rsidRPr="0017159C">
        <w:rPr>
          <w:rFonts w:ascii="Times New Roman" w:hAnsi="Times New Roman" w:cs="Times New Roman"/>
        </w:rPr>
        <w:t>.</w:t>
      </w:r>
    </w:p>
    <w:p w:rsidR="0017159C" w:rsidRPr="0017159C" w:rsidRDefault="0017159C" w:rsidP="0017159C">
      <w:pPr>
        <w:ind w:firstLine="720"/>
        <w:jc w:val="both"/>
        <w:rPr>
          <w:rFonts w:ascii="Times New Roman" w:hAnsi="Times New Roman" w:cs="Times New Roman"/>
        </w:rPr>
      </w:pPr>
      <w:r w:rsidRPr="0017159C">
        <w:rPr>
          <w:rFonts w:ascii="Times New Roman" w:hAnsi="Times New Roman" w:cs="Times New Roman"/>
        </w:rPr>
        <w:t>В городе Ельце активно продолжают свою деятельность 4 добровольческих отряда. За прошедший год проведено более 115 добровольческих инициатив, тренировочных занятий, мастер классов, оказана помощь ветеранам и жителям города.</w:t>
      </w:r>
    </w:p>
    <w:p w:rsidR="0017159C" w:rsidRPr="0017159C" w:rsidRDefault="0017159C" w:rsidP="0017159C">
      <w:pPr>
        <w:tabs>
          <w:tab w:val="left" w:pos="40"/>
        </w:tabs>
        <w:ind w:firstLine="567"/>
        <w:jc w:val="both"/>
        <w:rPr>
          <w:rFonts w:ascii="Times New Roman" w:hAnsi="Times New Roman" w:cs="Times New Roman"/>
        </w:rPr>
      </w:pPr>
      <w:r w:rsidRPr="0017159C">
        <w:rPr>
          <w:rFonts w:ascii="Times New Roman" w:hAnsi="Times New Roman" w:cs="Times New Roman"/>
        </w:rPr>
        <w:t>За отчетный период поддержку получили 10 социально ориентированных некоммерческих организаций города Ельца и реализовано более 70 мероприятий, объем субсидирования составил 830 тыс.руб. из городского бюджета, 553 тыс. руб. из областного бюджета.</w:t>
      </w:r>
    </w:p>
    <w:p w:rsidR="0017159C" w:rsidRPr="0017159C" w:rsidRDefault="0017159C" w:rsidP="0017159C">
      <w:pPr>
        <w:tabs>
          <w:tab w:val="left" w:pos="40"/>
        </w:tabs>
        <w:ind w:firstLine="567"/>
        <w:jc w:val="both"/>
        <w:rPr>
          <w:rFonts w:ascii="Times New Roman" w:hAnsi="Times New Roman" w:cs="Times New Roman"/>
        </w:rPr>
      </w:pPr>
      <w:r w:rsidRPr="0017159C">
        <w:rPr>
          <w:rFonts w:ascii="Times New Roman" w:hAnsi="Times New Roman" w:cs="Times New Roman"/>
        </w:rPr>
        <w:t xml:space="preserve">На территории города в прошедшем году действовали 14 патриотических объединений, клубов, центров,  в том числе кадетских и молодежных. </w:t>
      </w:r>
    </w:p>
    <w:p w:rsidR="0017159C" w:rsidRPr="0017159C" w:rsidRDefault="0017159C" w:rsidP="0017159C">
      <w:pPr>
        <w:tabs>
          <w:tab w:val="left" w:pos="40"/>
        </w:tabs>
        <w:ind w:firstLine="567"/>
        <w:jc w:val="both"/>
        <w:rPr>
          <w:rFonts w:ascii="Times New Roman" w:hAnsi="Times New Roman" w:cs="Times New Roman"/>
        </w:rPr>
      </w:pPr>
      <w:r w:rsidRPr="0017159C">
        <w:rPr>
          <w:rFonts w:ascii="Times New Roman" w:hAnsi="Times New Roman" w:cs="Times New Roman"/>
        </w:rPr>
        <w:t xml:space="preserve">В рамках содействия духовно-нравственному и военно-патриотическому воспитанию молодежи традиционными стали Почетный караул старшеклассников школ города в Дни воинской славы и памятные даты истории, акции, посвященные Дню Российского флага, акция «Георгиевская ленточка», мероприятия по оказанию шефской помощи ветеранам Великой Отечественной войны и вдовам, реализованные совместно с Молодежным Парламентом </w:t>
      </w:r>
      <w:r w:rsidRPr="0017159C">
        <w:rPr>
          <w:rFonts w:ascii="Times New Roman" w:hAnsi="Times New Roman" w:cs="Times New Roman"/>
          <w:lang w:val="en-US"/>
        </w:rPr>
        <w:t>IV</w:t>
      </w:r>
      <w:r w:rsidRPr="0017159C">
        <w:rPr>
          <w:rFonts w:ascii="Times New Roman" w:hAnsi="Times New Roman" w:cs="Times New Roman"/>
        </w:rPr>
        <w:t xml:space="preserve"> Созыва города Ельца. Впервые в прошедшем году в рамках парада в честь Дня Победы была организована акция «Бессмертный полк, призванная сохранить память о Великой Отечественной войне, о </w:t>
      </w:r>
      <w:proofErr w:type="spellStart"/>
      <w:r w:rsidRPr="0017159C">
        <w:rPr>
          <w:rFonts w:ascii="Times New Roman" w:hAnsi="Times New Roman" w:cs="Times New Roman"/>
        </w:rPr>
        <w:t>ельчанах</w:t>
      </w:r>
      <w:proofErr w:type="spellEnd"/>
      <w:r w:rsidRPr="0017159C">
        <w:rPr>
          <w:rFonts w:ascii="Times New Roman" w:hAnsi="Times New Roman" w:cs="Times New Roman"/>
        </w:rPr>
        <w:t xml:space="preserve">, которые не жалея своей жизни, боролись за освобождение Родины. </w:t>
      </w:r>
    </w:p>
    <w:p w:rsidR="0017159C" w:rsidRPr="0017159C" w:rsidRDefault="0017159C" w:rsidP="0017159C">
      <w:pPr>
        <w:autoSpaceDE w:val="0"/>
        <w:autoSpaceDN w:val="0"/>
        <w:adjustRightInd w:val="0"/>
        <w:ind w:firstLine="540"/>
        <w:jc w:val="both"/>
        <w:rPr>
          <w:rFonts w:ascii="Times New Roman" w:hAnsi="Times New Roman" w:cs="Times New Roman"/>
        </w:rPr>
      </w:pPr>
      <w:r w:rsidRPr="0017159C">
        <w:rPr>
          <w:rFonts w:ascii="Times New Roman" w:hAnsi="Times New Roman" w:cs="Times New Roman"/>
        </w:rPr>
        <w:t>Опираясь на лучшие традиции нашего народа, используя самые современные идеи и эффективные способы развития, мы обязаны решить все стоящие перед нами задачи для повышения качества жизни каждого человека.</w:t>
      </w:r>
    </w:p>
    <w:p w:rsidR="0017159C" w:rsidRPr="0017159C" w:rsidRDefault="0017159C" w:rsidP="0017159C">
      <w:pPr>
        <w:autoSpaceDE w:val="0"/>
        <w:autoSpaceDN w:val="0"/>
        <w:adjustRightInd w:val="0"/>
        <w:ind w:firstLine="540"/>
        <w:jc w:val="both"/>
        <w:rPr>
          <w:rFonts w:ascii="Times New Roman" w:hAnsi="Times New Roman" w:cs="Times New Roman"/>
        </w:rPr>
      </w:pPr>
      <w:r w:rsidRPr="0017159C">
        <w:rPr>
          <w:rFonts w:ascii="Times New Roman" w:hAnsi="Times New Roman" w:cs="Times New Roman"/>
        </w:rPr>
        <w:t xml:space="preserve">У города есть ресурсы, чтобы наши люди жили богаче и счастливее. Интересы города требуют от нас единства и плодотворной работы. </w:t>
      </w:r>
    </w:p>
    <w:p w:rsidR="0017159C" w:rsidRPr="0017159C" w:rsidRDefault="0017159C">
      <w:pPr>
        <w:autoSpaceDE w:val="0"/>
        <w:autoSpaceDN w:val="0"/>
        <w:adjustRightInd w:val="0"/>
        <w:ind w:firstLine="540"/>
        <w:jc w:val="both"/>
        <w:rPr>
          <w:rFonts w:ascii="Times New Roman" w:hAnsi="Times New Roman" w:cs="Times New Roman"/>
        </w:rPr>
      </w:pPr>
    </w:p>
    <w:sectPr w:rsidR="0017159C" w:rsidRPr="0017159C">
      <w:pgSz w:w="11906" w:h="16838"/>
      <w:pgMar w:top="1134"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DejaVu Sans">
    <w:altName w:val="Times New Roman"/>
    <w:charset w:val="CC"/>
    <w:family w:val="swiss"/>
    <w:pitch w:val="variable"/>
    <w:sig w:usb0="E7003EFF" w:usb1="D200FDFF" w:usb2="00042029" w:usb3="00000000" w:csb0="8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4F7"/>
    <w:multiLevelType w:val="hybridMultilevel"/>
    <w:tmpl w:val="44D29CAC"/>
    <w:lvl w:ilvl="0" w:tplc="D1D206E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B6250C4"/>
    <w:multiLevelType w:val="hybridMultilevel"/>
    <w:tmpl w:val="75D62992"/>
    <w:lvl w:ilvl="0" w:tplc="8C3A13E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EE06992"/>
    <w:multiLevelType w:val="hybridMultilevel"/>
    <w:tmpl w:val="8FC048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337557B"/>
    <w:multiLevelType w:val="hybridMultilevel"/>
    <w:tmpl w:val="2012AE90"/>
    <w:lvl w:ilvl="0" w:tplc="8C3A13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B273BCE"/>
    <w:multiLevelType w:val="hybridMultilevel"/>
    <w:tmpl w:val="356CBAA8"/>
    <w:lvl w:ilvl="0" w:tplc="C3A87A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16E5E13"/>
    <w:multiLevelType w:val="hybridMultilevel"/>
    <w:tmpl w:val="5950CD14"/>
    <w:lvl w:ilvl="0" w:tplc="3CA28F50">
      <w:start w:val="1"/>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43DB6EEC"/>
    <w:multiLevelType w:val="hybridMultilevel"/>
    <w:tmpl w:val="ABB27280"/>
    <w:lvl w:ilvl="0" w:tplc="B852D018">
      <w:start w:val="7"/>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7">
    <w:nsid w:val="48D42A72"/>
    <w:multiLevelType w:val="hybridMultilevel"/>
    <w:tmpl w:val="2E90A498"/>
    <w:lvl w:ilvl="0" w:tplc="8C3A13E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594456F0"/>
    <w:multiLevelType w:val="hybridMultilevel"/>
    <w:tmpl w:val="E44CD6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DC4787E"/>
    <w:multiLevelType w:val="hybridMultilevel"/>
    <w:tmpl w:val="85AEF68C"/>
    <w:lvl w:ilvl="0" w:tplc="8C3A13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272075A"/>
    <w:multiLevelType w:val="hybridMultilevel"/>
    <w:tmpl w:val="5F8A926A"/>
    <w:lvl w:ilvl="0" w:tplc="8C3A13E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6A407302"/>
    <w:multiLevelType w:val="hybridMultilevel"/>
    <w:tmpl w:val="DCDC814C"/>
    <w:lvl w:ilvl="0" w:tplc="8C3A13E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F7F1827"/>
    <w:multiLevelType w:val="hybridMultilevel"/>
    <w:tmpl w:val="69C2B2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74E30BE8"/>
    <w:multiLevelType w:val="hybridMultilevel"/>
    <w:tmpl w:val="0FE2D1A8"/>
    <w:lvl w:ilvl="0" w:tplc="8C3A13E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8"/>
  </w:num>
  <w:num w:numId="2">
    <w:abstractNumId w:val="12"/>
  </w:num>
  <w:num w:numId="3">
    <w:abstractNumId w:val="6"/>
  </w:num>
  <w:num w:numId="4">
    <w:abstractNumId w:val="5"/>
  </w:num>
  <w:num w:numId="5">
    <w:abstractNumId w:val="11"/>
  </w:num>
  <w:num w:numId="6">
    <w:abstractNumId w:val="10"/>
  </w:num>
  <w:num w:numId="7">
    <w:abstractNumId w:val="7"/>
  </w:num>
  <w:num w:numId="8">
    <w:abstractNumId w:val="9"/>
  </w:num>
  <w:num w:numId="9">
    <w:abstractNumId w:val="0"/>
  </w:num>
  <w:num w:numId="10">
    <w:abstractNumId w:val="13"/>
  </w:num>
  <w:num w:numId="11">
    <w:abstractNumId w:val="1"/>
  </w:num>
  <w:num w:numId="12">
    <w:abstractNumId w:val="2"/>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17159C"/>
    <w:rsid w:val="000327B0"/>
    <w:rsid w:val="000C1559"/>
    <w:rsid w:val="000E5BC5"/>
    <w:rsid w:val="00171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59C"/>
    <w:pPr>
      <w:spacing w:after="0" w:line="240" w:lineRule="auto"/>
    </w:pPr>
    <w:rPr>
      <w:rFonts w:ascii="Arial" w:eastAsia="Times New Roman" w:hAnsi="Arial" w:cs="Arial"/>
      <w:bCs/>
      <w:kern w:val="32"/>
      <w:sz w:val="28"/>
      <w:szCs w:val="28"/>
      <w:lang w:eastAsia="ru-RU"/>
    </w:rPr>
  </w:style>
  <w:style w:type="paragraph" w:styleId="1">
    <w:name w:val="heading 1"/>
    <w:basedOn w:val="a"/>
    <w:next w:val="a"/>
    <w:link w:val="10"/>
    <w:qFormat/>
    <w:rsid w:val="0017159C"/>
    <w:pPr>
      <w:keepNext/>
      <w:outlineLvl w:val="0"/>
    </w:pPr>
    <w:rPr>
      <w:rFonts w:ascii="Times New Roman" w:hAnsi="Times New Roman" w:cs="Times New Roman"/>
      <w:b/>
    </w:rPr>
  </w:style>
  <w:style w:type="paragraph" w:styleId="2">
    <w:name w:val="heading 2"/>
    <w:basedOn w:val="a"/>
    <w:next w:val="a"/>
    <w:link w:val="20"/>
    <w:qFormat/>
    <w:rsid w:val="0017159C"/>
    <w:pPr>
      <w:keepNext/>
      <w:spacing w:before="240" w:after="60"/>
      <w:outlineLvl w:val="1"/>
    </w:pPr>
    <w:rPr>
      <w:b/>
      <w:i/>
      <w:iCs/>
      <w:kern w:val="0"/>
    </w:rPr>
  </w:style>
  <w:style w:type="paragraph" w:styleId="3">
    <w:name w:val="heading 3"/>
    <w:basedOn w:val="a"/>
    <w:next w:val="a"/>
    <w:link w:val="30"/>
    <w:qFormat/>
    <w:rsid w:val="0017159C"/>
    <w:pPr>
      <w:keepNext/>
      <w:spacing w:before="240" w:after="60"/>
      <w:outlineLvl w:val="2"/>
    </w:pPr>
    <w:rPr>
      <w:b/>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7159C"/>
    <w:rPr>
      <w:rFonts w:ascii="Times New Roman" w:eastAsia="Times New Roman" w:hAnsi="Times New Roman" w:cs="Times New Roman"/>
      <w:b/>
      <w:bCs/>
      <w:kern w:val="32"/>
      <w:sz w:val="28"/>
      <w:szCs w:val="28"/>
      <w:lang w:eastAsia="ru-RU"/>
    </w:rPr>
  </w:style>
  <w:style w:type="paragraph" w:customStyle="1" w:styleId="11">
    <w:name w:val="Стиль1"/>
    <w:basedOn w:val="a"/>
    <w:rsid w:val="0017159C"/>
    <w:rPr>
      <w:rFonts w:ascii="Wingdings 3" w:hAnsi="Wingdings 3"/>
      <w:vanish/>
      <w:effect w:val="antsRed"/>
    </w:rPr>
  </w:style>
  <w:style w:type="paragraph" w:styleId="a3">
    <w:name w:val="Body Text Indent"/>
    <w:basedOn w:val="a"/>
    <w:link w:val="a4"/>
    <w:rsid w:val="0017159C"/>
    <w:pPr>
      <w:ind w:firstLine="540"/>
    </w:pPr>
    <w:rPr>
      <w:rFonts w:ascii="Times New Roman" w:hAnsi="Times New Roman" w:cs="Times New Roman"/>
    </w:rPr>
  </w:style>
  <w:style w:type="character" w:customStyle="1" w:styleId="a4">
    <w:name w:val="Основной текст с отступом Знак"/>
    <w:basedOn w:val="a0"/>
    <w:link w:val="a3"/>
    <w:rsid w:val="0017159C"/>
    <w:rPr>
      <w:rFonts w:ascii="Times New Roman" w:eastAsia="Times New Roman" w:hAnsi="Times New Roman" w:cs="Times New Roman"/>
      <w:bCs/>
      <w:kern w:val="32"/>
      <w:sz w:val="28"/>
      <w:szCs w:val="28"/>
      <w:lang w:eastAsia="ru-RU"/>
    </w:rPr>
  </w:style>
  <w:style w:type="character" w:customStyle="1" w:styleId="20">
    <w:name w:val="Заголовок 2 Знак"/>
    <w:basedOn w:val="a0"/>
    <w:link w:val="2"/>
    <w:rsid w:val="0017159C"/>
    <w:rPr>
      <w:rFonts w:ascii="Arial" w:eastAsia="Times New Roman" w:hAnsi="Arial" w:cs="Arial"/>
      <w:b/>
      <w:bCs/>
      <w:i/>
      <w:iCs/>
      <w:sz w:val="28"/>
      <w:szCs w:val="28"/>
      <w:lang w:eastAsia="ru-RU"/>
    </w:rPr>
  </w:style>
  <w:style w:type="character" w:customStyle="1" w:styleId="30">
    <w:name w:val="Заголовок 3 Знак"/>
    <w:basedOn w:val="a0"/>
    <w:link w:val="3"/>
    <w:rsid w:val="0017159C"/>
    <w:rPr>
      <w:rFonts w:ascii="Arial" w:eastAsia="Times New Roman" w:hAnsi="Arial" w:cs="Arial"/>
      <w:b/>
      <w:bCs/>
      <w:sz w:val="26"/>
      <w:szCs w:val="26"/>
      <w:lang w:eastAsia="ru-RU"/>
    </w:rPr>
  </w:style>
  <w:style w:type="paragraph" w:customStyle="1" w:styleId="211">
    <w:name w:val=" Знак2 Знак Знак1 Знак1 Знак Знак Знак Знак Знак Знак Знак Знак Знак Знак Знак Знак"/>
    <w:basedOn w:val="a"/>
    <w:rsid w:val="0017159C"/>
    <w:pPr>
      <w:spacing w:after="160" w:line="240" w:lineRule="exact"/>
    </w:pPr>
    <w:rPr>
      <w:rFonts w:ascii="Verdana" w:hAnsi="Verdana" w:cs="Times New Roman"/>
      <w:bCs w:val="0"/>
      <w:kern w:val="0"/>
      <w:sz w:val="20"/>
      <w:szCs w:val="20"/>
      <w:lang w:val="en-US" w:eastAsia="en-US"/>
    </w:rPr>
  </w:style>
  <w:style w:type="paragraph" w:styleId="a5">
    <w:name w:val="Body Text"/>
    <w:basedOn w:val="a"/>
    <w:link w:val="a6"/>
    <w:rsid w:val="0017159C"/>
    <w:pPr>
      <w:spacing w:after="120"/>
    </w:pPr>
    <w:rPr>
      <w:rFonts w:ascii="Times New Roman" w:hAnsi="Times New Roman" w:cs="Times New Roman"/>
      <w:bCs w:val="0"/>
      <w:kern w:val="0"/>
      <w:sz w:val="24"/>
      <w:szCs w:val="24"/>
      <w:lang/>
    </w:rPr>
  </w:style>
  <w:style w:type="character" w:customStyle="1" w:styleId="a6">
    <w:name w:val="Основной текст Знак"/>
    <w:basedOn w:val="a0"/>
    <w:link w:val="a5"/>
    <w:rsid w:val="0017159C"/>
    <w:rPr>
      <w:rFonts w:ascii="Times New Roman" w:eastAsia="Times New Roman" w:hAnsi="Times New Roman" w:cs="Times New Roman"/>
      <w:sz w:val="24"/>
      <w:szCs w:val="24"/>
      <w:lang/>
    </w:rPr>
  </w:style>
  <w:style w:type="character" w:styleId="a7">
    <w:name w:val="Strong"/>
    <w:basedOn w:val="a0"/>
    <w:qFormat/>
    <w:rsid w:val="0017159C"/>
    <w:rPr>
      <w:b/>
      <w:bCs/>
    </w:rPr>
  </w:style>
  <w:style w:type="paragraph" w:styleId="a8">
    <w:name w:val="Normal (Web)"/>
    <w:basedOn w:val="a"/>
    <w:rsid w:val="0017159C"/>
    <w:pPr>
      <w:spacing w:before="100" w:beforeAutospacing="1" w:after="100" w:afterAutospacing="1"/>
    </w:pPr>
    <w:rPr>
      <w:rFonts w:ascii="Times New Roman" w:eastAsia="Calibri" w:hAnsi="Times New Roman" w:cs="Times New Roman"/>
      <w:bCs w:val="0"/>
      <w:kern w:val="0"/>
      <w:sz w:val="24"/>
      <w:szCs w:val="24"/>
    </w:rPr>
  </w:style>
  <w:style w:type="character" w:customStyle="1" w:styleId="WW-Absatz-Standardschriftart">
    <w:name w:val="WW-Absatz-Standardschriftart"/>
    <w:rsid w:val="0017159C"/>
  </w:style>
  <w:style w:type="paragraph" w:customStyle="1" w:styleId="NoSpacing">
    <w:name w:val="No Spacing"/>
    <w:qFormat/>
    <w:rsid w:val="0017159C"/>
    <w:pPr>
      <w:spacing w:after="0" w:line="240" w:lineRule="auto"/>
    </w:pPr>
    <w:rPr>
      <w:rFonts w:ascii="Calibri" w:eastAsia="Times New Roman" w:hAnsi="Calibri" w:cs="Times New Roman"/>
    </w:rPr>
  </w:style>
  <w:style w:type="paragraph" w:customStyle="1" w:styleId="a9">
    <w:name w:val="подпись"/>
    <w:basedOn w:val="a"/>
    <w:rsid w:val="0017159C"/>
    <w:pPr>
      <w:tabs>
        <w:tab w:val="left" w:pos="6237"/>
      </w:tabs>
      <w:spacing w:line="240" w:lineRule="atLeast"/>
      <w:ind w:right="5670"/>
    </w:pPr>
    <w:rPr>
      <w:rFonts w:ascii="Times New Roman" w:hAnsi="Times New Roman" w:cs="Times New Roman"/>
      <w:bCs w:val="0"/>
      <w:kern w:val="0"/>
      <w:szCs w:val="20"/>
    </w:rPr>
  </w:style>
  <w:style w:type="paragraph" w:styleId="aa">
    <w:name w:val="header"/>
    <w:basedOn w:val="a"/>
    <w:link w:val="ab"/>
    <w:rsid w:val="0017159C"/>
    <w:pPr>
      <w:tabs>
        <w:tab w:val="center" w:pos="4677"/>
        <w:tab w:val="right" w:pos="9355"/>
      </w:tabs>
    </w:pPr>
    <w:rPr>
      <w:rFonts w:ascii="Times New Roman" w:hAnsi="Times New Roman" w:cs="Times New Roman"/>
      <w:bCs w:val="0"/>
      <w:kern w:val="0"/>
      <w:sz w:val="24"/>
      <w:szCs w:val="24"/>
    </w:rPr>
  </w:style>
  <w:style w:type="character" w:customStyle="1" w:styleId="ab">
    <w:name w:val="Верхний колонтитул Знак"/>
    <w:basedOn w:val="a0"/>
    <w:link w:val="aa"/>
    <w:rsid w:val="0017159C"/>
    <w:rPr>
      <w:rFonts w:ascii="Times New Roman" w:eastAsia="Times New Roman" w:hAnsi="Times New Roman" w:cs="Times New Roman"/>
      <w:sz w:val="24"/>
      <w:szCs w:val="24"/>
      <w:lang w:eastAsia="ru-RU"/>
    </w:rPr>
  </w:style>
  <w:style w:type="paragraph" w:customStyle="1" w:styleId="ac">
    <w:name w:val=" Знак"/>
    <w:basedOn w:val="a"/>
    <w:rsid w:val="0017159C"/>
    <w:rPr>
      <w:rFonts w:ascii="Verdana" w:hAnsi="Verdana" w:cs="Verdana"/>
      <w:bCs w:val="0"/>
      <w:kern w:val="0"/>
      <w:sz w:val="20"/>
      <w:szCs w:val="20"/>
      <w:lang w:val="en-US" w:eastAsia="en-US"/>
    </w:rPr>
  </w:style>
  <w:style w:type="paragraph" w:customStyle="1" w:styleId="ad">
    <w:name w:val="Знак"/>
    <w:basedOn w:val="a"/>
    <w:semiHidden/>
    <w:rsid w:val="0017159C"/>
    <w:pPr>
      <w:spacing w:after="160" w:line="240" w:lineRule="exact"/>
    </w:pPr>
    <w:rPr>
      <w:rFonts w:ascii="Verdana" w:hAnsi="Verdana" w:cs="Times New Roman"/>
      <w:bCs w:val="0"/>
      <w:kern w:val="0"/>
      <w:sz w:val="20"/>
      <w:szCs w:val="20"/>
      <w:lang w:val="en-GB" w:eastAsia="en-US"/>
    </w:rPr>
  </w:style>
  <w:style w:type="table" w:styleId="ae">
    <w:name w:val="Table Grid"/>
    <w:basedOn w:val="a1"/>
    <w:rsid w:val="001715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qFormat/>
    <w:rsid w:val="0017159C"/>
    <w:rPr>
      <w:i/>
      <w:iCs/>
    </w:rPr>
  </w:style>
  <w:style w:type="paragraph" w:customStyle="1" w:styleId="ConsPlusNonformat">
    <w:name w:val="ConsPlusNonformat"/>
    <w:link w:val="ConsPlusNonformat0"/>
    <w:rsid w:val="001715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8">
    <w:name w:val="Обычный (веб)78"/>
    <w:basedOn w:val="a"/>
    <w:rsid w:val="0017159C"/>
    <w:pPr>
      <w:spacing w:before="100" w:beforeAutospacing="1" w:after="100" w:afterAutospacing="1"/>
    </w:pPr>
    <w:rPr>
      <w:rFonts w:ascii="Times New Roman" w:hAnsi="Times New Roman" w:cs="Times New Roman"/>
      <w:bCs w:val="0"/>
      <w:kern w:val="0"/>
      <w:sz w:val="30"/>
      <w:szCs w:val="30"/>
    </w:rPr>
  </w:style>
  <w:style w:type="character" w:customStyle="1" w:styleId="article1">
    <w:name w:val="article1"/>
    <w:basedOn w:val="a0"/>
    <w:rsid w:val="0017159C"/>
    <w:rPr>
      <w:color w:val="333333"/>
      <w:sz w:val="28"/>
      <w:szCs w:val="28"/>
    </w:rPr>
  </w:style>
  <w:style w:type="paragraph" w:styleId="21">
    <w:name w:val="Body Text 2"/>
    <w:basedOn w:val="a"/>
    <w:link w:val="22"/>
    <w:rsid w:val="0017159C"/>
    <w:pPr>
      <w:spacing w:after="120" w:line="480" w:lineRule="auto"/>
    </w:pPr>
    <w:rPr>
      <w:rFonts w:ascii="Times New Roman" w:hAnsi="Times New Roman" w:cs="Times New Roman"/>
      <w:bCs w:val="0"/>
      <w:kern w:val="0"/>
      <w:sz w:val="24"/>
      <w:szCs w:val="24"/>
    </w:rPr>
  </w:style>
  <w:style w:type="character" w:customStyle="1" w:styleId="22">
    <w:name w:val="Основной текст 2 Знак"/>
    <w:basedOn w:val="a0"/>
    <w:link w:val="21"/>
    <w:rsid w:val="0017159C"/>
    <w:rPr>
      <w:rFonts w:ascii="Times New Roman" w:eastAsia="Times New Roman" w:hAnsi="Times New Roman" w:cs="Times New Roman"/>
      <w:sz w:val="24"/>
      <w:szCs w:val="24"/>
      <w:lang w:eastAsia="ru-RU"/>
    </w:rPr>
  </w:style>
  <w:style w:type="paragraph" w:styleId="31">
    <w:name w:val="Body Text Indent 3"/>
    <w:basedOn w:val="a"/>
    <w:link w:val="32"/>
    <w:rsid w:val="0017159C"/>
    <w:pPr>
      <w:spacing w:after="120"/>
      <w:ind w:left="283"/>
    </w:pPr>
    <w:rPr>
      <w:rFonts w:ascii="Times New Roman" w:hAnsi="Times New Roman" w:cs="Times New Roman"/>
      <w:bCs w:val="0"/>
      <w:kern w:val="0"/>
      <w:sz w:val="16"/>
      <w:szCs w:val="16"/>
    </w:rPr>
  </w:style>
  <w:style w:type="character" w:customStyle="1" w:styleId="32">
    <w:name w:val="Основной текст с отступом 3 Знак"/>
    <w:basedOn w:val="a0"/>
    <w:link w:val="31"/>
    <w:rsid w:val="0017159C"/>
    <w:rPr>
      <w:rFonts w:ascii="Times New Roman" w:eastAsia="Times New Roman" w:hAnsi="Times New Roman" w:cs="Times New Roman"/>
      <w:sz w:val="16"/>
      <w:szCs w:val="16"/>
      <w:lang w:eastAsia="ru-RU"/>
    </w:rPr>
  </w:style>
  <w:style w:type="paragraph" w:styleId="af0">
    <w:name w:val="footer"/>
    <w:basedOn w:val="a"/>
    <w:link w:val="af1"/>
    <w:rsid w:val="0017159C"/>
    <w:pPr>
      <w:tabs>
        <w:tab w:val="center" w:pos="4677"/>
        <w:tab w:val="right" w:pos="9355"/>
      </w:tabs>
    </w:pPr>
    <w:rPr>
      <w:rFonts w:ascii="Times New Roman" w:hAnsi="Times New Roman" w:cs="Times New Roman"/>
      <w:bCs w:val="0"/>
      <w:kern w:val="0"/>
      <w:sz w:val="20"/>
      <w:szCs w:val="20"/>
      <w:lang w:eastAsia="ar-SA"/>
    </w:rPr>
  </w:style>
  <w:style w:type="character" w:customStyle="1" w:styleId="af1">
    <w:name w:val="Нижний колонтитул Знак"/>
    <w:basedOn w:val="a0"/>
    <w:link w:val="af0"/>
    <w:rsid w:val="0017159C"/>
    <w:rPr>
      <w:rFonts w:ascii="Times New Roman" w:eastAsia="Times New Roman" w:hAnsi="Times New Roman" w:cs="Times New Roman"/>
      <w:sz w:val="20"/>
      <w:szCs w:val="20"/>
      <w:lang w:eastAsia="ar-SA"/>
    </w:rPr>
  </w:style>
  <w:style w:type="character" w:customStyle="1" w:styleId="FontStyle12">
    <w:name w:val="Font Style12"/>
    <w:basedOn w:val="a0"/>
    <w:rsid w:val="0017159C"/>
    <w:rPr>
      <w:rFonts w:ascii="Times New Roman" w:hAnsi="Times New Roman" w:cs="Times New Roman"/>
      <w:sz w:val="26"/>
      <w:szCs w:val="26"/>
    </w:rPr>
  </w:style>
  <w:style w:type="paragraph" w:customStyle="1" w:styleId="consplusnormal">
    <w:name w:val="consplusnormal"/>
    <w:basedOn w:val="a"/>
    <w:rsid w:val="0017159C"/>
    <w:pPr>
      <w:spacing w:before="75" w:after="75"/>
    </w:pPr>
    <w:rPr>
      <w:bCs w:val="0"/>
      <w:color w:val="000000"/>
      <w:kern w:val="0"/>
      <w:sz w:val="20"/>
      <w:szCs w:val="20"/>
    </w:rPr>
  </w:style>
  <w:style w:type="paragraph" w:customStyle="1" w:styleId="ConsPlusNormal0">
    <w:name w:val="ConsPlusNormal"/>
    <w:link w:val="ConsPlusNormal1"/>
    <w:rsid w:val="001715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w:link w:val="ConsPlusNormal0"/>
    <w:locked/>
    <w:rsid w:val="0017159C"/>
    <w:rPr>
      <w:rFonts w:ascii="Arial" w:eastAsia="Times New Roman" w:hAnsi="Arial" w:cs="Arial"/>
      <w:sz w:val="20"/>
      <w:szCs w:val="20"/>
      <w:lang w:eastAsia="ru-RU"/>
    </w:rPr>
  </w:style>
  <w:style w:type="character" w:customStyle="1" w:styleId="FontStyle36">
    <w:name w:val="Font Style36"/>
    <w:basedOn w:val="a0"/>
    <w:rsid w:val="0017159C"/>
    <w:rPr>
      <w:rFonts w:ascii="Times New Roman" w:hAnsi="Times New Roman" w:cs="Times New Roman" w:hint="default"/>
      <w:b/>
      <w:bCs/>
      <w:sz w:val="26"/>
      <w:szCs w:val="26"/>
    </w:rPr>
  </w:style>
  <w:style w:type="character" w:customStyle="1" w:styleId="ConsPlusNonformat0">
    <w:name w:val="ConsPlusNonformat Знак"/>
    <w:basedOn w:val="a0"/>
    <w:link w:val="ConsPlusNonformat"/>
    <w:locked/>
    <w:rsid w:val="0017159C"/>
    <w:rPr>
      <w:rFonts w:ascii="Courier New" w:eastAsia="Times New Roman" w:hAnsi="Courier New" w:cs="Courier New"/>
      <w:sz w:val="20"/>
      <w:szCs w:val="20"/>
      <w:lang w:eastAsia="ru-RU"/>
    </w:rPr>
  </w:style>
  <w:style w:type="paragraph" w:customStyle="1" w:styleId="ConsPlusTitle">
    <w:name w:val="ConsPlusTitle"/>
    <w:rsid w:val="0017159C"/>
    <w:pPr>
      <w:autoSpaceDE w:val="0"/>
      <w:autoSpaceDN w:val="0"/>
      <w:adjustRightInd w:val="0"/>
      <w:spacing w:after="0" w:line="240" w:lineRule="auto"/>
    </w:pPr>
    <w:rPr>
      <w:rFonts w:ascii="Arial" w:eastAsia="Calibri" w:hAnsi="Arial" w:cs="Arial"/>
      <w:b/>
      <w:bCs/>
      <w:sz w:val="20"/>
      <w:szCs w:val="20"/>
      <w:lang w:eastAsia="ru-RU"/>
    </w:rPr>
  </w:style>
  <w:style w:type="character" w:customStyle="1" w:styleId="af2">
    <w:name w:val="Гипертекстовая ссылка"/>
    <w:basedOn w:val="a0"/>
    <w:rsid w:val="0017159C"/>
    <w:rPr>
      <w:b/>
      <w:bCs/>
      <w:color w:val="008000"/>
    </w:rPr>
  </w:style>
  <w:style w:type="paragraph" w:customStyle="1" w:styleId="320">
    <w:name w:val="Основной текст 32"/>
    <w:basedOn w:val="a"/>
    <w:rsid w:val="0017159C"/>
    <w:pPr>
      <w:tabs>
        <w:tab w:val="left" w:pos="10206"/>
      </w:tabs>
      <w:suppressAutoHyphens/>
      <w:spacing w:line="252" w:lineRule="auto"/>
      <w:ind w:right="254"/>
      <w:jc w:val="both"/>
    </w:pPr>
    <w:rPr>
      <w:rFonts w:ascii="Times New Roman" w:hAnsi="Times New Roman" w:cs="Times New Roman"/>
      <w:bCs w:val="0"/>
      <w:kern w:val="0"/>
      <w:szCs w:val="24"/>
      <w:lang w:eastAsia="ar-SA"/>
    </w:rPr>
  </w:style>
  <w:style w:type="paragraph" w:styleId="23">
    <w:name w:val="Body Text Indent 2"/>
    <w:basedOn w:val="a"/>
    <w:link w:val="24"/>
    <w:rsid w:val="0017159C"/>
    <w:pPr>
      <w:spacing w:after="120" w:line="480" w:lineRule="auto"/>
      <w:ind w:left="283"/>
    </w:pPr>
    <w:rPr>
      <w:rFonts w:ascii="Times New Roman" w:hAnsi="Times New Roman" w:cs="Times New Roman"/>
      <w:bCs w:val="0"/>
      <w:kern w:val="0"/>
      <w:sz w:val="24"/>
      <w:szCs w:val="24"/>
    </w:rPr>
  </w:style>
  <w:style w:type="character" w:customStyle="1" w:styleId="24">
    <w:name w:val="Основной текст с отступом 2 Знак"/>
    <w:basedOn w:val="a0"/>
    <w:link w:val="23"/>
    <w:rsid w:val="0017159C"/>
    <w:rPr>
      <w:rFonts w:ascii="Times New Roman" w:eastAsia="Times New Roman" w:hAnsi="Times New Roman" w:cs="Times New Roman"/>
      <w:sz w:val="24"/>
      <w:szCs w:val="24"/>
      <w:lang w:eastAsia="ru-RU"/>
    </w:rPr>
  </w:style>
  <w:style w:type="paragraph" w:styleId="af3">
    <w:name w:val="Subtitle"/>
    <w:basedOn w:val="a"/>
    <w:link w:val="af4"/>
    <w:qFormat/>
    <w:rsid w:val="0017159C"/>
    <w:pPr>
      <w:jc w:val="center"/>
    </w:pPr>
    <w:rPr>
      <w:rFonts w:ascii="Times New Roman" w:hAnsi="Times New Roman" w:cs="Times New Roman"/>
      <w:bCs w:val="0"/>
      <w:kern w:val="0"/>
      <w:szCs w:val="20"/>
    </w:rPr>
  </w:style>
  <w:style w:type="character" w:customStyle="1" w:styleId="af4">
    <w:name w:val="Подзаголовок Знак"/>
    <w:basedOn w:val="a0"/>
    <w:link w:val="af3"/>
    <w:rsid w:val="0017159C"/>
    <w:rPr>
      <w:rFonts w:ascii="Times New Roman" w:eastAsia="Times New Roman" w:hAnsi="Times New Roman" w:cs="Times New Roman"/>
      <w:sz w:val="28"/>
      <w:szCs w:val="20"/>
      <w:lang w:eastAsia="ru-RU"/>
    </w:rPr>
  </w:style>
  <w:style w:type="character" w:customStyle="1" w:styleId="6">
    <w:name w:val=" Знак Знак6"/>
    <w:rsid w:val="0017159C"/>
    <w:rPr>
      <w:sz w:val="24"/>
      <w:szCs w:val="24"/>
      <w:lang w:bidi="ar-SA"/>
    </w:rPr>
  </w:style>
  <w:style w:type="paragraph" w:customStyle="1" w:styleId="Firstlineindent">
    <w:name w:val="First line indent"/>
    <w:basedOn w:val="a"/>
    <w:rsid w:val="0017159C"/>
    <w:pPr>
      <w:widowControl w:val="0"/>
      <w:suppressAutoHyphens/>
      <w:autoSpaceDN w:val="0"/>
      <w:spacing w:after="113"/>
      <w:ind w:firstLine="709"/>
      <w:jc w:val="both"/>
      <w:textAlignment w:val="baseline"/>
    </w:pPr>
    <w:rPr>
      <w:rFonts w:ascii="Times New Roman" w:eastAsia="DejaVu Sans" w:hAnsi="Times New Roman" w:cs="DejaVu Sans"/>
      <w:bCs w:val="0"/>
      <w:kern w:val="3"/>
      <w:sz w:val="24"/>
      <w:szCs w:val="24"/>
      <w:lang w:eastAsia="zh-CN" w:bidi="hi-IN"/>
    </w:rPr>
  </w:style>
  <w:style w:type="paragraph" w:customStyle="1" w:styleId="12">
    <w:name w:val="Обычный1"/>
    <w:rsid w:val="0017159C"/>
    <w:pPr>
      <w:spacing w:after="0" w:line="240" w:lineRule="auto"/>
    </w:pPr>
    <w:rPr>
      <w:rFonts w:ascii="Times New Roman" w:eastAsia="Times New Roman" w:hAnsi="Times New Roman" w:cs="Times New Roman"/>
      <w:sz w:val="20"/>
      <w:szCs w:val="20"/>
      <w:lang w:eastAsia="ru-RU"/>
    </w:rPr>
  </w:style>
  <w:style w:type="character" w:customStyle="1" w:styleId="13">
    <w:name w:val="Заголовок №1_"/>
    <w:link w:val="14"/>
    <w:rsid w:val="0017159C"/>
    <w:rPr>
      <w:rFonts w:ascii="Verdana" w:eastAsia="Verdana" w:hAnsi="Verdana"/>
      <w:b/>
      <w:bCs/>
      <w:spacing w:val="-15"/>
      <w:sz w:val="21"/>
      <w:szCs w:val="21"/>
      <w:shd w:val="clear" w:color="auto" w:fill="FFFFFF"/>
    </w:rPr>
  </w:style>
  <w:style w:type="paragraph" w:customStyle="1" w:styleId="14">
    <w:name w:val="Заголовок №1"/>
    <w:basedOn w:val="a"/>
    <w:link w:val="13"/>
    <w:rsid w:val="0017159C"/>
    <w:pPr>
      <w:widowControl w:val="0"/>
      <w:shd w:val="clear" w:color="auto" w:fill="FFFFFF"/>
      <w:spacing w:line="274" w:lineRule="exact"/>
      <w:ind w:firstLine="260"/>
      <w:jc w:val="both"/>
      <w:outlineLvl w:val="0"/>
    </w:pPr>
    <w:rPr>
      <w:rFonts w:ascii="Verdana" w:eastAsia="Verdana" w:hAnsi="Verdana" w:cstheme="minorBidi"/>
      <w:b/>
      <w:spacing w:val="-15"/>
      <w:kern w:val="0"/>
      <w:sz w:val="21"/>
      <w:szCs w:val="21"/>
      <w:lang w:eastAsia="en-US"/>
    </w:rPr>
  </w:style>
  <w:style w:type="character" w:customStyle="1" w:styleId="apple-style-span">
    <w:name w:val="apple-style-span"/>
    <w:basedOn w:val="a0"/>
    <w:rsid w:val="0017159C"/>
    <w:rPr>
      <w:rFonts w:cs="Times New Roman"/>
    </w:rPr>
  </w:style>
  <w:style w:type="paragraph" w:customStyle="1" w:styleId="ListParagraph">
    <w:name w:val="List Paragraph"/>
    <w:basedOn w:val="a"/>
    <w:rsid w:val="0017159C"/>
    <w:pPr>
      <w:spacing w:after="200" w:line="276" w:lineRule="auto"/>
      <w:ind w:left="720"/>
    </w:pPr>
    <w:rPr>
      <w:rFonts w:ascii="Calibri" w:hAnsi="Calibri" w:cs="Times New Roman"/>
      <w:bCs w:val="0"/>
      <w:kern w:val="0"/>
      <w:sz w:val="22"/>
      <w:szCs w:val="22"/>
    </w:rPr>
  </w:style>
  <w:style w:type="paragraph" w:customStyle="1" w:styleId="msonormalbullet2gif">
    <w:name w:val="msonormalbullet2.gif"/>
    <w:basedOn w:val="a"/>
    <w:rsid w:val="0017159C"/>
    <w:pPr>
      <w:spacing w:before="100" w:beforeAutospacing="1" w:after="100" w:afterAutospacing="1"/>
    </w:pPr>
    <w:rPr>
      <w:rFonts w:ascii="Times New Roman" w:hAnsi="Times New Roman" w:cs="Times New Roman"/>
      <w:bCs w:val="0"/>
      <w:kern w:val="0"/>
      <w:sz w:val="24"/>
      <w:szCs w:val="24"/>
    </w:rPr>
  </w:style>
  <w:style w:type="paragraph" w:styleId="af5">
    <w:name w:val="List Paragraph"/>
    <w:basedOn w:val="a"/>
    <w:qFormat/>
    <w:rsid w:val="0017159C"/>
    <w:pPr>
      <w:spacing w:after="200" w:line="276" w:lineRule="auto"/>
      <w:ind w:left="720"/>
      <w:contextualSpacing/>
    </w:pPr>
    <w:rPr>
      <w:rFonts w:ascii="Calibri" w:eastAsia="Calibri" w:hAnsi="Calibri" w:cs="Times New Roman"/>
      <w:bCs w:val="0"/>
      <w:kern w:val="0"/>
      <w:sz w:val="22"/>
      <w:szCs w:val="22"/>
      <w:lang w:eastAsia="en-US"/>
    </w:rPr>
  </w:style>
  <w:style w:type="character" w:customStyle="1" w:styleId="af6">
    <w:name w:val="Основной текст_"/>
    <w:link w:val="15"/>
    <w:rsid w:val="0017159C"/>
    <w:rPr>
      <w:spacing w:val="7"/>
      <w:shd w:val="clear" w:color="auto" w:fill="FFFFFF"/>
    </w:rPr>
  </w:style>
  <w:style w:type="paragraph" w:customStyle="1" w:styleId="15">
    <w:name w:val="Основной текст1"/>
    <w:basedOn w:val="a"/>
    <w:link w:val="af6"/>
    <w:rsid w:val="0017159C"/>
    <w:pPr>
      <w:widowControl w:val="0"/>
      <w:shd w:val="clear" w:color="auto" w:fill="FFFFFF"/>
      <w:spacing w:before="240" w:line="322" w:lineRule="exact"/>
      <w:ind w:hanging="600"/>
    </w:pPr>
    <w:rPr>
      <w:rFonts w:asciiTheme="minorHAnsi" w:eastAsiaTheme="minorHAnsi" w:hAnsiTheme="minorHAnsi" w:cstheme="minorBidi"/>
      <w:bCs w:val="0"/>
      <w:spacing w:val="7"/>
      <w:kern w:val="0"/>
      <w:sz w:val="22"/>
      <w:szCs w:val="22"/>
      <w:lang w:eastAsia="en-US"/>
    </w:rPr>
  </w:style>
  <w:style w:type="paragraph" w:customStyle="1" w:styleId="2110">
    <w:name w:val="Знак2 Знак Знак1 Знак1 Знак Знак Знак Знак Знак Знак Знак Знак Знак Знак Знак Знак"/>
    <w:basedOn w:val="a"/>
    <w:rsid w:val="0017159C"/>
    <w:pPr>
      <w:spacing w:after="160" w:line="240" w:lineRule="exact"/>
    </w:pPr>
    <w:rPr>
      <w:rFonts w:ascii="Verdana" w:hAnsi="Verdana" w:cs="Times New Roman"/>
      <w:bCs w:val="0"/>
      <w:kern w:val="0"/>
      <w:sz w:val="20"/>
      <w:szCs w:val="20"/>
      <w:lang w:val="en-US" w:eastAsia="en-US"/>
    </w:rPr>
  </w:style>
  <w:style w:type="character" w:styleId="af7">
    <w:name w:val="Hyperlink"/>
    <w:basedOn w:val="a0"/>
    <w:rsid w:val="0017159C"/>
    <w:rPr>
      <w:color w:val="0000FF"/>
      <w:u w:val="single"/>
    </w:rPr>
  </w:style>
  <w:style w:type="character" w:styleId="af8">
    <w:name w:val="page number"/>
    <w:basedOn w:val="a0"/>
    <w:rsid w:val="0017159C"/>
  </w:style>
  <w:style w:type="paragraph" w:styleId="af9">
    <w:name w:val="Plain Text"/>
    <w:basedOn w:val="a"/>
    <w:link w:val="afa"/>
    <w:rsid w:val="0017159C"/>
    <w:rPr>
      <w:rFonts w:ascii="Courier New" w:hAnsi="Courier New" w:cs="Courier New"/>
      <w:bCs w:val="0"/>
      <w:kern w:val="0"/>
      <w:sz w:val="20"/>
      <w:szCs w:val="20"/>
    </w:rPr>
  </w:style>
  <w:style w:type="character" w:customStyle="1" w:styleId="afa">
    <w:name w:val="Текст Знак"/>
    <w:basedOn w:val="a0"/>
    <w:link w:val="af9"/>
    <w:rsid w:val="0017159C"/>
    <w:rPr>
      <w:rFonts w:ascii="Courier New" w:eastAsia="Times New Roman" w:hAnsi="Courier New" w:cs="Courier New"/>
      <w:sz w:val="20"/>
      <w:szCs w:val="20"/>
      <w:lang w:eastAsia="ru-RU"/>
    </w:rPr>
  </w:style>
  <w:style w:type="paragraph" w:styleId="afb">
    <w:name w:val="Normal Indent"/>
    <w:basedOn w:val="a"/>
    <w:rsid w:val="0017159C"/>
    <w:pPr>
      <w:ind w:firstLine="567"/>
      <w:jc w:val="both"/>
    </w:pPr>
    <w:rPr>
      <w:rFonts w:ascii="Times New Roman" w:hAnsi="Times New Roman" w:cs="Times New Roman"/>
      <w:bCs w:val="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d1abbgf6aiiy.xn--p1ai/%D0%B4%D0%BE%D0%BA%D1%83%D0%BC%D0%B5%D0%BD%D1%82%D1%8B/17944" TargetMode="External"/><Relationship Id="rId5" Type="http://schemas.openxmlformats.org/officeDocument/2006/relationships/hyperlink" Target="consultantplus://offline/ref=CF4F44628AB56DB20775C01F8CCE312BED072567F14C526BAFAFD88CAE4A54EF1F4354CA1F06gBa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17254</Words>
  <Characters>98352</Characters>
  <Application>Microsoft Office Word</Application>
  <DocSecurity>0</DocSecurity>
  <Lines>819</Lines>
  <Paragraphs>230</Paragraphs>
  <ScaleCrop>false</ScaleCrop>
  <Company>RePack by SPecialiST</Company>
  <LinksUpToDate>false</LinksUpToDate>
  <CharactersWithSpaces>115376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2015-07-27T12:17:00Z</dcterms:created>
  <dcterms:modified xsi:type="dcterms:W3CDTF">2015-07-27T12:18:00Z</dcterms:modified>
</cp:coreProperties>
</file>