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2" w:rsidRPr="00D42144" w:rsidRDefault="00014242" w:rsidP="00014242">
      <w:pPr>
        <w:spacing w:line="276" w:lineRule="auto"/>
        <w:jc w:val="center"/>
        <w:rPr>
          <w:b/>
          <w:sz w:val="28"/>
          <w:szCs w:val="28"/>
        </w:rPr>
      </w:pPr>
      <w:r w:rsidRPr="00D42144">
        <w:rPr>
          <w:b/>
          <w:sz w:val="28"/>
          <w:szCs w:val="28"/>
        </w:rPr>
        <w:t>СОВЕТ ДЕПУТАТОВ</w:t>
      </w:r>
    </w:p>
    <w:p w:rsidR="00014242" w:rsidRPr="00D42144" w:rsidRDefault="00014242" w:rsidP="00014242">
      <w:pPr>
        <w:spacing w:line="276" w:lineRule="auto"/>
        <w:jc w:val="center"/>
        <w:rPr>
          <w:b/>
          <w:sz w:val="28"/>
          <w:szCs w:val="28"/>
        </w:rPr>
      </w:pPr>
      <w:r w:rsidRPr="00D42144">
        <w:rPr>
          <w:b/>
          <w:sz w:val="28"/>
          <w:szCs w:val="28"/>
        </w:rPr>
        <w:t>ГОРОДСКОГО ОКРУГА ГОРОД ЕЛЕЦ</w:t>
      </w:r>
    </w:p>
    <w:p w:rsidR="00014242" w:rsidRPr="00D42144" w:rsidRDefault="00014242" w:rsidP="00014242">
      <w:pPr>
        <w:spacing w:line="276" w:lineRule="auto"/>
        <w:jc w:val="center"/>
        <w:rPr>
          <w:b/>
          <w:sz w:val="28"/>
          <w:szCs w:val="28"/>
        </w:rPr>
      </w:pPr>
      <w:r w:rsidRPr="00D42144">
        <w:rPr>
          <w:b/>
          <w:sz w:val="28"/>
          <w:szCs w:val="28"/>
        </w:rPr>
        <w:t>ЛИПЕЦКОЙ ОБЛАСТИ РОССИЙСКОЙ ФЕДЕРАЦИИ</w:t>
      </w:r>
    </w:p>
    <w:p w:rsidR="00014242" w:rsidRPr="00D42144" w:rsidRDefault="00014242" w:rsidP="00014242">
      <w:pPr>
        <w:jc w:val="center"/>
        <w:rPr>
          <w:b/>
          <w:sz w:val="28"/>
          <w:szCs w:val="28"/>
        </w:rPr>
      </w:pPr>
      <w:r w:rsidRPr="00D42144">
        <w:rPr>
          <w:b/>
          <w:sz w:val="28"/>
          <w:szCs w:val="28"/>
        </w:rPr>
        <w:t>пятого созыва</w:t>
      </w:r>
    </w:p>
    <w:p w:rsidR="00014242" w:rsidRPr="00D42144" w:rsidRDefault="00492A92" w:rsidP="00014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59 </w:t>
      </w:r>
      <w:r w:rsidR="00014242" w:rsidRPr="00D42144">
        <w:rPr>
          <w:b/>
          <w:sz w:val="28"/>
          <w:szCs w:val="28"/>
        </w:rPr>
        <w:t>сессия</w:t>
      </w:r>
    </w:p>
    <w:p w:rsidR="00014242" w:rsidRPr="00D42144" w:rsidRDefault="00014242" w:rsidP="00014242">
      <w:pPr>
        <w:jc w:val="center"/>
        <w:rPr>
          <w:b/>
          <w:sz w:val="28"/>
          <w:szCs w:val="28"/>
        </w:rPr>
      </w:pPr>
    </w:p>
    <w:p w:rsidR="00014242" w:rsidRPr="00D42144" w:rsidRDefault="00014242" w:rsidP="00014242">
      <w:pPr>
        <w:jc w:val="center"/>
        <w:rPr>
          <w:b/>
          <w:sz w:val="28"/>
          <w:szCs w:val="28"/>
        </w:rPr>
      </w:pPr>
      <w:proofErr w:type="gramStart"/>
      <w:r w:rsidRPr="00D42144">
        <w:rPr>
          <w:b/>
          <w:sz w:val="28"/>
          <w:szCs w:val="28"/>
        </w:rPr>
        <w:t>Р</w:t>
      </w:r>
      <w:proofErr w:type="gramEnd"/>
      <w:r w:rsidRPr="00D42144">
        <w:rPr>
          <w:b/>
          <w:sz w:val="28"/>
          <w:szCs w:val="28"/>
        </w:rPr>
        <w:t xml:space="preserve"> Е Ш Е Н И Е</w:t>
      </w:r>
    </w:p>
    <w:p w:rsidR="00014242" w:rsidRPr="00D42144" w:rsidRDefault="00492A92" w:rsidP="00014242">
      <w:pPr>
        <w:rPr>
          <w:sz w:val="28"/>
          <w:szCs w:val="28"/>
        </w:rPr>
      </w:pPr>
      <w:r>
        <w:rPr>
          <w:sz w:val="28"/>
          <w:szCs w:val="28"/>
        </w:rPr>
        <w:t xml:space="preserve">От 20.06.2017 </w:t>
      </w:r>
      <w:r w:rsidR="00014242" w:rsidRPr="00D4214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 451</w:t>
      </w:r>
    </w:p>
    <w:p w:rsidR="00D42144" w:rsidRPr="00D42144" w:rsidRDefault="00D42144" w:rsidP="00D42144">
      <w:pPr>
        <w:pStyle w:val="1"/>
        <w:rPr>
          <w:rFonts w:ascii="Times New Roman" w:hAnsi="Times New Roman" w:cs="Times New Roman"/>
          <w:vanish w:val="0"/>
          <w:effect w:val="none"/>
        </w:rPr>
      </w:pPr>
      <w:r w:rsidRPr="00D42144">
        <w:rPr>
          <w:rFonts w:ascii="Times New Roman" w:hAnsi="Times New Roman" w:cs="Times New Roman"/>
          <w:vanish w:val="0"/>
          <w:effect w:val="none"/>
        </w:rPr>
        <w:t>О назначении выборов депутатов Совета депутатов</w:t>
      </w:r>
    </w:p>
    <w:p w:rsidR="00D42144" w:rsidRPr="00D42144" w:rsidRDefault="00D42144" w:rsidP="00D42144">
      <w:pPr>
        <w:pStyle w:val="1"/>
        <w:rPr>
          <w:rFonts w:ascii="Times New Roman" w:hAnsi="Times New Roman" w:cs="Times New Roman"/>
          <w:vanish w:val="0"/>
          <w:effect w:val="none"/>
        </w:rPr>
      </w:pPr>
      <w:r w:rsidRPr="00D42144">
        <w:rPr>
          <w:rFonts w:ascii="Times New Roman" w:hAnsi="Times New Roman" w:cs="Times New Roman"/>
          <w:vanish w:val="0"/>
          <w:effect w:val="none"/>
        </w:rPr>
        <w:t>городского округа город Елец Липецкой области</w:t>
      </w:r>
    </w:p>
    <w:p w:rsidR="00D42144" w:rsidRPr="00D42144" w:rsidRDefault="00D42144" w:rsidP="00D42144">
      <w:pPr>
        <w:pStyle w:val="1"/>
        <w:rPr>
          <w:rFonts w:ascii="Times New Roman" w:hAnsi="Times New Roman" w:cs="Times New Roman"/>
          <w:vanish w:val="0"/>
          <w:effect w:val="none"/>
        </w:rPr>
      </w:pPr>
      <w:r w:rsidRPr="00D42144">
        <w:rPr>
          <w:rFonts w:ascii="Times New Roman" w:hAnsi="Times New Roman" w:cs="Times New Roman"/>
          <w:vanish w:val="0"/>
          <w:effect w:val="none"/>
        </w:rPr>
        <w:t>Российской Федерации шестого созыва</w:t>
      </w:r>
    </w:p>
    <w:p w:rsidR="00D42144" w:rsidRPr="00D42144" w:rsidRDefault="00D42144" w:rsidP="00D42144">
      <w:pPr>
        <w:pStyle w:val="1"/>
        <w:rPr>
          <w:rFonts w:ascii="Times New Roman" w:hAnsi="Times New Roman" w:cs="Times New Roman"/>
          <w:vanish w:val="0"/>
          <w:effect w:val="none"/>
        </w:rPr>
      </w:pPr>
      <w:r w:rsidRPr="00D42144">
        <w:rPr>
          <w:rFonts w:ascii="Times New Roman" w:hAnsi="Times New Roman" w:cs="Times New Roman"/>
          <w:vanish w:val="0"/>
          <w:effect w:val="none"/>
        </w:rPr>
        <w:t xml:space="preserve"> </w:t>
      </w:r>
    </w:p>
    <w:p w:rsidR="00D42144" w:rsidRPr="00D42144" w:rsidRDefault="00D42144" w:rsidP="00D42144">
      <w:pPr>
        <w:pStyle w:val="2"/>
        <w:rPr>
          <w:sz w:val="28"/>
        </w:rPr>
      </w:pPr>
    </w:p>
    <w:p w:rsidR="00D42144" w:rsidRPr="00D42144" w:rsidRDefault="00D42144" w:rsidP="00D42144">
      <w:pPr>
        <w:pStyle w:val="a4"/>
      </w:pPr>
      <w:proofErr w:type="gramStart"/>
      <w:r w:rsidRPr="00D42144">
        <w:t>В соответствии с пунктами 1,6 и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частями 1,2,10 и 11 статьи 12 Закона Липецкой области от 06.06.2007 №60-ОЗ «О выборах депутатов представительных органов муниципальных образований в Липецкой области», учитывая заключения Контрольно-счётной комиссии городского округа город Елец, Главы городского</w:t>
      </w:r>
      <w:proofErr w:type="gramEnd"/>
      <w:r w:rsidRPr="00D42144">
        <w:t xml:space="preserve"> округа город Елец, решение постоянной комиссии Совета депутатов городского округа город Елец по правовым вопросам, охране общественного порядка, территориальному общественному самоуправлению и депутатской этике, руководствуясь Уставом городского округа город Елец, Совет депутатов городского округа город Елец</w:t>
      </w:r>
    </w:p>
    <w:p w:rsidR="00D42144" w:rsidRPr="00D42144" w:rsidRDefault="00D42144" w:rsidP="00D42144">
      <w:pPr>
        <w:ind w:firstLine="540"/>
        <w:jc w:val="both"/>
        <w:rPr>
          <w:sz w:val="28"/>
          <w:szCs w:val="28"/>
        </w:rPr>
      </w:pPr>
    </w:p>
    <w:p w:rsidR="00D42144" w:rsidRPr="00D42144" w:rsidRDefault="00D42144" w:rsidP="00D42144">
      <w:pPr>
        <w:ind w:firstLine="540"/>
        <w:jc w:val="both"/>
        <w:rPr>
          <w:sz w:val="28"/>
          <w:szCs w:val="28"/>
        </w:rPr>
      </w:pPr>
      <w:r w:rsidRPr="00D42144">
        <w:rPr>
          <w:sz w:val="28"/>
          <w:szCs w:val="28"/>
        </w:rPr>
        <w:t>РЕШИЛ:</w:t>
      </w:r>
    </w:p>
    <w:p w:rsidR="00D42144" w:rsidRPr="00D42144" w:rsidRDefault="00D42144" w:rsidP="00D42144">
      <w:pPr>
        <w:jc w:val="both"/>
        <w:rPr>
          <w:sz w:val="28"/>
          <w:szCs w:val="28"/>
        </w:rPr>
      </w:pPr>
    </w:p>
    <w:p w:rsidR="00D42144" w:rsidRPr="00D42144" w:rsidRDefault="00D42144" w:rsidP="00D42144">
      <w:pPr>
        <w:ind w:firstLine="540"/>
        <w:jc w:val="both"/>
        <w:rPr>
          <w:sz w:val="28"/>
          <w:szCs w:val="28"/>
        </w:rPr>
      </w:pPr>
      <w:r w:rsidRPr="00D42144">
        <w:rPr>
          <w:sz w:val="28"/>
          <w:szCs w:val="28"/>
        </w:rPr>
        <w:t>1. Назначить выборы депутатов Совета депутатов городского округа город Елец Липецкой области Российской Федерации шестого созыва на воскресенье 10 сентября 2017 года.</w:t>
      </w:r>
    </w:p>
    <w:p w:rsidR="00D42144" w:rsidRPr="00D42144" w:rsidRDefault="00D42144" w:rsidP="00D42144">
      <w:pPr>
        <w:ind w:firstLine="540"/>
        <w:jc w:val="both"/>
        <w:rPr>
          <w:sz w:val="28"/>
          <w:szCs w:val="28"/>
        </w:rPr>
      </w:pPr>
      <w:r w:rsidRPr="00D42144">
        <w:rPr>
          <w:sz w:val="28"/>
          <w:szCs w:val="28"/>
        </w:rPr>
        <w:t xml:space="preserve">2. Администрации городского округа город Елец обеспечить финансирование подготовки и проведения </w:t>
      </w:r>
      <w:proofErr w:type="gramStart"/>
      <w:r w:rsidRPr="00D42144">
        <w:rPr>
          <w:sz w:val="28"/>
          <w:szCs w:val="28"/>
        </w:rPr>
        <w:t>выборов депутатов Совета депутатов городского округа</w:t>
      </w:r>
      <w:proofErr w:type="gramEnd"/>
      <w:r w:rsidRPr="00D42144">
        <w:rPr>
          <w:sz w:val="28"/>
          <w:szCs w:val="28"/>
        </w:rPr>
        <w:t xml:space="preserve"> город Елец Липецкой области Российской Федерации шестого созыва </w:t>
      </w:r>
      <w:r w:rsidR="00492A92">
        <w:rPr>
          <w:sz w:val="28"/>
          <w:szCs w:val="28"/>
        </w:rPr>
        <w:t>в сумме 7177</w:t>
      </w:r>
      <w:r w:rsidR="00F8181B">
        <w:rPr>
          <w:sz w:val="28"/>
          <w:szCs w:val="28"/>
        </w:rPr>
        <w:t>,0</w:t>
      </w:r>
      <w:r w:rsidRPr="00F8181B">
        <w:rPr>
          <w:sz w:val="28"/>
          <w:szCs w:val="28"/>
        </w:rPr>
        <w:t xml:space="preserve"> тыс. рублей</w:t>
      </w:r>
      <w:r w:rsidRPr="00D42144">
        <w:rPr>
          <w:sz w:val="28"/>
          <w:szCs w:val="28"/>
        </w:rPr>
        <w:t xml:space="preserve"> за счёт средств бюджета городского округа город Елец.</w:t>
      </w:r>
    </w:p>
    <w:p w:rsidR="00D42144" w:rsidRPr="00D42144" w:rsidRDefault="00D42144" w:rsidP="00D42144">
      <w:pPr>
        <w:ind w:firstLine="540"/>
        <w:jc w:val="both"/>
        <w:rPr>
          <w:sz w:val="28"/>
          <w:szCs w:val="28"/>
        </w:rPr>
      </w:pPr>
      <w:r w:rsidRPr="00D42144">
        <w:rPr>
          <w:sz w:val="28"/>
          <w:szCs w:val="28"/>
        </w:rPr>
        <w:t xml:space="preserve">3. Направить копии настоящего решения в Управление </w:t>
      </w:r>
      <w:proofErr w:type="spellStart"/>
      <w:r w:rsidRPr="00D42144">
        <w:rPr>
          <w:sz w:val="28"/>
          <w:szCs w:val="28"/>
        </w:rPr>
        <w:t>Роскомнадзора</w:t>
      </w:r>
      <w:proofErr w:type="spellEnd"/>
      <w:r w:rsidRPr="00D42144">
        <w:rPr>
          <w:sz w:val="28"/>
          <w:szCs w:val="28"/>
        </w:rPr>
        <w:t xml:space="preserve"> по Липецкой области, Управление Министерства юстиции Российской Федерации по Липецкой области, территориальную избирательную комиссию города Ельца, избирательную комиссию Липецкой области.</w:t>
      </w:r>
    </w:p>
    <w:p w:rsidR="00D42144" w:rsidRPr="00D42144" w:rsidRDefault="00D42144" w:rsidP="00D42144">
      <w:pPr>
        <w:ind w:firstLine="540"/>
        <w:jc w:val="both"/>
        <w:rPr>
          <w:sz w:val="28"/>
          <w:szCs w:val="28"/>
        </w:rPr>
      </w:pPr>
      <w:r w:rsidRPr="00D42144">
        <w:rPr>
          <w:sz w:val="28"/>
          <w:szCs w:val="28"/>
        </w:rPr>
        <w:t>4. Настоящее решение вступает в силу с момента его опубликования в Елецкой городской общественно-политической газете «Красное знамя».</w:t>
      </w:r>
    </w:p>
    <w:p w:rsidR="00D42144" w:rsidRDefault="00D42144" w:rsidP="00014242">
      <w:pPr>
        <w:jc w:val="both"/>
        <w:rPr>
          <w:sz w:val="28"/>
          <w:szCs w:val="28"/>
        </w:rPr>
      </w:pPr>
    </w:p>
    <w:p w:rsidR="00D42144" w:rsidRDefault="00D42144" w:rsidP="00014242">
      <w:pPr>
        <w:jc w:val="both"/>
        <w:rPr>
          <w:sz w:val="28"/>
          <w:szCs w:val="28"/>
        </w:rPr>
      </w:pPr>
    </w:p>
    <w:p w:rsidR="00014242" w:rsidRPr="00D42144" w:rsidRDefault="00014242" w:rsidP="00014242">
      <w:pPr>
        <w:jc w:val="both"/>
        <w:rPr>
          <w:sz w:val="28"/>
          <w:szCs w:val="28"/>
        </w:rPr>
      </w:pPr>
      <w:r w:rsidRPr="00D42144">
        <w:rPr>
          <w:sz w:val="28"/>
          <w:szCs w:val="28"/>
        </w:rPr>
        <w:t>Председатель                                                                                 В.Н. Никонов</w:t>
      </w:r>
    </w:p>
    <w:sectPr w:rsidR="00014242" w:rsidRPr="00D42144" w:rsidSect="00D421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42"/>
    <w:rsid w:val="00014242"/>
    <w:rsid w:val="00091B71"/>
    <w:rsid w:val="00492A92"/>
    <w:rsid w:val="004C001B"/>
    <w:rsid w:val="004F544E"/>
    <w:rsid w:val="0064494D"/>
    <w:rsid w:val="006C14FC"/>
    <w:rsid w:val="006F77BB"/>
    <w:rsid w:val="00737344"/>
    <w:rsid w:val="007541DB"/>
    <w:rsid w:val="007E3D9D"/>
    <w:rsid w:val="00866CD3"/>
    <w:rsid w:val="00960448"/>
    <w:rsid w:val="009808ED"/>
    <w:rsid w:val="009B7A37"/>
    <w:rsid w:val="00B14E9A"/>
    <w:rsid w:val="00C2550A"/>
    <w:rsid w:val="00D42144"/>
    <w:rsid w:val="00DC14B8"/>
    <w:rsid w:val="00F8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242"/>
    <w:rPr>
      <w:color w:val="0000FF"/>
      <w:u w:val="single"/>
    </w:rPr>
  </w:style>
  <w:style w:type="paragraph" w:customStyle="1" w:styleId="ConsPlusTitle">
    <w:name w:val="ConsPlusTitle"/>
    <w:rsid w:val="00014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4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E3D9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2">
    <w:name w:val="Body Text 2"/>
    <w:basedOn w:val="a"/>
    <w:link w:val="20"/>
    <w:semiHidden/>
    <w:rsid w:val="00D42144"/>
    <w:pPr>
      <w:jc w:val="both"/>
    </w:pPr>
    <w:rPr>
      <w:bCs/>
      <w:kern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D42144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4">
    <w:name w:val="Body Text Indent"/>
    <w:basedOn w:val="a"/>
    <w:link w:val="a5"/>
    <w:semiHidden/>
    <w:rsid w:val="00D42144"/>
    <w:pPr>
      <w:ind w:firstLine="540"/>
      <w:jc w:val="both"/>
    </w:pPr>
    <w:rPr>
      <w:bCs/>
      <w:kern w:val="32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4214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Ирина</cp:lastModifiedBy>
  <cp:revision>8</cp:revision>
  <cp:lastPrinted>2017-06-13T06:45:00Z</cp:lastPrinted>
  <dcterms:created xsi:type="dcterms:W3CDTF">2017-06-13T05:33:00Z</dcterms:created>
  <dcterms:modified xsi:type="dcterms:W3CDTF">2017-06-19T10:53:00Z</dcterms:modified>
</cp:coreProperties>
</file>