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B97E1B" w:rsidP="00197DC5">
      <w:pPr>
        <w:jc w:val="center"/>
        <w:rPr>
          <w:b/>
        </w:rPr>
      </w:pPr>
      <w:r>
        <w:rPr>
          <w:b/>
        </w:rPr>
        <w:t xml:space="preserve"> 58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AC6851">
        <w:rPr>
          <w:sz w:val="28"/>
          <w:szCs w:val="28"/>
        </w:rPr>
        <w:t>23</w:t>
      </w:r>
      <w:r w:rsidR="00B97E1B">
        <w:rPr>
          <w:sz w:val="28"/>
          <w:szCs w:val="28"/>
        </w:rPr>
        <w:t>.05.2017</w:t>
      </w:r>
      <w:r w:rsidR="00197DC5">
        <w:rPr>
          <w:sz w:val="28"/>
          <w:szCs w:val="28"/>
        </w:rPr>
        <w:t xml:space="preserve">                                                      </w:t>
      </w:r>
      <w:r w:rsidR="00B97E1B">
        <w:rPr>
          <w:sz w:val="28"/>
          <w:szCs w:val="28"/>
        </w:rPr>
        <w:t xml:space="preserve">                      </w:t>
      </w:r>
      <w:r w:rsidR="00197DC5">
        <w:rPr>
          <w:sz w:val="28"/>
          <w:szCs w:val="28"/>
        </w:rPr>
        <w:t xml:space="preserve">       №</w:t>
      </w:r>
      <w:r w:rsidR="00A45D98">
        <w:rPr>
          <w:sz w:val="28"/>
          <w:szCs w:val="28"/>
        </w:rPr>
        <w:t xml:space="preserve"> </w:t>
      </w:r>
      <w:r w:rsidR="00B97E1B">
        <w:rPr>
          <w:sz w:val="28"/>
          <w:szCs w:val="28"/>
        </w:rPr>
        <w:t>44</w:t>
      </w:r>
      <w:r w:rsidR="00AC6851">
        <w:rPr>
          <w:sz w:val="28"/>
          <w:szCs w:val="28"/>
        </w:rPr>
        <w:t>7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Default="00B97E1B" w:rsidP="00B97E1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5E58" w:rsidRPr="00A21C47">
        <w:rPr>
          <w:rFonts w:ascii="Times New Roman" w:hAnsi="Times New Roman" w:cs="Times New Roman"/>
          <w:sz w:val="28"/>
          <w:szCs w:val="28"/>
        </w:rPr>
        <w:t>Утвержден</w:t>
      </w:r>
      <w:r w:rsidR="00515E58">
        <w:rPr>
          <w:rFonts w:ascii="Times New Roman" w:hAnsi="Times New Roman" w:cs="Times New Roman"/>
          <w:sz w:val="28"/>
          <w:szCs w:val="28"/>
        </w:rPr>
        <w:t>о решением</w:t>
      </w:r>
    </w:p>
    <w:p w:rsidR="00B97E1B" w:rsidRDefault="00B97E1B" w:rsidP="00B97E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515E58" w:rsidRDefault="00B97E1B" w:rsidP="00B97E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округа город Елец                          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97E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6851">
        <w:rPr>
          <w:rFonts w:ascii="Times New Roman" w:hAnsi="Times New Roman" w:cs="Times New Roman"/>
          <w:sz w:val="28"/>
          <w:szCs w:val="28"/>
        </w:rPr>
        <w:t xml:space="preserve">            от 23.05.2017  № 447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58" w:rsidRDefault="00515E58" w:rsidP="00515E5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 xml:space="preserve">       Внести в раздел </w:t>
      </w:r>
      <w:r w:rsidRPr="00F9626D">
        <w:rPr>
          <w:sz w:val="28"/>
          <w:szCs w:val="28"/>
          <w:lang w:val="en-US"/>
        </w:rPr>
        <w:t>II</w:t>
      </w:r>
      <w:r w:rsidRPr="00F96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26D">
        <w:rPr>
          <w:sz w:val="28"/>
          <w:szCs w:val="28"/>
        </w:rPr>
        <w:t>Перечень и характеристика муниципального имущества, которое планируется приватизировать в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9626D">
        <w:rPr>
          <w:sz w:val="28"/>
          <w:szCs w:val="28"/>
        </w:rPr>
        <w:t>, Прогнозного плана (программы) приватизации муниц</w:t>
      </w:r>
      <w:r>
        <w:rPr>
          <w:sz w:val="28"/>
          <w:szCs w:val="28"/>
        </w:rPr>
        <w:t>ипального имущества городского округа город Елец</w:t>
      </w:r>
      <w:r w:rsidRPr="00F962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год, утвержденного решени</w:t>
      </w:r>
      <w:r>
        <w:rPr>
          <w:sz w:val="28"/>
          <w:szCs w:val="28"/>
        </w:rPr>
        <w:t>ем Совета депутатов городского округа город Елец от 19</w:t>
      </w:r>
      <w:r w:rsidRPr="00F9626D">
        <w:rPr>
          <w:sz w:val="28"/>
          <w:szCs w:val="28"/>
        </w:rPr>
        <w:t>.10.201</w:t>
      </w:r>
      <w:r>
        <w:rPr>
          <w:sz w:val="28"/>
          <w:szCs w:val="28"/>
        </w:rPr>
        <w:t>6 № 394 (с изменениями от 31.01.2017 № 419</w:t>
      </w:r>
      <w:r w:rsidR="00D70BD8">
        <w:rPr>
          <w:sz w:val="28"/>
          <w:szCs w:val="28"/>
        </w:rPr>
        <w:t>, от 14.04.2017 № 434</w:t>
      </w:r>
      <w:r>
        <w:rPr>
          <w:sz w:val="28"/>
          <w:szCs w:val="28"/>
        </w:rPr>
        <w:t>) следующе</w:t>
      </w:r>
      <w:r w:rsidRPr="00F9626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F9626D">
        <w:rPr>
          <w:sz w:val="28"/>
          <w:szCs w:val="28"/>
        </w:rPr>
        <w:t xml:space="preserve">: </w:t>
      </w:r>
    </w:p>
    <w:p w:rsidR="00515E58" w:rsidRDefault="00515E58" w:rsidP="00515E5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15E58" w:rsidRDefault="00515E58" w:rsidP="00515E5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>п</w:t>
      </w:r>
      <w:r>
        <w:rPr>
          <w:sz w:val="28"/>
          <w:szCs w:val="28"/>
        </w:rPr>
        <w:t>ункт 3 «</w:t>
      </w:r>
      <w:r w:rsidRPr="00F9626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объектов недвижимого имущества» </w:t>
      </w:r>
      <w:r w:rsidRPr="00F9626D">
        <w:rPr>
          <w:sz w:val="28"/>
          <w:szCs w:val="28"/>
        </w:rPr>
        <w:t>дополнить подпункт</w:t>
      </w:r>
      <w:r w:rsidR="00D70BD8">
        <w:rPr>
          <w:sz w:val="28"/>
          <w:szCs w:val="28"/>
        </w:rPr>
        <w:t>о</w:t>
      </w:r>
      <w:r w:rsidR="00241A8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70BD8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 w:rsidRPr="00F9626D">
        <w:rPr>
          <w:sz w:val="28"/>
          <w:szCs w:val="28"/>
        </w:rPr>
        <w:t>следующего содержания:</w:t>
      </w:r>
    </w:p>
    <w:p w:rsidR="00515E58" w:rsidRPr="00EC2471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43"/>
        <w:gridCol w:w="2159"/>
        <w:gridCol w:w="2346"/>
        <w:gridCol w:w="1439"/>
      </w:tblGrid>
      <w:tr w:rsidR="00515E58" w:rsidRPr="00491F6E" w:rsidTr="003C7D6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№ п\п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Наименование объекта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Адрес местонахождения имущества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Индивидуализирующие характеристики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Сроки привати</w:t>
            </w:r>
            <w:r>
              <w:t>-</w:t>
            </w:r>
            <w:r w:rsidRPr="00491F6E">
              <w:t>зации,</w:t>
            </w:r>
          </w:p>
          <w:p w:rsidR="00515E58" w:rsidRPr="00491F6E" w:rsidRDefault="00515E58" w:rsidP="00AF459D">
            <w:pPr>
              <w:autoSpaceDE w:val="0"/>
              <w:autoSpaceDN w:val="0"/>
              <w:adjustRightInd w:val="0"/>
              <w:jc w:val="center"/>
            </w:pPr>
            <w:r w:rsidRPr="00491F6E">
              <w:t>квартал</w:t>
            </w:r>
          </w:p>
        </w:tc>
      </w:tr>
      <w:tr w:rsidR="00515E58" w:rsidTr="003C7D65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15E58" w:rsidTr="003C7D65">
        <w:trPr>
          <w:trHeight w:val="18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D70BD8" w:rsidP="00ED7654">
            <w:pPr>
              <w:autoSpaceDE w:val="0"/>
              <w:autoSpaceDN w:val="0"/>
              <w:adjustRightInd w:val="0"/>
            </w:pPr>
            <w:r>
              <w:t>13</w:t>
            </w:r>
            <w:r w:rsidR="00515E58"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Помещение </w:t>
            </w:r>
            <w:r w:rsidR="00D70BD8">
              <w:rPr>
                <w:b w:val="0"/>
              </w:rPr>
              <w:t>№</w:t>
            </w:r>
            <w:r w:rsidR="00D0218D">
              <w:rPr>
                <w:b w:val="0"/>
              </w:rPr>
              <w:t xml:space="preserve"> </w:t>
            </w:r>
            <w:r w:rsidR="00D70BD8">
              <w:rPr>
                <w:b w:val="0"/>
              </w:rPr>
              <w:t>6</w:t>
            </w:r>
            <w:r>
              <w:rPr>
                <w:b w:val="0"/>
              </w:rPr>
              <w:t>,</w:t>
            </w:r>
          </w:p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назначение: нежилое.</w:t>
            </w:r>
          </w:p>
          <w:p w:rsidR="00515E58" w:rsidRDefault="00515E58" w:rsidP="00AF459D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Кадастровый (или условный) номер:</w:t>
            </w:r>
          </w:p>
          <w:p w:rsidR="00515E58" w:rsidRDefault="00515E58" w:rsidP="00D70BD8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48:19:61701</w:t>
            </w:r>
            <w:r w:rsidR="00D70BD8">
              <w:rPr>
                <w:b w:val="0"/>
              </w:rPr>
              <w:t>10</w:t>
            </w:r>
            <w:r>
              <w:rPr>
                <w:b w:val="0"/>
              </w:rPr>
              <w:t>:</w:t>
            </w:r>
            <w:r w:rsidR="00D70BD8">
              <w:rPr>
                <w:b w:val="0"/>
              </w:rPr>
              <w:t>258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D70BD8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Липецкая обл</w:t>
            </w:r>
            <w:r w:rsidR="00651D0B">
              <w:rPr>
                <w:b w:val="0"/>
              </w:rPr>
              <w:t>асть</w:t>
            </w:r>
            <w:r>
              <w:rPr>
                <w:b w:val="0"/>
              </w:rPr>
              <w:t xml:space="preserve">, </w:t>
            </w:r>
            <w:r w:rsidR="00E84E3E">
              <w:rPr>
                <w:b w:val="0"/>
              </w:rPr>
              <w:br/>
            </w:r>
            <w:r>
              <w:rPr>
                <w:b w:val="0"/>
              </w:rPr>
              <w:t>г</w:t>
            </w:r>
            <w:r w:rsidR="00651D0B">
              <w:rPr>
                <w:b w:val="0"/>
              </w:rPr>
              <w:t>ород</w:t>
            </w:r>
            <w:r w:rsidR="00E84E3E">
              <w:rPr>
                <w:b w:val="0"/>
              </w:rPr>
              <w:t xml:space="preserve"> Елец, ул</w:t>
            </w:r>
            <w:r w:rsidR="00651D0B">
              <w:rPr>
                <w:b w:val="0"/>
              </w:rPr>
              <w:t>ица</w:t>
            </w:r>
            <w:r>
              <w:rPr>
                <w:b w:val="0"/>
              </w:rPr>
              <w:t xml:space="preserve"> Мира, дом № 1</w:t>
            </w:r>
            <w:r w:rsidR="00A326EB">
              <w:rPr>
                <w:b w:val="0"/>
              </w:rPr>
              <w:t>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515E5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Площадь: общая </w:t>
            </w:r>
            <w:r w:rsidR="00D70BD8">
              <w:rPr>
                <w:b w:val="0"/>
              </w:rPr>
              <w:t>254,9</w:t>
            </w:r>
            <w:r>
              <w:rPr>
                <w:b w:val="0"/>
              </w:rPr>
              <w:t xml:space="preserve"> кв.м.</w:t>
            </w:r>
          </w:p>
          <w:p w:rsidR="00D70BD8" w:rsidRDefault="00D70BD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Этажность: 2</w:t>
            </w:r>
          </w:p>
          <w:p w:rsidR="00D70BD8" w:rsidRDefault="00D70BD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Литер: А</w:t>
            </w:r>
          </w:p>
          <w:p w:rsidR="00515E58" w:rsidRDefault="00515E58" w:rsidP="00AF459D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8" w:rsidRDefault="00D70BD8" w:rsidP="00AF459D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</w:tbl>
    <w:p w:rsidR="00D70BD8" w:rsidRDefault="00D70BD8" w:rsidP="00515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515E58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</w:t>
      </w:r>
      <w:r w:rsidR="00C91A84">
        <w:rPr>
          <w:rFonts w:ascii="Times New Roman" w:hAnsi="Times New Roman" w:cs="Times New Roman"/>
          <w:sz w:val="28"/>
          <w:szCs w:val="28"/>
        </w:rPr>
        <w:t>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5E58" w:rsidRDefault="00515E58" w:rsidP="00515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510" w:rsidRDefault="00D70BD8" w:rsidP="00E84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5E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E58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42B70" w:rsidRPr="001802EE" w:rsidRDefault="00515E58" w:rsidP="00E84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город Елец                                       </w:t>
      </w:r>
      <w:r w:rsidR="00216510">
        <w:rPr>
          <w:rFonts w:ascii="Times New Roman" w:hAnsi="Times New Roman" w:cs="Times New Roman"/>
          <w:sz w:val="28"/>
          <w:szCs w:val="28"/>
        </w:rPr>
        <w:tab/>
      </w:r>
      <w:r w:rsidR="00216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5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70BD8">
        <w:rPr>
          <w:rFonts w:ascii="Times New Roman" w:hAnsi="Times New Roman" w:cs="Times New Roman"/>
          <w:sz w:val="28"/>
          <w:szCs w:val="28"/>
        </w:rPr>
        <w:t>Панов</w:t>
      </w:r>
    </w:p>
    <w:sectPr w:rsidR="00742B70" w:rsidRPr="001802EE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DC5"/>
    <w:rsid w:val="000764D0"/>
    <w:rsid w:val="00076BE1"/>
    <w:rsid w:val="000C6D47"/>
    <w:rsid w:val="000C7F7B"/>
    <w:rsid w:val="001131E7"/>
    <w:rsid w:val="00142739"/>
    <w:rsid w:val="0014619E"/>
    <w:rsid w:val="001802EE"/>
    <w:rsid w:val="00195B43"/>
    <w:rsid w:val="00197DC5"/>
    <w:rsid w:val="00216510"/>
    <w:rsid w:val="00225DB6"/>
    <w:rsid w:val="00241A8E"/>
    <w:rsid w:val="00251371"/>
    <w:rsid w:val="002641F1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94253"/>
    <w:rsid w:val="005E45B8"/>
    <w:rsid w:val="0062472F"/>
    <w:rsid w:val="00651D0B"/>
    <w:rsid w:val="007178CA"/>
    <w:rsid w:val="0074074E"/>
    <w:rsid w:val="00740957"/>
    <w:rsid w:val="00742B70"/>
    <w:rsid w:val="00781494"/>
    <w:rsid w:val="008651D9"/>
    <w:rsid w:val="008D4AD9"/>
    <w:rsid w:val="00907514"/>
    <w:rsid w:val="00967DE4"/>
    <w:rsid w:val="009B32A6"/>
    <w:rsid w:val="009D6546"/>
    <w:rsid w:val="00A30761"/>
    <w:rsid w:val="00A326EB"/>
    <w:rsid w:val="00A45D98"/>
    <w:rsid w:val="00A63F45"/>
    <w:rsid w:val="00A9161C"/>
    <w:rsid w:val="00AC6851"/>
    <w:rsid w:val="00B013A3"/>
    <w:rsid w:val="00B34EB4"/>
    <w:rsid w:val="00B97E1B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43646"/>
    <w:rsid w:val="00E46EF7"/>
    <w:rsid w:val="00E50358"/>
    <w:rsid w:val="00E763E5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9D48-E1AC-4395-B733-A1E49587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56</cp:revision>
  <cp:lastPrinted>2017-05-03T11:51:00Z</cp:lastPrinted>
  <dcterms:created xsi:type="dcterms:W3CDTF">2016-01-27T10:02:00Z</dcterms:created>
  <dcterms:modified xsi:type="dcterms:W3CDTF">2017-05-22T10:16:00Z</dcterms:modified>
</cp:coreProperties>
</file>