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1" w:rsidRDefault="00DB30E1" w:rsidP="00DB30E1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B30E1" w:rsidRDefault="00DB30E1" w:rsidP="00DB30E1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B30E1" w:rsidRDefault="00DB30E1" w:rsidP="00DB30E1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B30E1" w:rsidRDefault="00DB30E1" w:rsidP="00DB30E1">
      <w:pPr>
        <w:jc w:val="center"/>
        <w:rPr>
          <w:b/>
        </w:rPr>
      </w:pPr>
      <w:r>
        <w:rPr>
          <w:b/>
        </w:rPr>
        <w:t>пятого созыва</w:t>
      </w:r>
    </w:p>
    <w:p w:rsidR="00DB30E1" w:rsidRDefault="00391445" w:rsidP="00DB30E1">
      <w:pPr>
        <w:jc w:val="center"/>
        <w:rPr>
          <w:b/>
        </w:rPr>
      </w:pPr>
      <w:r>
        <w:rPr>
          <w:b/>
        </w:rPr>
        <w:t xml:space="preserve"> 53 </w:t>
      </w:r>
      <w:r w:rsidR="00DB30E1">
        <w:rPr>
          <w:b/>
        </w:rPr>
        <w:t>сессия</w:t>
      </w:r>
    </w:p>
    <w:p w:rsidR="00DB30E1" w:rsidRDefault="00DB30E1" w:rsidP="00DB30E1">
      <w:pPr>
        <w:jc w:val="center"/>
        <w:rPr>
          <w:b/>
          <w:sz w:val="28"/>
          <w:szCs w:val="28"/>
        </w:rPr>
      </w:pPr>
    </w:p>
    <w:p w:rsidR="00DB30E1" w:rsidRDefault="00DB30E1" w:rsidP="00DB30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1445" w:rsidRDefault="00391445" w:rsidP="00DB30E1">
      <w:pPr>
        <w:rPr>
          <w:sz w:val="28"/>
          <w:szCs w:val="28"/>
        </w:rPr>
      </w:pPr>
    </w:p>
    <w:p w:rsidR="00DB30E1" w:rsidRDefault="00391445" w:rsidP="00DB30E1">
      <w:pPr>
        <w:rPr>
          <w:sz w:val="28"/>
          <w:szCs w:val="28"/>
        </w:rPr>
      </w:pPr>
      <w:r>
        <w:rPr>
          <w:sz w:val="28"/>
          <w:szCs w:val="28"/>
        </w:rPr>
        <w:t>От  31.01.2017</w:t>
      </w:r>
      <w:r w:rsidR="00DB30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№ 417</w:t>
      </w:r>
    </w:p>
    <w:p w:rsidR="00DB30E1" w:rsidRDefault="00DB30E1" w:rsidP="00DB30E1">
      <w:pPr>
        <w:ind w:right="4393"/>
        <w:rPr>
          <w:sz w:val="28"/>
          <w:szCs w:val="28"/>
        </w:rPr>
      </w:pPr>
    </w:p>
    <w:p w:rsidR="00DB30E1" w:rsidRDefault="00DB30E1" w:rsidP="00DB30E1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 публичных слушаний по проекту Изменений в Устав городского округа город Елец Липецкой области Российской Федерации</w:t>
      </w: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Устав городского округа город Елец Липецкой области Российской Федерации,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городе Ельце, Уставом городского округа город Елец, Совет</w:t>
      </w:r>
      <w:proofErr w:type="gramEnd"/>
      <w:r>
        <w:rPr>
          <w:sz w:val="28"/>
          <w:szCs w:val="28"/>
        </w:rPr>
        <w:t xml:space="preserve"> депутатов городского округа город Елец </w:t>
      </w:r>
    </w:p>
    <w:p w:rsidR="00DB30E1" w:rsidRDefault="00DB30E1" w:rsidP="00DB3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Опубликовать проект Изменений в Устав городского округа город Елец Липецкой области Российской Федерации в Елецкой городской общественно-политической газете «Красное знамя» (приложение 1).</w:t>
      </w: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по инициативе Совета депутатов городского округа город Елец</w:t>
      </w:r>
      <w:r w:rsidR="00AD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</w:t>
      </w:r>
      <w:r w:rsidR="00AD429D">
        <w:rPr>
          <w:sz w:val="28"/>
          <w:szCs w:val="28"/>
        </w:rPr>
        <w:t>1</w:t>
      </w:r>
      <w:r w:rsidR="006262A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D429D">
        <w:rPr>
          <w:sz w:val="28"/>
          <w:szCs w:val="28"/>
        </w:rPr>
        <w:t>02</w:t>
      </w:r>
      <w:r>
        <w:rPr>
          <w:sz w:val="28"/>
          <w:szCs w:val="28"/>
        </w:rPr>
        <w:t xml:space="preserve">.2017  в </w:t>
      </w:r>
      <w:r w:rsidR="00AD429D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 часов в зале заседания администрации городского округа город Елец  (город Елец, улица Октябрьская, дом 127) публичные слушания по проекту Изменений в Устав городского округа город Елец Липецкой области Российской Федерации.</w:t>
      </w: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состав организационного комитета по проведению публичных слушаний по проекту Изменений в Устав городского округа город Елец Липецкой области Российской Федерации (приложение 2).</w:t>
      </w:r>
    </w:p>
    <w:p w:rsidR="00DB30E1" w:rsidRDefault="00DB30E1" w:rsidP="00DB3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Установить, что предложения и рекомендации по проекту Изменений в Устав городского округа город Елец Липецкой области Российской Федерации в письменной форме принимаются организационным комитетом по </w:t>
      </w:r>
      <w:r w:rsidR="00FD4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</w:t>
      </w:r>
      <w:r w:rsidR="00FD4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</w:t>
      </w:r>
      <w:r w:rsidR="00FD4EED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</w:t>
      </w:r>
      <w:r w:rsidR="00AD429D">
        <w:rPr>
          <w:sz w:val="28"/>
          <w:szCs w:val="28"/>
        </w:rPr>
        <w:t xml:space="preserve">  </w:t>
      </w:r>
      <w:r w:rsidR="00413814">
        <w:rPr>
          <w:sz w:val="28"/>
          <w:szCs w:val="28"/>
        </w:rPr>
        <w:t>1</w:t>
      </w:r>
      <w:r w:rsidR="006262A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D429D">
        <w:rPr>
          <w:sz w:val="28"/>
          <w:szCs w:val="28"/>
        </w:rPr>
        <w:t>02</w:t>
      </w:r>
      <w:r>
        <w:rPr>
          <w:sz w:val="28"/>
          <w:szCs w:val="28"/>
        </w:rPr>
        <w:t xml:space="preserve">.2017 включительно, граждане участвуют в обсуждении проекта Изменений в </w:t>
      </w:r>
      <w:r>
        <w:rPr>
          <w:sz w:val="28"/>
          <w:szCs w:val="28"/>
        </w:rPr>
        <w:lastRenderedPageBreak/>
        <w:t>Устав городского округа город Елец Липецкой области Российской Федерации в соответствии с Положением о публичных слушаниях в городе Ельце.</w:t>
      </w:r>
      <w:proofErr w:type="gramEnd"/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Опубликовать настоящее решение в Елецкой городской</w:t>
      </w:r>
      <w:r>
        <w:rPr>
          <w:sz w:val="28"/>
          <w:szCs w:val="28"/>
        </w:rPr>
        <w:br/>
        <w:t>общественно - политической газете «Красное знамя».</w:t>
      </w: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FD4EED" w:rsidRDefault="00FD4EED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DB30E1" w:rsidRDefault="00DB30E1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AE1DA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AE1DA5" w:rsidRDefault="00AE1DA5" w:rsidP="00AE1DA5">
      <w:pPr>
        <w:tabs>
          <w:tab w:val="left" w:pos="5529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1DA5" w:rsidRDefault="00AE1DA5" w:rsidP="00AE1DA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31.01.2017 № 417</w:t>
      </w:r>
    </w:p>
    <w:p w:rsidR="00AE1DA5" w:rsidRDefault="00AE1DA5" w:rsidP="00AE1DA5">
      <w:pPr>
        <w:ind w:firstLine="900"/>
        <w:jc w:val="right"/>
        <w:rPr>
          <w:sz w:val="28"/>
          <w:szCs w:val="28"/>
        </w:rPr>
      </w:pPr>
    </w:p>
    <w:p w:rsidR="00AE1DA5" w:rsidRDefault="00AE1DA5" w:rsidP="00AE1D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E1DA5" w:rsidRDefault="00AE1DA5" w:rsidP="00AE1DA5">
      <w:pPr>
        <w:jc w:val="center"/>
        <w:rPr>
          <w:sz w:val="28"/>
          <w:szCs w:val="28"/>
        </w:rPr>
      </w:pPr>
    </w:p>
    <w:p w:rsidR="00AE1DA5" w:rsidRDefault="00AE1DA5" w:rsidP="00AE1DA5">
      <w:pPr>
        <w:jc w:val="center"/>
        <w:rPr>
          <w:sz w:val="28"/>
          <w:szCs w:val="28"/>
        </w:rPr>
      </w:pPr>
    </w:p>
    <w:p w:rsidR="00AE1DA5" w:rsidRDefault="00AE1DA5" w:rsidP="00AE1DA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AE1DA5" w:rsidRDefault="00AE1DA5" w:rsidP="00AE1DA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AE1DA5" w:rsidRDefault="00AE1DA5" w:rsidP="00AE1DA5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AE1DA5" w:rsidRDefault="00AE1DA5" w:rsidP="00AE1DA5">
      <w:pPr>
        <w:jc w:val="both"/>
        <w:rPr>
          <w:sz w:val="28"/>
          <w:szCs w:val="28"/>
        </w:rPr>
      </w:pPr>
    </w:p>
    <w:p w:rsidR="00AE1DA5" w:rsidRDefault="00AE1DA5" w:rsidP="00AE1DA5">
      <w:pPr>
        <w:tabs>
          <w:tab w:val="left" w:pos="5387"/>
        </w:tabs>
        <w:ind w:firstLine="552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 решением</w:t>
      </w:r>
    </w:p>
    <w:p w:rsidR="00AE1DA5" w:rsidRDefault="00AE1DA5" w:rsidP="00AE1DA5">
      <w:pPr>
        <w:tabs>
          <w:tab w:val="left" w:pos="5529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1DA5" w:rsidRDefault="00AE1DA5" w:rsidP="00AE1DA5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AE1DA5" w:rsidRDefault="00AE1DA5" w:rsidP="00AE1DA5">
      <w:pPr>
        <w:ind w:firstLine="720"/>
        <w:jc w:val="both"/>
        <w:rPr>
          <w:sz w:val="28"/>
          <w:szCs w:val="28"/>
        </w:rPr>
      </w:pP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AE1DA5" w:rsidRDefault="00AE1DA5" w:rsidP="00AE1DA5">
      <w:pPr>
        <w:ind w:firstLine="720"/>
        <w:jc w:val="both"/>
        <w:rPr>
          <w:sz w:val="28"/>
          <w:szCs w:val="28"/>
        </w:rPr>
      </w:pP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Устав городского округа город Елец Липецкой области Российской Федерации, принятый решением Совета депутатов города </w:t>
      </w:r>
      <w:r>
        <w:rPr>
          <w:sz w:val="28"/>
          <w:szCs w:val="28"/>
        </w:rPr>
        <w:br/>
        <w:t>Ельца от 10.07.2015 № 264 (с изменениями от 05.10.2015 № 294, от 27.05.2016 № 347, от 16.09.2016 № 379)  (Елецкая городская общественно-политическая газета «Красное знамя», 2015, 18 июля, 10 октября; 2016, 11 июня, 24 сентября), следующие изменения:</w:t>
      </w:r>
    </w:p>
    <w:p w:rsidR="00AE1DA5" w:rsidRDefault="00AE1DA5" w:rsidP="00AE1DA5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Cs/>
          <w:sz w:val="28"/>
          <w:szCs w:val="28"/>
        </w:rPr>
        <w:t>) Статью 15 изложить в следующей редакции:</w:t>
      </w: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15. Муниципальные выборы</w:t>
      </w:r>
    </w:p>
    <w:p w:rsidR="00AE1DA5" w:rsidRDefault="00AE1DA5" w:rsidP="00AE1DA5">
      <w:pPr>
        <w:ind w:firstLine="900"/>
        <w:jc w:val="both"/>
        <w:rPr>
          <w:sz w:val="28"/>
          <w:szCs w:val="28"/>
        </w:rPr>
      </w:pPr>
    </w:p>
    <w:p w:rsidR="00AE1DA5" w:rsidRDefault="00AE1DA5" w:rsidP="00AE1D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Муниципальные выборы проводятся в целях </w:t>
      </w:r>
      <w:proofErr w:type="gramStart"/>
      <w:r>
        <w:rPr>
          <w:sz w:val="28"/>
          <w:szCs w:val="28"/>
        </w:rPr>
        <w:t>избрания депутатов Совета депутатов города Ельца</w:t>
      </w:r>
      <w:proofErr w:type="gramEnd"/>
      <w:r>
        <w:rPr>
          <w:sz w:val="28"/>
          <w:szCs w:val="28"/>
        </w:rPr>
        <w:t xml:space="preserve"> на основе всеобщего равного и прямого избирательного права при тайном голосовании.</w:t>
      </w:r>
      <w:r>
        <w:rPr>
          <w:b/>
          <w:sz w:val="28"/>
          <w:szCs w:val="28"/>
        </w:rPr>
        <w:t xml:space="preserve"> 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Муниципальные 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Совета депутатов города 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по смешанной избирательной системе с закрытыми списками кандидатов. При этом 20 депутатов Совета депутатов города Ельца избираются по одномандатным избирательным округам, 10 депутатов Совета депутатов города Ельца - по единому пропорциональному избирательному округу.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Муниципальные выборы назначаются решением Совета депутатов города Ельца. В случаях, установленных федеральным законодательством, муниципальные выборы назначаются избирательной комиссией города или судом.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о назначении муниципальных выборов должно быть принято не ранее чем за 90 дней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80 дней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голосования.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назначении досрочных муниципальных выборов сроки, указанные в настоящей части, а также сроки осуществления иных избирательных действий могут быть сокращены, но не более чем на одну треть.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Календарный день голосования на муниципальных выборах определяется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Голосование на муниципальных выборах может быть назначено только на воскресенье.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назначение голосования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  <w:proofErr w:type="gramEnd"/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области.</w:t>
      </w: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Итоги муниципальных выборов подлежат официальному опубликованию</w:t>
      </w:r>
      <w:proofErr w:type="gramStart"/>
      <w:r>
        <w:rPr>
          <w:sz w:val="28"/>
          <w:szCs w:val="28"/>
        </w:rPr>
        <w:t>.»;</w:t>
      </w:r>
      <w:proofErr w:type="gramEnd"/>
    </w:p>
    <w:p w:rsidR="00AE1DA5" w:rsidRDefault="00AE1DA5" w:rsidP="00AE1DA5">
      <w:pPr>
        <w:jc w:val="both"/>
        <w:rPr>
          <w:sz w:val="28"/>
          <w:szCs w:val="28"/>
        </w:rPr>
      </w:pPr>
    </w:p>
    <w:p w:rsidR="00AE1DA5" w:rsidRDefault="00AE1DA5" w:rsidP="00AE1D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>
        <w:rPr>
          <w:bCs/>
          <w:sz w:val="28"/>
          <w:szCs w:val="28"/>
        </w:rPr>
        <w:t xml:space="preserve">  Статью 24 изложить в следующей редакции:</w:t>
      </w:r>
    </w:p>
    <w:p w:rsidR="00AE1DA5" w:rsidRDefault="00AE1DA5" w:rsidP="00AE1D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DA5" w:rsidRDefault="00AE1DA5" w:rsidP="00AE1D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24. Городской Совет</w:t>
      </w:r>
    </w:p>
    <w:p w:rsidR="00AE1DA5" w:rsidRDefault="00AE1DA5" w:rsidP="00AE1D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1DA5" w:rsidRDefault="00AE1DA5" w:rsidP="00AE1D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Городской Совет является представительным органом местного самоуправления города. Городской Совет обладает правами юридического лица.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Городской Совет избирается сроком на 5 лет. Срок полномочий городского Совета 5 лет.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Срок, на который избирается городской Совет, исчисляется со дня его избрания. Днем избрания городского Совета является день голосования, в результате которого он был избран в правомочном составе.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дня проведения первого заседания городского Совета нового созыва начинаются его полномочия и прекращаются полномочия городского Совета прежнего созыва.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Городской Совет состоит из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>
        <w:rPr>
          <w:rFonts w:ascii="Times New Roman" w:hAnsi="Times New Roman" w:cs="Times New Roman"/>
          <w:sz w:val="28"/>
          <w:szCs w:val="28"/>
        </w:rPr>
        <w:tab/>
        <w:t>4. Городской Совет состоит из 30 депутатов.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Городской Совет может осуществлять свои полномочия после избрания не менее двух третей от установленной численности депутатов.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Городскому Совету принадлежит право от лица всего населения города принимать решения по вопросам своей компетенции.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исключительной компетенции городского Совета находится: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принятие Устава города и внесение в него изменений и дополнений;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рассмотрение проекта городского бюджета, изменений в городской бюджет, утверждение городского бюджета, изменений в городской бюджет и отчета о его исполнении;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принятие планов и программ развития города, утверждение отчетов об их исполнении;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определение порядка управления и распоряжения имуществом, находящимся в муниципальной собственности;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определение порядка участия города в организациях межмуниципального сотрудничества;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принятие решения об удалении Главы города в отставку.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Городской Совет заслушивает ежегодные отчеты Главы города о результатах его деятельности, деятельности администрации города, в том числе о решении вопросов, поставленных городским Советом.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 компетенции городского Совета находится: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избрание Главы города из числа кандидатов, представленных конкурсной комиссией по результатам конкурса;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заслушивание отчетов должностных лиц администрации города и руководителей муниципальных предприятий, учреждений, организаций о текущей работе;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утверждение генерального плана города и изменений к нему;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утверждение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иных нормативных правовых актов в области градостроительства, изменений к ним по представлению Главы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решение вопросов местного значения в области использования и охраны земель территории города;</w:t>
      </w:r>
    </w:p>
    <w:p w:rsidR="00AE1DA5" w:rsidRDefault="00AE1DA5" w:rsidP="00AE1DA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принятие решения о проведении местного референдума;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 назначение муниципальных выборов депутатов городского Совета;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назначение голосования по вопросам изменения границ города, а также его преобразования;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назначение в соответствии с Уставом города публичных слушаний, проводимых по инициативе населения или городского Совета;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назначение опроса граждан и определение порядка его проведения;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назначение и определение порядка проведения собраний и конференций граждан;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утверждение структуры администрации города по представлению Главы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установление общеобязательных правил по вопросам местного значения;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учреждение собственных печатных средств массовой информации;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предоставление налоговых льгот по местным налогам в пределах прав, предоставленных городскому Совету законодательством Российской Федерации о налогах и сборах;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утверждение официальных символов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изменение, аннулирование таких наименований;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утверждение юбилейных, исторических дат города, утверждение порядка установки памятников, мемориальных досок и иных памятных знаков;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принятие решения о досрочном сложении полномочий депутата городского Совета в соответствии с действующим законодательством;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принятие решений по вопросам организации деятельности городского Совета;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образование контрольно-счетной комиссии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заслушивание ежегодного отчета контрольно-счетной комиссии города о своей деятельности;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 установление порядка направления контрольно-счетной комиссией ежегодного отчета о своей деятельности;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 формирование избирательной комиссии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25) учреждение городских наград и почетных званий, премий, стипендий и иных видов поощрений;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27) создание музеев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 принятие решений о развитии застроенных территорий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29)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инфраструктуры города, требования к которым устанавливаются Правительством Российской Федерации;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30) утверждение правил благоустройства территории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31) установление правил использования водных объектов общего пользования для личных и бытовых нужд;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32) установление порядка проведения конкурса по отбору кандидатур на должность Главы города;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33) организация профессионального образования и дополнительного профессионального образования председателя городского Совета, заместителя председателя городского Совета, депутатов городского Совета,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34) рассмотрение и утверждение стратегии социально-экономического развития города и плана мероприятий по реализации стратегии социально-экономического развития города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35) установление нормы предоставления площади жилого помещения по договору социального найма и учетной нормы площади жилого помещения;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36) определение порядка предоставления жилых помещений муниципального специализированного жилищного фонда;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37) установление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человека;</w:t>
      </w:r>
    </w:p>
    <w:p w:rsidR="00AE1DA5" w:rsidRDefault="00AE1DA5" w:rsidP="00AE1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38) установление условий оплаты труда руководителей, их заместителей, главных бухгалтеров муниципальных учреждений, муниципальных унитарных предприятий,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муниципальной собственности.</w:t>
      </w:r>
    </w:p>
    <w:p w:rsidR="00AE1DA5" w:rsidRDefault="00AE1DA5" w:rsidP="00AE1D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Городской Совет вправе решать иные вопросы, отнесенные к его компетенции федеральными законами, законами Липецкой области, Уставом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1DA5" w:rsidRDefault="00AE1DA5" w:rsidP="00AE1DA5">
      <w:pPr>
        <w:jc w:val="both"/>
        <w:rPr>
          <w:sz w:val="28"/>
          <w:szCs w:val="28"/>
        </w:rPr>
      </w:pPr>
    </w:p>
    <w:p w:rsidR="00AE1DA5" w:rsidRDefault="00AE1DA5" w:rsidP="00AE1DA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>
        <w:rPr>
          <w:bCs/>
          <w:sz w:val="28"/>
          <w:szCs w:val="28"/>
        </w:rPr>
        <w:t>статью 25 изложить в следующей редакции:</w:t>
      </w:r>
    </w:p>
    <w:p w:rsidR="00AE1DA5" w:rsidRDefault="00AE1DA5" w:rsidP="00AE1DA5">
      <w:pPr>
        <w:jc w:val="both"/>
        <w:rPr>
          <w:bCs/>
          <w:sz w:val="28"/>
          <w:szCs w:val="28"/>
        </w:rPr>
      </w:pPr>
    </w:p>
    <w:p w:rsidR="00AE1DA5" w:rsidRDefault="00AE1DA5" w:rsidP="00AE1D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«Статья 25.</w:t>
      </w:r>
      <w:r>
        <w:rPr>
          <w:sz w:val="28"/>
          <w:szCs w:val="28"/>
        </w:rPr>
        <w:t xml:space="preserve"> Деятельность городского Совета</w:t>
      </w:r>
    </w:p>
    <w:p w:rsidR="00AE1DA5" w:rsidRDefault="00AE1DA5" w:rsidP="00AE1DA5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AE1DA5" w:rsidRDefault="00AE1DA5" w:rsidP="00AE1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Деятельность городского Совета складывается из работы сессий городского Совета, заседаний постоянных и временных комиссий, депутатских слушаний, работы председателя городского Совета, его заместителя, депутатов и депутатских объединений.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Основной формой работы городского Совета является сессия, на которой коллегиально решаются вопросы, отнесенные к компетенции городского Совета.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Сессии городского Совета проводятся гласно и носят открытый характер. Городской Совет вправе принять решение о проведении закрытой сессии. Глава города, прокурор города имеют право присутствовать на закрытых сессиях городского Совета.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Вновь избранный городской Совет собирается на первую сессию не позднее тридцати дней со дня избрания городского Совета в правомочном составе.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Первую сессию городского Совета открывает и ведет старейший по возрасту депутат городского Совета до избрания председателя городского Совета.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Очередные сессии городского Совета созываются председателем городского Совета не реже одного раза в три месяца.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Сессии городского Совета, созываемые в иные,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установленного, сроки, являются внеочередными. Внеочередные сессии городского Совета созываются по требованию не менее 1/3 депутатов городского Совета от числа избранных депутатов, председателя городского Совета, Главы города не позднее чем в 5-дневный срок.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сессии городского Совета подписывает председательствующий на заседании и секретарь.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Сессия городского Совета правомочна, если на ней присутствует не </w:t>
      </w:r>
      <w:r>
        <w:rPr>
          <w:rFonts w:eastAsia="Calibri"/>
          <w:sz w:val="28"/>
          <w:szCs w:val="28"/>
        </w:rPr>
        <w:t xml:space="preserve">менее 50 процентов от числа избранных депутатов </w:t>
      </w:r>
      <w:r>
        <w:rPr>
          <w:sz w:val="28"/>
          <w:szCs w:val="28"/>
        </w:rPr>
        <w:t>городского Совета.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Городской Совет по вопросам, отнесенным к его компетенции федеральными законами, законами Липецкой области, Уставом города, принимает решения, устанавливающие правила, обязательные для исполнения на территории города, решение об удалении Главы города в отставку, а также решения по вопросам организации деятельности городского Совета и по иным вопросам, отнесенным к его компетенции федеральными законами, законами Липецкой области, Уставом города.</w:t>
      </w:r>
      <w:proofErr w:type="gramEnd"/>
    </w:p>
    <w:p w:rsidR="00AE1DA5" w:rsidRDefault="00AE1DA5" w:rsidP="00AE1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Городской Совет вправе принимать обращения и заявления.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городского Совета принимается большинством голосов от установленной численности депутатов, если иное не установлено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anchor="sub_2822" w:history="1">
        <w:r>
          <w:rPr>
            <w:rStyle w:val="a3"/>
            <w:color w:val="auto"/>
            <w:sz w:val="28"/>
            <w:szCs w:val="28"/>
            <w:u w:val="none"/>
          </w:rPr>
          <w:t xml:space="preserve">абзацем 2 </w:t>
        </w:r>
        <w:r>
          <w:rPr>
            <w:rStyle w:val="a3"/>
            <w:color w:val="auto"/>
            <w:sz w:val="28"/>
            <w:szCs w:val="28"/>
            <w:u w:val="none"/>
          </w:rPr>
          <w:lastRenderedPageBreak/>
          <w:t>части 2 статьи 28</w:t>
        </w:r>
      </w:hyperlink>
      <w:r>
        <w:rPr>
          <w:sz w:val="28"/>
          <w:szCs w:val="28"/>
        </w:rPr>
        <w:t xml:space="preserve">, </w:t>
      </w:r>
      <w:hyperlink r:id="rId8" w:anchor="sub_29919" w:history="1">
        <w:r>
          <w:rPr>
            <w:rStyle w:val="a3"/>
            <w:color w:val="auto"/>
            <w:sz w:val="28"/>
            <w:szCs w:val="28"/>
            <w:u w:val="none"/>
          </w:rPr>
          <w:t>абзацем 9 части 1 статьи 29</w:t>
        </w:r>
      </w:hyperlink>
      <w:r>
        <w:rPr>
          <w:sz w:val="28"/>
          <w:szCs w:val="28"/>
        </w:rPr>
        <w:t xml:space="preserve">, </w:t>
      </w:r>
      <w:hyperlink r:id="rId9" w:anchor="sub_383" w:history="1">
        <w:r>
          <w:rPr>
            <w:rStyle w:val="a3"/>
            <w:color w:val="auto"/>
            <w:sz w:val="28"/>
            <w:szCs w:val="28"/>
            <w:u w:val="none"/>
          </w:rPr>
          <w:t>частью 3 статьи 38</w:t>
        </w:r>
      </w:hyperlink>
      <w:r>
        <w:rPr>
          <w:sz w:val="28"/>
          <w:szCs w:val="28"/>
        </w:rPr>
        <w:t xml:space="preserve">, </w:t>
      </w:r>
      <w:hyperlink r:id="rId10" w:anchor="sub_558" w:history="1">
        <w:r>
          <w:rPr>
            <w:rStyle w:val="a3"/>
            <w:color w:val="auto"/>
            <w:sz w:val="28"/>
            <w:szCs w:val="28"/>
            <w:u w:val="none"/>
          </w:rPr>
          <w:t xml:space="preserve">частью 8 статьи 55 </w:t>
        </w:r>
      </w:hyperlink>
      <w:r>
        <w:rPr>
          <w:sz w:val="28"/>
          <w:szCs w:val="28"/>
        </w:rPr>
        <w:t xml:space="preserve"> Устава города.</w:t>
      </w:r>
    </w:p>
    <w:p w:rsidR="00AE1DA5" w:rsidRDefault="00AE1DA5" w:rsidP="00AE1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Решения городского Совета принимаются открытым или тайным голосованием. Открытое голосование может быть поименным. Порядок проведения голосования определяется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городского Совета </w:t>
      </w:r>
      <w:r>
        <w:rPr>
          <w:sz w:val="28"/>
          <w:szCs w:val="28"/>
        </w:rPr>
        <w:br/>
        <w:t>(далее – Регламент).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 сессиях городского Совета каждый депутат городского Совета имеет один голос. В случае равенства голосов голос председателя городского Совета является решающим.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58"/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Депутаты городского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когда деятельность фракции политической партии в городском Совете, а также членство депутатов в этой фракции прекращается в связи с ликвидацией или реорганизацией политической партии.</w:t>
      </w:r>
      <w:proofErr w:type="gramEnd"/>
    </w:p>
    <w:bookmarkEnd w:id="1"/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прекратившей деятельность в связи с ее ликвидацией или реорганизацией.</w:t>
      </w:r>
    </w:p>
    <w:p w:rsidR="00AE1DA5" w:rsidRDefault="00AE1DA5" w:rsidP="00AE1D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созыва и проведения сессий городского Совета, порядок деятельности фракций городского Совета и иные положения, касающиеся организации работы городского Совета, устанавливаются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>.».</w:t>
      </w:r>
    </w:p>
    <w:p w:rsidR="00AE1DA5" w:rsidRDefault="00AE1DA5" w:rsidP="00AE1DA5">
      <w:pPr>
        <w:autoSpaceDE w:val="0"/>
        <w:autoSpaceDN w:val="0"/>
        <w:adjustRightInd w:val="0"/>
        <w:ind w:left="1612" w:hanging="892"/>
        <w:jc w:val="center"/>
        <w:rPr>
          <w:bCs/>
          <w:sz w:val="28"/>
          <w:szCs w:val="28"/>
        </w:rPr>
      </w:pPr>
    </w:p>
    <w:p w:rsidR="00AE1DA5" w:rsidRDefault="00AE1DA5" w:rsidP="00AE1DA5">
      <w:pPr>
        <w:pStyle w:val="content"/>
        <w:spacing w:before="0" w:after="0"/>
        <w:ind w:left="0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ab/>
        <w:t>Статья 2</w:t>
      </w:r>
    </w:p>
    <w:p w:rsidR="00AE1DA5" w:rsidRDefault="00AE1DA5" w:rsidP="00AE1DA5">
      <w:pPr>
        <w:pStyle w:val="content"/>
        <w:spacing w:before="0" w:after="0"/>
        <w:ind w:left="0" w:firstLine="720"/>
        <w:jc w:val="both"/>
        <w:rPr>
          <w:sz w:val="28"/>
          <w:szCs w:val="28"/>
        </w:rPr>
      </w:pPr>
    </w:p>
    <w:p w:rsidR="00AE1DA5" w:rsidRDefault="00AE1DA5" w:rsidP="00AE1DA5">
      <w:pPr>
        <w:pStyle w:val="content"/>
        <w:spacing w:before="0" w:after="0"/>
        <w:ind w:left="0" w:firstLine="720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>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опубликования.</w:t>
      </w:r>
    </w:p>
    <w:p w:rsidR="00AE1DA5" w:rsidRDefault="00AE1DA5" w:rsidP="00AE1DA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DA5" w:rsidRDefault="00AE1DA5" w:rsidP="00AE1DA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1DA5" w:rsidRDefault="00AE1DA5" w:rsidP="00AE1DA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1DA5" w:rsidRDefault="00AE1DA5" w:rsidP="00AE1DA5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округа город  Елец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С.А. Панов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E1DA5" w:rsidRDefault="00AE1DA5" w:rsidP="00AE1DA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1DA5" w:rsidRDefault="00AE1DA5" w:rsidP="00AE1DA5"/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DB30E1">
      <w:pPr>
        <w:jc w:val="both"/>
        <w:rPr>
          <w:sz w:val="28"/>
          <w:szCs w:val="28"/>
        </w:rPr>
      </w:pPr>
    </w:p>
    <w:p w:rsidR="00AE1DA5" w:rsidRDefault="00AE1DA5" w:rsidP="00AE1DA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AE1DA5" w:rsidRDefault="00AE1DA5" w:rsidP="00AE1DA5">
      <w:pPr>
        <w:tabs>
          <w:tab w:val="left" w:pos="5529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1DA5" w:rsidRDefault="00AE1DA5" w:rsidP="00AE1DA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31.01.2017 № 417</w:t>
      </w:r>
    </w:p>
    <w:p w:rsidR="00AE1DA5" w:rsidRDefault="00AE1DA5" w:rsidP="00AE1DA5">
      <w:pPr>
        <w:ind w:firstLine="5529"/>
        <w:jc w:val="both"/>
        <w:rPr>
          <w:sz w:val="28"/>
          <w:szCs w:val="28"/>
        </w:rPr>
      </w:pPr>
    </w:p>
    <w:p w:rsidR="00AE1DA5" w:rsidRDefault="00AE1DA5" w:rsidP="00AE1DA5">
      <w:pPr>
        <w:jc w:val="right"/>
      </w:pPr>
    </w:p>
    <w:p w:rsidR="00AE1DA5" w:rsidRDefault="00AE1DA5" w:rsidP="00AE1DA5"/>
    <w:p w:rsidR="00AE1DA5" w:rsidRDefault="00AE1DA5" w:rsidP="00AE1DA5">
      <w:pPr>
        <w:jc w:val="center"/>
      </w:pPr>
      <w:r>
        <w:t>СОСТАВ</w:t>
      </w:r>
    </w:p>
    <w:p w:rsidR="00AE1DA5" w:rsidRDefault="00AE1DA5" w:rsidP="00AE1DA5">
      <w:pPr>
        <w:jc w:val="center"/>
      </w:pPr>
      <w:r>
        <w:t xml:space="preserve">ОРГАНИЗАЦИОННОГО КОМИТЕТА </w:t>
      </w:r>
    </w:p>
    <w:p w:rsidR="00AE1DA5" w:rsidRDefault="00AE1DA5" w:rsidP="00AE1DA5">
      <w:pPr>
        <w:jc w:val="center"/>
      </w:pPr>
      <w:r>
        <w:t>ПО  ПРОВЕДЕНИЮ ПУБЛИЧНЫХ СЛУШАНИЙ</w:t>
      </w:r>
    </w:p>
    <w:p w:rsidR="00AE1DA5" w:rsidRDefault="00AE1DA5" w:rsidP="00AE1DA5">
      <w:pPr>
        <w:jc w:val="center"/>
      </w:pPr>
      <w:r>
        <w:t>ПО ПРОЕКТУ ИЗМЕНЕНИЙ В УСТАВ ГОРОДСКОГО ОКРУГА ГОРОД ЕЛЕЦ</w:t>
      </w:r>
    </w:p>
    <w:p w:rsidR="00AE1DA5" w:rsidRDefault="00AE1DA5" w:rsidP="00AE1DA5">
      <w:pPr>
        <w:jc w:val="center"/>
      </w:pPr>
      <w:r>
        <w:t>ЛИПЕЦКОЙ ОБЛАСТИ РОССИЙСКОЙ ФЕДЕРАЦИИ</w:t>
      </w:r>
    </w:p>
    <w:p w:rsidR="00AE1DA5" w:rsidRDefault="00AE1DA5" w:rsidP="00AE1D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2"/>
      </w:tblGrid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1DA5" w:rsidRDefault="00AE1DA5" w:rsidP="000352B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AE1DA5" w:rsidTr="000352B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 городского округа город Елец</w:t>
            </w: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>Никонов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5" w:rsidRDefault="00AE1DA5" w:rsidP="000352B5">
            <w:pPr>
              <w:spacing w:line="276" w:lineRule="auto"/>
            </w:pPr>
            <w:r>
              <w:t xml:space="preserve">председатель  Совета депутатов городского округа город Елец </w:t>
            </w:r>
          </w:p>
          <w:p w:rsidR="00AE1DA5" w:rsidRDefault="00AE1DA5" w:rsidP="000352B5">
            <w:pPr>
              <w:spacing w:line="276" w:lineRule="auto"/>
            </w:pP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>Насонова Римма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rPr>
                <w:b/>
              </w:rPr>
            </w:pPr>
            <w:r>
              <w:t>заместитель председателя Совета депутатов городского округа город Елец,  председатель постоянной комиссии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</w:tr>
      <w:tr w:rsidR="00AE1DA5" w:rsidTr="000352B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 депутатов городского округа город Елец</w:t>
            </w: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5" w:rsidRDefault="00AE1DA5" w:rsidP="000352B5">
            <w:pPr>
              <w:spacing w:line="276" w:lineRule="auto"/>
            </w:pPr>
            <w:r>
              <w:t xml:space="preserve">главный специалист-эксперт организационного отдела </w:t>
            </w:r>
          </w:p>
          <w:p w:rsidR="00AE1DA5" w:rsidRDefault="00AE1DA5" w:rsidP="000352B5">
            <w:pPr>
              <w:spacing w:line="276" w:lineRule="auto"/>
            </w:pP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>Макарова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 xml:space="preserve">главный специалист-эксперт по юридическим вопросам </w:t>
            </w:r>
          </w:p>
        </w:tc>
      </w:tr>
      <w:tr w:rsidR="00AE1DA5" w:rsidTr="000352B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город Елец </w:t>
            </w: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>Чурляев Владимир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5" w:rsidRDefault="00AE1DA5" w:rsidP="000352B5">
            <w:pPr>
              <w:spacing w:line="276" w:lineRule="auto"/>
            </w:pPr>
            <w:r>
              <w:t>и.о. председателя правового комитета</w:t>
            </w:r>
          </w:p>
          <w:p w:rsidR="00AE1DA5" w:rsidRDefault="00AE1DA5" w:rsidP="000352B5">
            <w:pPr>
              <w:spacing w:line="276" w:lineRule="auto"/>
            </w:pP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</w:p>
          <w:p w:rsidR="00AE1DA5" w:rsidRDefault="00AE1DA5" w:rsidP="000352B5">
            <w:pPr>
              <w:spacing w:line="276" w:lineRule="auto"/>
            </w:pPr>
            <w:r>
              <w:t>Фролова Любовь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 xml:space="preserve">председатель комитета по организационной работе и повышению качества оказания муниципальных услуг </w:t>
            </w:r>
          </w:p>
        </w:tc>
      </w:tr>
      <w:tr w:rsidR="00AE1DA5" w:rsidTr="000352B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 общественности</w:t>
            </w:r>
          </w:p>
        </w:tc>
      </w:tr>
      <w:tr w:rsidR="00AE1DA5" w:rsidTr="000352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A5" w:rsidRDefault="00AE1DA5" w:rsidP="000352B5">
            <w:pPr>
              <w:spacing w:line="276" w:lineRule="auto"/>
            </w:pPr>
            <w:r>
              <w:t>Орлов Сергей Юрьевич</w:t>
            </w:r>
          </w:p>
          <w:p w:rsidR="00AE1DA5" w:rsidRDefault="00AE1DA5" w:rsidP="000352B5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5" w:rsidRDefault="00AE1DA5" w:rsidP="000352B5">
            <w:pPr>
              <w:spacing w:line="276" w:lineRule="auto"/>
            </w:pPr>
            <w:r>
              <w:t>начальник юридического отдела ФГБОУ  ВО ЕГУ имени  И.А. Бунина</w:t>
            </w:r>
          </w:p>
        </w:tc>
      </w:tr>
    </w:tbl>
    <w:p w:rsidR="00AE1DA5" w:rsidRDefault="00AE1DA5" w:rsidP="00AE1DA5"/>
    <w:p w:rsidR="00AE1DA5" w:rsidRDefault="00AE1DA5" w:rsidP="00AE1DA5">
      <w:r>
        <w:t xml:space="preserve"> </w:t>
      </w:r>
    </w:p>
    <w:sectPr w:rsidR="00AE1DA5" w:rsidSect="0022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E1"/>
    <w:rsid w:val="000D4A1D"/>
    <w:rsid w:val="00226634"/>
    <w:rsid w:val="00391445"/>
    <w:rsid w:val="00413814"/>
    <w:rsid w:val="005F1840"/>
    <w:rsid w:val="006262AA"/>
    <w:rsid w:val="007454C8"/>
    <w:rsid w:val="00AD429D"/>
    <w:rsid w:val="00AE1DA5"/>
    <w:rsid w:val="00D22B0D"/>
    <w:rsid w:val="00DB30E1"/>
    <w:rsid w:val="00E51595"/>
    <w:rsid w:val="00E7145D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1DA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E1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E1DA5"/>
    <w:pPr>
      <w:spacing w:before="225" w:after="225"/>
      <w:ind w:left="150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vikov\&#1040;&#1076;&#1084;&#1080;&#1085;&#1080;&#1089;&#1090;&#1088;&#1072;&#1090;&#1086;&#1088;\&#1052;&#1086;&#1080;%20&#1076;&#1086;&#1082;&#1091;&#1084;&#1077;&#1085;&#1090;&#1099;\&#1084;&#1072;&#1082;&#1072;&#1088;&#1086;&#1074;&#1072;\&#1059;&#1089;&#1090;&#1072;&#1074;\&#1080;&#1079;&#1084;&#1077;&#1085;&#1077;&#1085;&#1080;&#1103;%20&#1074;%20&#1091;&#1089;&#1090;&#1072;&#1074;%20&#1084;&#1072;&#1088;&#1090;%202016\&#1087;&#1091;&#1073;&#1083;&#1080;&#1095;&#1085;&#1099;&#1077;%20&#1089;&#1083;&#1091;&#1096;&#1072;&#1085;&#1080;&#1103;\&#1087;&#1088;&#1080;&#1083;&#1086;&#1078;&#1077;&#1085;&#1080;&#1077;%201%20&#1080;&#1079;&#1084;&#1077;&#1085;&#1077;&#1085;&#1080;&#1103;%20&#1074;%20&#1059;&#1089;&#1090;&#1072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ovikov\&#1040;&#1076;&#1084;&#1080;&#1085;&#1080;&#1089;&#1090;&#1088;&#1072;&#1090;&#1086;&#1088;\&#1052;&#1086;&#1080;%20&#1076;&#1086;&#1082;&#1091;&#1084;&#1077;&#1085;&#1090;&#1099;\&#1084;&#1072;&#1082;&#1072;&#1088;&#1086;&#1074;&#1072;\&#1059;&#1089;&#1090;&#1072;&#1074;\&#1080;&#1079;&#1084;&#1077;&#1085;&#1077;&#1085;&#1080;&#1103;%20&#1074;%20&#1091;&#1089;&#1090;&#1072;&#1074;%20&#1084;&#1072;&#1088;&#1090;%202016\&#1087;&#1091;&#1073;&#1083;&#1080;&#1095;&#1085;&#1099;&#1077;%20&#1089;&#1083;&#1091;&#1096;&#1072;&#1085;&#1080;&#1103;\&#1087;&#1088;&#1080;&#1083;&#1086;&#1078;&#1077;&#1085;&#1080;&#1077;%201%20&#1080;&#1079;&#1084;&#1077;&#1085;&#1077;&#1085;&#1080;&#1103;%20&#1074;%20&#1059;&#1089;&#1090;&#1072;&#1074;.docx" TargetMode="External"/><Relationship Id="rId12" Type="http://schemas.openxmlformats.org/officeDocument/2006/relationships/hyperlink" Target="garantF1://33687308.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3687308.500" TargetMode="External"/><Relationship Id="rId5" Type="http://schemas.openxmlformats.org/officeDocument/2006/relationships/hyperlink" Target="consultantplus://offline/ref=7A21CF08261C7CDED9BD67DAC970883B647575F33A53E947DAA2DF64C5VAv8E" TargetMode="External"/><Relationship Id="rId10" Type="http://schemas.openxmlformats.org/officeDocument/2006/relationships/hyperlink" Target="file:///C:\Users\Novikov\&#1040;&#1076;&#1084;&#1080;&#1085;&#1080;&#1089;&#1090;&#1088;&#1072;&#1090;&#1086;&#1088;\&#1052;&#1086;&#1080;%20&#1076;&#1086;&#1082;&#1091;&#1084;&#1077;&#1085;&#1090;&#1099;\&#1084;&#1072;&#1082;&#1072;&#1088;&#1086;&#1074;&#1072;\&#1059;&#1089;&#1090;&#1072;&#1074;\&#1080;&#1079;&#1084;&#1077;&#1085;&#1077;&#1085;&#1080;&#1103;%20&#1074;%20&#1091;&#1089;&#1090;&#1072;&#1074;%20&#1084;&#1072;&#1088;&#1090;%202016\&#1087;&#1091;&#1073;&#1083;&#1080;&#1095;&#1085;&#1099;&#1077;%20&#1089;&#1083;&#1091;&#1096;&#1072;&#1085;&#1080;&#1103;\&#1087;&#1088;&#1080;&#1083;&#1086;&#1078;&#1077;&#1085;&#1080;&#1077;%201%20&#1080;&#1079;&#1084;&#1077;&#1085;&#1077;&#1085;&#1080;&#1103;%20&#1074;%20&#1059;&#1089;&#1090;&#1072;&#1074;.docx" TargetMode="External"/><Relationship Id="rId4" Type="http://schemas.openxmlformats.org/officeDocument/2006/relationships/hyperlink" Target="consultantplus://offline/ref=2914022B82813746C3649A168431F91F468DC5935ED73C7425A814E8331D4AM" TargetMode="External"/><Relationship Id="rId9" Type="http://schemas.openxmlformats.org/officeDocument/2006/relationships/hyperlink" Target="file:///C:\Users\Novikov\&#1040;&#1076;&#1084;&#1080;&#1085;&#1080;&#1089;&#1090;&#1088;&#1072;&#1090;&#1086;&#1088;\&#1052;&#1086;&#1080;%20&#1076;&#1086;&#1082;&#1091;&#1084;&#1077;&#1085;&#1090;&#1099;\&#1084;&#1072;&#1082;&#1072;&#1088;&#1086;&#1074;&#1072;\&#1059;&#1089;&#1090;&#1072;&#1074;\&#1080;&#1079;&#1084;&#1077;&#1085;&#1077;&#1085;&#1080;&#1103;%20&#1074;%20&#1091;&#1089;&#1090;&#1072;&#1074;%20&#1084;&#1072;&#1088;&#1090;%202016\&#1087;&#1091;&#1073;&#1083;&#1080;&#1095;&#1085;&#1099;&#1077;%20&#1089;&#1083;&#1091;&#1096;&#1072;&#1085;&#1080;&#1103;\&#1087;&#1088;&#1080;&#1083;&#1086;&#1078;&#1077;&#1085;&#1080;&#1077;%201%20&#1080;&#1079;&#1084;&#1077;&#1085;&#1077;&#1085;&#1080;&#1103;%20&#1074;%20&#1059;&#1089;&#1090;&#1072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10</cp:revision>
  <cp:lastPrinted>2017-01-24T12:31:00Z</cp:lastPrinted>
  <dcterms:created xsi:type="dcterms:W3CDTF">2017-01-10T06:56:00Z</dcterms:created>
  <dcterms:modified xsi:type="dcterms:W3CDTF">2017-02-03T10:16:00Z</dcterms:modified>
</cp:coreProperties>
</file>