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C5" w:rsidRPr="003D7C16" w:rsidRDefault="00197DC5" w:rsidP="00197DC5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197DC5" w:rsidRPr="003D7C16" w:rsidRDefault="00197DC5" w:rsidP="00197DC5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197DC5" w:rsidRPr="008337A7" w:rsidRDefault="00197DC5" w:rsidP="00197DC5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197DC5" w:rsidRDefault="00197DC5" w:rsidP="00197DC5">
      <w:pPr>
        <w:jc w:val="center"/>
        <w:rPr>
          <w:b/>
        </w:rPr>
      </w:pPr>
      <w:r>
        <w:rPr>
          <w:b/>
        </w:rPr>
        <w:t>пятого созыва</w:t>
      </w:r>
    </w:p>
    <w:p w:rsidR="00197DC5" w:rsidRDefault="00D218AE" w:rsidP="00197DC5">
      <w:pPr>
        <w:jc w:val="center"/>
        <w:rPr>
          <w:b/>
        </w:rPr>
      </w:pPr>
      <w:r>
        <w:rPr>
          <w:b/>
        </w:rPr>
        <w:t xml:space="preserve">45 </w:t>
      </w:r>
      <w:r w:rsidR="00197DC5">
        <w:rPr>
          <w:b/>
        </w:rPr>
        <w:t>сессия</w:t>
      </w:r>
    </w:p>
    <w:p w:rsidR="00197DC5" w:rsidRDefault="00197DC5" w:rsidP="00197DC5">
      <w:pPr>
        <w:jc w:val="center"/>
        <w:rPr>
          <w:b/>
          <w:sz w:val="28"/>
          <w:szCs w:val="28"/>
        </w:rPr>
      </w:pPr>
    </w:p>
    <w:p w:rsidR="00197DC5" w:rsidRDefault="00197DC5" w:rsidP="00197DC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197DC5" w:rsidRPr="00A45D98" w:rsidRDefault="00076BE1" w:rsidP="00197DC5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97DC5">
        <w:rPr>
          <w:sz w:val="28"/>
          <w:szCs w:val="28"/>
        </w:rPr>
        <w:t>т</w:t>
      </w:r>
      <w:r w:rsidR="00A45D98">
        <w:rPr>
          <w:sz w:val="28"/>
          <w:szCs w:val="28"/>
        </w:rPr>
        <w:t xml:space="preserve"> </w:t>
      </w:r>
      <w:r w:rsidR="00D218AE">
        <w:rPr>
          <w:sz w:val="28"/>
          <w:szCs w:val="28"/>
        </w:rPr>
        <w:t>12.08.2016</w:t>
      </w:r>
      <w:r w:rsidR="00197DC5">
        <w:rPr>
          <w:sz w:val="28"/>
          <w:szCs w:val="28"/>
        </w:rPr>
        <w:t xml:space="preserve">                                                         </w:t>
      </w:r>
      <w:r w:rsidR="00D218AE">
        <w:rPr>
          <w:sz w:val="28"/>
          <w:szCs w:val="28"/>
        </w:rPr>
        <w:t xml:space="preserve">                             </w:t>
      </w:r>
      <w:r w:rsidR="00197DC5">
        <w:rPr>
          <w:sz w:val="28"/>
          <w:szCs w:val="28"/>
        </w:rPr>
        <w:t xml:space="preserve">    №</w:t>
      </w:r>
      <w:r w:rsidR="00A45D98">
        <w:rPr>
          <w:sz w:val="28"/>
          <w:szCs w:val="28"/>
        </w:rPr>
        <w:t xml:space="preserve"> </w:t>
      </w:r>
      <w:r w:rsidR="00D218AE">
        <w:rPr>
          <w:sz w:val="28"/>
          <w:szCs w:val="28"/>
        </w:rPr>
        <w:t>367</w:t>
      </w:r>
    </w:p>
    <w:p w:rsidR="00197DC5" w:rsidRDefault="00197DC5" w:rsidP="00197DC5"/>
    <w:p w:rsidR="00197DC5" w:rsidRPr="009B3BF8" w:rsidRDefault="00197DC5" w:rsidP="00197DC5">
      <w:pPr>
        <w:pStyle w:val="ConsPlusNormal"/>
        <w:widowControl/>
        <w:ind w:right="4315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 внесении   изменени</w:t>
      </w:r>
      <w:r w:rsidR="00EA531E">
        <w:rPr>
          <w:rFonts w:ascii="Times New Roman" w:hAnsi="Times New Roman" w:cs="Times New Roman"/>
          <w:sz w:val="26"/>
          <w:szCs w:val="26"/>
        </w:rPr>
        <w:t>й</w:t>
      </w:r>
      <w:r w:rsidRPr="009B3BF8">
        <w:rPr>
          <w:rFonts w:ascii="Times New Roman" w:hAnsi="Times New Roman" w:cs="Times New Roman"/>
          <w:sz w:val="26"/>
          <w:szCs w:val="26"/>
        </w:rPr>
        <w:t xml:space="preserve">  в   Прогнозный план</w:t>
      </w:r>
      <w:r w:rsidR="00497F8B">
        <w:rPr>
          <w:rFonts w:ascii="Times New Roman" w:hAnsi="Times New Roman" w:cs="Times New Roman"/>
          <w:sz w:val="26"/>
          <w:szCs w:val="26"/>
        </w:rPr>
        <w:t xml:space="preserve"> </w:t>
      </w:r>
      <w:r w:rsidRPr="009B3BF8">
        <w:rPr>
          <w:rFonts w:ascii="Times New Roman" w:hAnsi="Times New Roman" w:cs="Times New Roman"/>
          <w:sz w:val="26"/>
          <w:szCs w:val="26"/>
        </w:rPr>
        <w:t>(программу)</w:t>
      </w:r>
      <w:r w:rsidR="00497F8B">
        <w:rPr>
          <w:rFonts w:ascii="Times New Roman" w:hAnsi="Times New Roman" w:cs="Times New Roman"/>
          <w:sz w:val="26"/>
          <w:szCs w:val="26"/>
        </w:rPr>
        <w:t xml:space="preserve"> </w:t>
      </w:r>
      <w:r w:rsidRPr="009B3BF8">
        <w:rPr>
          <w:rFonts w:ascii="Times New Roman" w:hAnsi="Times New Roman" w:cs="Times New Roman"/>
          <w:sz w:val="26"/>
          <w:szCs w:val="26"/>
        </w:rPr>
        <w:t>приватизации муниципального имущества города Ельца на 201</w:t>
      </w:r>
      <w:r w:rsidR="009D6546">
        <w:rPr>
          <w:rFonts w:ascii="Times New Roman" w:hAnsi="Times New Roman" w:cs="Times New Roman"/>
          <w:sz w:val="26"/>
          <w:szCs w:val="26"/>
        </w:rPr>
        <w:t>6</w:t>
      </w:r>
      <w:r w:rsidRPr="009B3BF8">
        <w:rPr>
          <w:rFonts w:ascii="Times New Roman" w:hAnsi="Times New Roman" w:cs="Times New Roman"/>
          <w:sz w:val="26"/>
          <w:szCs w:val="26"/>
        </w:rPr>
        <w:t xml:space="preserve"> год,    утвержденный     решением Совета    депутатов    город</w:t>
      </w:r>
      <w:r w:rsidR="009D6546">
        <w:rPr>
          <w:rFonts w:ascii="Times New Roman" w:hAnsi="Times New Roman" w:cs="Times New Roman"/>
          <w:sz w:val="26"/>
          <w:szCs w:val="26"/>
        </w:rPr>
        <w:t>ского округа город</w:t>
      </w:r>
      <w:r w:rsidRPr="009B3BF8">
        <w:rPr>
          <w:rFonts w:ascii="Times New Roman" w:hAnsi="Times New Roman" w:cs="Times New Roman"/>
          <w:sz w:val="26"/>
          <w:szCs w:val="26"/>
        </w:rPr>
        <w:t xml:space="preserve">     Ел</w:t>
      </w:r>
      <w:r w:rsidR="009D6546">
        <w:rPr>
          <w:rFonts w:ascii="Times New Roman" w:hAnsi="Times New Roman" w:cs="Times New Roman"/>
          <w:sz w:val="26"/>
          <w:szCs w:val="26"/>
        </w:rPr>
        <w:t>ец</w:t>
      </w:r>
      <w:r w:rsidRPr="009B3BF8">
        <w:rPr>
          <w:rFonts w:ascii="Times New Roman" w:hAnsi="Times New Roman" w:cs="Times New Roman"/>
          <w:sz w:val="26"/>
          <w:szCs w:val="26"/>
        </w:rPr>
        <w:t xml:space="preserve"> от  </w:t>
      </w:r>
      <w:r>
        <w:rPr>
          <w:rFonts w:ascii="Times New Roman" w:hAnsi="Times New Roman" w:cs="Times New Roman"/>
          <w:sz w:val="26"/>
          <w:szCs w:val="26"/>
        </w:rPr>
        <w:t>3</w:t>
      </w:r>
      <w:r w:rsidR="00DC7EBC">
        <w:rPr>
          <w:rFonts w:ascii="Times New Roman" w:hAnsi="Times New Roman" w:cs="Times New Roman"/>
          <w:sz w:val="26"/>
          <w:szCs w:val="26"/>
        </w:rPr>
        <w:t>0</w:t>
      </w:r>
      <w:r w:rsidRPr="009B3BF8">
        <w:rPr>
          <w:rFonts w:ascii="Times New Roman" w:hAnsi="Times New Roman" w:cs="Times New Roman"/>
          <w:sz w:val="26"/>
          <w:szCs w:val="26"/>
        </w:rPr>
        <w:t>.10.201</w:t>
      </w:r>
      <w:r w:rsidR="00DC7EBC">
        <w:rPr>
          <w:rFonts w:ascii="Times New Roman" w:hAnsi="Times New Roman" w:cs="Times New Roman"/>
          <w:sz w:val="26"/>
          <w:szCs w:val="26"/>
        </w:rPr>
        <w:t>5</w:t>
      </w:r>
      <w:r w:rsidRPr="009B3BF8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</w:t>
      </w:r>
      <w:r w:rsidR="00DC7EBC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B3BF8">
        <w:rPr>
          <w:rFonts w:ascii="Times New Roman" w:hAnsi="Times New Roman" w:cs="Times New Roman"/>
          <w:sz w:val="26"/>
          <w:szCs w:val="26"/>
        </w:rPr>
        <w:t xml:space="preserve"> </w:t>
      </w:r>
      <w:r w:rsidR="00076BE1">
        <w:rPr>
          <w:rFonts w:ascii="Times New Roman" w:hAnsi="Times New Roman" w:cs="Times New Roman"/>
          <w:sz w:val="26"/>
          <w:szCs w:val="26"/>
        </w:rPr>
        <w:t>(с изменением от 30.03.2016 № 334)</w:t>
      </w:r>
    </w:p>
    <w:p w:rsidR="00197DC5" w:rsidRPr="009B3BF8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97DC5" w:rsidRPr="009B3BF8" w:rsidRDefault="00197DC5" w:rsidP="00197D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3BF8">
        <w:rPr>
          <w:rFonts w:ascii="Times New Roman" w:hAnsi="Times New Roman" w:cs="Times New Roman"/>
          <w:sz w:val="26"/>
          <w:szCs w:val="26"/>
        </w:rPr>
        <w:t>Рассмотрев пред</w:t>
      </w:r>
      <w:r>
        <w:rPr>
          <w:rFonts w:ascii="Times New Roman" w:hAnsi="Times New Roman" w:cs="Times New Roman"/>
          <w:sz w:val="26"/>
          <w:szCs w:val="26"/>
        </w:rPr>
        <w:t>ложенный</w:t>
      </w:r>
      <w:r w:rsidRPr="009B3BF8">
        <w:rPr>
          <w:rFonts w:ascii="Times New Roman" w:hAnsi="Times New Roman" w:cs="Times New Roman"/>
          <w:sz w:val="26"/>
          <w:szCs w:val="26"/>
        </w:rPr>
        <w:t xml:space="preserve"> администрацией город</w:t>
      </w:r>
      <w:r w:rsidR="00DC7EBC">
        <w:rPr>
          <w:rFonts w:ascii="Times New Roman" w:hAnsi="Times New Roman" w:cs="Times New Roman"/>
          <w:sz w:val="26"/>
          <w:szCs w:val="26"/>
        </w:rPr>
        <w:t xml:space="preserve">ского округа город </w:t>
      </w:r>
      <w:r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DC7EBC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>ц проект изменени</w:t>
      </w:r>
      <w:r w:rsidR="00EA531E">
        <w:rPr>
          <w:rFonts w:ascii="Times New Roman" w:hAnsi="Times New Roman" w:cs="Times New Roman"/>
          <w:sz w:val="26"/>
          <w:szCs w:val="26"/>
        </w:rPr>
        <w:t>й</w:t>
      </w:r>
      <w:r w:rsidRPr="009B3BF8">
        <w:rPr>
          <w:rFonts w:ascii="Times New Roman" w:hAnsi="Times New Roman" w:cs="Times New Roman"/>
          <w:sz w:val="26"/>
          <w:szCs w:val="26"/>
        </w:rPr>
        <w:t xml:space="preserve"> в Прогнозный план (программу) приватизации муниципального имущества города Ельца на 201</w:t>
      </w:r>
      <w:r w:rsidR="00DC7EBC">
        <w:rPr>
          <w:rFonts w:ascii="Times New Roman" w:hAnsi="Times New Roman" w:cs="Times New Roman"/>
          <w:sz w:val="26"/>
          <w:szCs w:val="26"/>
        </w:rPr>
        <w:t>6</w:t>
      </w:r>
      <w:r w:rsidRPr="009B3BF8">
        <w:rPr>
          <w:rFonts w:ascii="Times New Roman" w:hAnsi="Times New Roman" w:cs="Times New Roman"/>
          <w:sz w:val="26"/>
          <w:szCs w:val="26"/>
        </w:rPr>
        <w:t xml:space="preserve"> год, учитывая заключения прокуратуры города Ельца и Контрольно-счетной комиссии город</w:t>
      </w:r>
      <w:r w:rsidR="00DC7EBC">
        <w:rPr>
          <w:rFonts w:ascii="Times New Roman" w:hAnsi="Times New Roman" w:cs="Times New Roman"/>
          <w:sz w:val="26"/>
          <w:szCs w:val="26"/>
        </w:rPr>
        <w:t>ского округа город</w:t>
      </w:r>
      <w:r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DC7EBC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>ц,</w:t>
      </w:r>
      <w:r w:rsidR="00DC7EBC" w:rsidRPr="009B3BF8">
        <w:rPr>
          <w:rFonts w:ascii="Times New Roman" w:hAnsi="Times New Roman" w:cs="Times New Roman"/>
          <w:sz w:val="26"/>
          <w:szCs w:val="26"/>
        </w:rPr>
        <w:t xml:space="preserve"> рекомендательное решение постоянной комиссии Совета депутатов город</w:t>
      </w:r>
      <w:r w:rsidR="00DC7EBC">
        <w:rPr>
          <w:rFonts w:ascii="Times New Roman" w:hAnsi="Times New Roman" w:cs="Times New Roman"/>
          <w:sz w:val="26"/>
          <w:szCs w:val="26"/>
        </w:rPr>
        <w:t>ского округа город</w:t>
      </w:r>
      <w:r w:rsidR="00DC7EBC"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DC7EBC">
        <w:rPr>
          <w:rFonts w:ascii="Times New Roman" w:hAnsi="Times New Roman" w:cs="Times New Roman"/>
          <w:sz w:val="26"/>
          <w:szCs w:val="26"/>
        </w:rPr>
        <w:t>е</w:t>
      </w:r>
      <w:r w:rsidR="00DC7EBC" w:rsidRPr="009B3BF8">
        <w:rPr>
          <w:rFonts w:ascii="Times New Roman" w:hAnsi="Times New Roman" w:cs="Times New Roman"/>
          <w:sz w:val="26"/>
          <w:szCs w:val="26"/>
        </w:rPr>
        <w:t>ц</w:t>
      </w:r>
      <w:r w:rsidR="00DC7EBC">
        <w:rPr>
          <w:rFonts w:ascii="Times New Roman" w:hAnsi="Times New Roman" w:cs="Times New Roman"/>
          <w:sz w:val="26"/>
          <w:szCs w:val="26"/>
        </w:rPr>
        <w:t>,</w:t>
      </w:r>
      <w:r w:rsidR="00DC7EBC" w:rsidRPr="009B3BF8">
        <w:rPr>
          <w:rFonts w:ascii="Times New Roman" w:hAnsi="Times New Roman" w:cs="Times New Roman"/>
          <w:sz w:val="26"/>
          <w:szCs w:val="26"/>
        </w:rPr>
        <w:t xml:space="preserve"> </w:t>
      </w:r>
      <w:r w:rsidRPr="009B3BF8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Уставом город</w:t>
      </w:r>
      <w:r w:rsidR="00DC7EBC">
        <w:rPr>
          <w:rFonts w:ascii="Times New Roman" w:hAnsi="Times New Roman" w:cs="Times New Roman"/>
          <w:sz w:val="26"/>
          <w:szCs w:val="26"/>
        </w:rPr>
        <w:t>ского</w:t>
      </w:r>
      <w:proofErr w:type="gramEnd"/>
      <w:r w:rsidR="00DC7EBC">
        <w:rPr>
          <w:rFonts w:ascii="Times New Roman" w:hAnsi="Times New Roman" w:cs="Times New Roman"/>
          <w:sz w:val="26"/>
          <w:szCs w:val="26"/>
        </w:rPr>
        <w:t xml:space="preserve"> округа город </w:t>
      </w:r>
      <w:r w:rsidRPr="009B3BF8">
        <w:rPr>
          <w:rFonts w:ascii="Times New Roman" w:hAnsi="Times New Roman" w:cs="Times New Roman"/>
          <w:sz w:val="26"/>
          <w:szCs w:val="26"/>
        </w:rPr>
        <w:t>Ел</w:t>
      </w:r>
      <w:r w:rsidR="00DC7EBC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 xml:space="preserve">ц, Положением «О приватизации муниципального имущества города Ельца», </w:t>
      </w:r>
      <w:r w:rsidR="00DC7EBC">
        <w:rPr>
          <w:rFonts w:ascii="Times New Roman" w:hAnsi="Times New Roman" w:cs="Times New Roman"/>
          <w:sz w:val="26"/>
          <w:szCs w:val="26"/>
        </w:rPr>
        <w:t xml:space="preserve">Совет депутатов городского округа город Елец </w:t>
      </w:r>
      <w:r w:rsidRPr="009B3B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7DC5" w:rsidRPr="009B3BF8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97DC5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РЕШИЛ:</w:t>
      </w:r>
    </w:p>
    <w:p w:rsidR="00DC7EBC" w:rsidRDefault="00DC7EBC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Pr="009B3BF8" w:rsidRDefault="00DC7EBC" w:rsidP="00DC7EBC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 w:rsidRPr="009B3BF8">
        <w:rPr>
          <w:sz w:val="26"/>
          <w:szCs w:val="26"/>
        </w:rPr>
        <w:t>Утвердить «Изменени</w:t>
      </w:r>
      <w:r w:rsidR="00EA531E">
        <w:rPr>
          <w:sz w:val="26"/>
          <w:szCs w:val="26"/>
        </w:rPr>
        <w:t>я</w:t>
      </w:r>
      <w:r w:rsidRPr="009B3BF8">
        <w:rPr>
          <w:sz w:val="26"/>
          <w:szCs w:val="26"/>
        </w:rPr>
        <w:t xml:space="preserve"> в Прогнозный план (программу) приватизации муниципального имущества города Ельца на 201</w:t>
      </w:r>
      <w:r>
        <w:rPr>
          <w:sz w:val="26"/>
          <w:szCs w:val="26"/>
        </w:rPr>
        <w:t>6</w:t>
      </w:r>
      <w:r w:rsidRPr="009B3BF8">
        <w:rPr>
          <w:sz w:val="26"/>
          <w:szCs w:val="26"/>
        </w:rPr>
        <w:t xml:space="preserve"> год» (прилага</w:t>
      </w:r>
      <w:r w:rsidR="00EC0B78">
        <w:rPr>
          <w:sz w:val="26"/>
          <w:szCs w:val="26"/>
        </w:rPr>
        <w:t>ю</w:t>
      </w:r>
      <w:r w:rsidRPr="009B3BF8">
        <w:rPr>
          <w:sz w:val="26"/>
          <w:szCs w:val="26"/>
        </w:rPr>
        <w:t>тся).</w:t>
      </w:r>
      <w:r w:rsidR="00497F8B">
        <w:rPr>
          <w:sz w:val="26"/>
          <w:szCs w:val="26"/>
        </w:rPr>
        <w:br/>
      </w:r>
    </w:p>
    <w:p w:rsidR="00DC7EBC" w:rsidRPr="009B3BF8" w:rsidRDefault="00DC7EBC" w:rsidP="00DC7EBC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 w:rsidRPr="009B3BF8">
        <w:rPr>
          <w:sz w:val="26"/>
          <w:szCs w:val="26"/>
        </w:rPr>
        <w:t>Направить указанн</w:t>
      </w:r>
      <w:r w:rsidR="00EA531E">
        <w:rPr>
          <w:sz w:val="26"/>
          <w:szCs w:val="26"/>
        </w:rPr>
        <w:t>ы</w:t>
      </w:r>
      <w:r w:rsidRPr="009B3BF8">
        <w:rPr>
          <w:sz w:val="26"/>
          <w:szCs w:val="26"/>
        </w:rPr>
        <w:t xml:space="preserve">е </w:t>
      </w:r>
      <w:r>
        <w:rPr>
          <w:sz w:val="26"/>
          <w:szCs w:val="26"/>
        </w:rPr>
        <w:t>И</w:t>
      </w:r>
      <w:r w:rsidRPr="009B3BF8">
        <w:rPr>
          <w:sz w:val="26"/>
          <w:szCs w:val="26"/>
        </w:rPr>
        <w:t>зменени</w:t>
      </w:r>
      <w:r w:rsidR="00EA531E">
        <w:rPr>
          <w:sz w:val="26"/>
          <w:szCs w:val="26"/>
        </w:rPr>
        <w:t>я</w:t>
      </w:r>
      <w:r>
        <w:rPr>
          <w:sz w:val="26"/>
          <w:szCs w:val="26"/>
        </w:rPr>
        <w:t xml:space="preserve"> Главе городского округа город Елец</w:t>
      </w:r>
      <w:r w:rsidRPr="009B3BF8">
        <w:rPr>
          <w:sz w:val="26"/>
          <w:szCs w:val="26"/>
        </w:rPr>
        <w:t xml:space="preserve"> для подписания и официального опубликования.</w:t>
      </w:r>
    </w:p>
    <w:p w:rsidR="00DC7EBC" w:rsidRPr="009B3BF8" w:rsidRDefault="00DC7EBC" w:rsidP="00DC7EBC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Pr="009B3BF8" w:rsidRDefault="00DC7EBC" w:rsidP="00DC7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B3BF8">
        <w:rPr>
          <w:rFonts w:ascii="Times New Roman" w:hAnsi="Times New Roman" w:cs="Times New Roman"/>
          <w:sz w:val="26"/>
          <w:szCs w:val="26"/>
        </w:rPr>
        <w:t>В.Н. Никонов</w:t>
      </w: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Pr="009B3BF8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Pr="009B3BF8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Pr="009B3BF8" w:rsidRDefault="00DC7EBC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97DC5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178CA" w:rsidRDefault="007178CA" w:rsidP="00BE61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E617F" w:rsidRDefault="00BE617F" w:rsidP="00BE61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</w:t>
      </w:r>
      <w:r w:rsidR="00EA531E">
        <w:rPr>
          <w:rFonts w:ascii="Times New Roman" w:hAnsi="Times New Roman" w:cs="Times New Roman"/>
          <w:sz w:val="26"/>
          <w:szCs w:val="26"/>
        </w:rPr>
        <w:t>Я</w:t>
      </w:r>
    </w:p>
    <w:p w:rsidR="00BE617F" w:rsidRDefault="00BE617F" w:rsidP="00BE61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Прогнозный план (программу) приватизации </w:t>
      </w:r>
    </w:p>
    <w:p w:rsidR="00BE617F" w:rsidRDefault="00BE617F" w:rsidP="00BE61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имущества города Ельца на 2016 год</w:t>
      </w:r>
    </w:p>
    <w:p w:rsidR="00BE617F" w:rsidRDefault="00BE617F" w:rsidP="00BE617F">
      <w:pPr>
        <w:pStyle w:val="ConsPlusNormal"/>
        <w:widowControl/>
        <w:ind w:left="5103" w:firstLine="0"/>
        <w:rPr>
          <w:rFonts w:ascii="Times New Roman" w:hAnsi="Times New Roman" w:cs="Times New Roman"/>
          <w:sz w:val="26"/>
          <w:szCs w:val="26"/>
        </w:rPr>
      </w:pPr>
    </w:p>
    <w:p w:rsidR="00BE617F" w:rsidRDefault="00E50358" w:rsidP="00BE617F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EA531E">
        <w:rPr>
          <w:rFonts w:ascii="Times New Roman" w:hAnsi="Times New Roman" w:cs="Times New Roman"/>
          <w:sz w:val="24"/>
          <w:szCs w:val="24"/>
        </w:rPr>
        <w:t>ы</w:t>
      </w:r>
      <w:r w:rsidR="002D6982" w:rsidRPr="002D6982">
        <w:rPr>
          <w:rFonts w:ascii="Times New Roman" w:hAnsi="Times New Roman" w:cs="Times New Roman"/>
          <w:sz w:val="24"/>
          <w:szCs w:val="24"/>
        </w:rPr>
        <w:t xml:space="preserve"> решением Совета депутатов городского округа город Елец </w:t>
      </w:r>
    </w:p>
    <w:p w:rsidR="002D6982" w:rsidRDefault="00D218AE" w:rsidP="00BE617F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12.08.2016 № 367</w:t>
      </w:r>
    </w:p>
    <w:p w:rsidR="002D6982" w:rsidRDefault="002D6982" w:rsidP="00BE617F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2D6982" w:rsidRDefault="001802EE" w:rsidP="002D6982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1802EE">
        <w:rPr>
          <w:rFonts w:ascii="Times New Roman" w:hAnsi="Times New Roman" w:cs="Times New Roman"/>
          <w:sz w:val="28"/>
          <w:szCs w:val="28"/>
        </w:rPr>
        <w:t>Статья 1</w:t>
      </w:r>
      <w:r w:rsidR="002D6982" w:rsidRPr="00180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2EE" w:rsidRDefault="001802EE" w:rsidP="00E50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Перечень и характеристика муниципального имущества, которое планируется приватизировать в 2016 году, Прогнозного плана (программы) приватизации муниципального имущества города Ельца на 2016 год, утвержденного решением Совета депутатов городского округа город Елец от 30.10.2015 № 299</w:t>
      </w:r>
      <w:r w:rsidR="00076BE1">
        <w:rPr>
          <w:rFonts w:ascii="Times New Roman" w:hAnsi="Times New Roman" w:cs="Times New Roman"/>
          <w:sz w:val="28"/>
          <w:szCs w:val="28"/>
        </w:rPr>
        <w:t xml:space="preserve"> (с изменением от 30.03.2016 № 334)</w:t>
      </w:r>
      <w:r w:rsidR="00442668">
        <w:rPr>
          <w:rFonts w:ascii="Times New Roman" w:hAnsi="Times New Roman" w:cs="Times New Roman"/>
          <w:sz w:val="28"/>
          <w:szCs w:val="28"/>
        </w:rPr>
        <w:t>, следующи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44266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7F7B" w:rsidRDefault="000C7F7B" w:rsidP="00E50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668" w:rsidRDefault="005E45B8" w:rsidP="00442668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2668">
        <w:rPr>
          <w:rFonts w:ascii="Times New Roman" w:hAnsi="Times New Roman" w:cs="Times New Roman"/>
          <w:sz w:val="28"/>
          <w:szCs w:val="28"/>
        </w:rPr>
        <w:t>ункт 2 «Перечень муниципальных унитарных предприятий» дополнить подпунктами 1, 2 следующего содержания:</w:t>
      </w:r>
    </w:p>
    <w:p w:rsidR="00442668" w:rsidRDefault="00442668" w:rsidP="00442668">
      <w:pPr>
        <w:pStyle w:val="ConsPlusNormal"/>
        <w:widowControl/>
        <w:ind w:left="927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381"/>
        <w:gridCol w:w="1843"/>
        <w:gridCol w:w="1548"/>
        <w:gridCol w:w="1953"/>
        <w:gridCol w:w="1505"/>
        <w:gridCol w:w="1276"/>
        <w:gridCol w:w="1133"/>
      </w:tblGrid>
      <w:tr w:rsidR="00442668" w:rsidRPr="00442668" w:rsidTr="00442668">
        <w:tc>
          <w:tcPr>
            <w:tcW w:w="381" w:type="dxa"/>
          </w:tcPr>
          <w:p w:rsidR="00442668" w:rsidRPr="00442668" w:rsidRDefault="00442668" w:rsidP="00442668">
            <w:pPr>
              <w:pStyle w:val="ConsPlusNormal"/>
              <w:widowControl/>
              <w:ind w:left="-108" w:right="-13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266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4266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44266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4266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</w:tcPr>
          <w:p w:rsidR="00442668" w:rsidRPr="00442668" w:rsidRDefault="00442668" w:rsidP="00442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2668">
              <w:rPr>
                <w:rFonts w:ascii="Times New Roman" w:hAnsi="Times New Roman" w:cs="Times New Roman"/>
                <w:sz w:val="22"/>
                <w:szCs w:val="22"/>
              </w:rPr>
              <w:t>Наименование МУП</w:t>
            </w:r>
          </w:p>
        </w:tc>
        <w:tc>
          <w:tcPr>
            <w:tcW w:w="1548" w:type="dxa"/>
          </w:tcPr>
          <w:p w:rsidR="00442668" w:rsidRPr="00442668" w:rsidRDefault="00442668" w:rsidP="00442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2668">
              <w:rPr>
                <w:rFonts w:ascii="Times New Roman" w:hAnsi="Times New Roman" w:cs="Times New Roman"/>
                <w:sz w:val="22"/>
                <w:szCs w:val="22"/>
              </w:rPr>
              <w:t>Юридический и фактический адрес</w:t>
            </w:r>
          </w:p>
        </w:tc>
        <w:tc>
          <w:tcPr>
            <w:tcW w:w="1953" w:type="dxa"/>
          </w:tcPr>
          <w:p w:rsidR="00442668" w:rsidRPr="00442668" w:rsidRDefault="00442668" w:rsidP="00442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2668">
              <w:rPr>
                <w:rFonts w:ascii="Times New Roman" w:hAnsi="Times New Roman" w:cs="Times New Roman"/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1505" w:type="dxa"/>
          </w:tcPr>
          <w:p w:rsidR="00442668" w:rsidRPr="00442668" w:rsidRDefault="00442668" w:rsidP="00442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442668">
              <w:rPr>
                <w:rFonts w:ascii="Times New Roman" w:hAnsi="Times New Roman" w:cs="Times New Roman"/>
                <w:sz w:val="22"/>
                <w:szCs w:val="22"/>
              </w:rPr>
              <w:t>Среднеспи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42668">
              <w:rPr>
                <w:rFonts w:ascii="Times New Roman" w:hAnsi="Times New Roman" w:cs="Times New Roman"/>
                <w:sz w:val="22"/>
                <w:szCs w:val="22"/>
              </w:rPr>
              <w:t>сочная</w:t>
            </w:r>
            <w:proofErr w:type="spellEnd"/>
            <w:proofErr w:type="gramEnd"/>
            <w:r w:rsidRPr="00442668">
              <w:rPr>
                <w:rFonts w:ascii="Times New Roman" w:hAnsi="Times New Roman" w:cs="Times New Roman"/>
                <w:sz w:val="22"/>
                <w:szCs w:val="22"/>
              </w:rPr>
              <w:t xml:space="preserve"> численность работников</w:t>
            </w:r>
          </w:p>
        </w:tc>
        <w:tc>
          <w:tcPr>
            <w:tcW w:w="1276" w:type="dxa"/>
          </w:tcPr>
          <w:p w:rsidR="00442668" w:rsidRPr="00442668" w:rsidRDefault="00442668" w:rsidP="00442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2668">
              <w:rPr>
                <w:rFonts w:ascii="Times New Roman" w:hAnsi="Times New Roman" w:cs="Times New Roman"/>
                <w:sz w:val="22"/>
                <w:szCs w:val="22"/>
              </w:rPr>
              <w:t>Балансовая стоимость основных средств, тыс</w:t>
            </w:r>
            <w:proofErr w:type="gramStart"/>
            <w:r w:rsidRPr="00442668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442668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133" w:type="dxa"/>
          </w:tcPr>
          <w:p w:rsidR="00442668" w:rsidRPr="00442668" w:rsidRDefault="00442668" w:rsidP="00442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2668">
              <w:rPr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  <w:proofErr w:type="spellStart"/>
            <w:proofErr w:type="gramStart"/>
            <w:r w:rsidRPr="00442668">
              <w:rPr>
                <w:rFonts w:ascii="Times New Roman" w:hAnsi="Times New Roman" w:cs="Times New Roman"/>
                <w:sz w:val="22"/>
                <w:szCs w:val="22"/>
              </w:rPr>
              <w:t>прива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42668">
              <w:rPr>
                <w:rFonts w:ascii="Times New Roman" w:hAnsi="Times New Roman" w:cs="Times New Roman"/>
                <w:sz w:val="22"/>
                <w:szCs w:val="22"/>
              </w:rPr>
              <w:t>тизации</w:t>
            </w:r>
            <w:proofErr w:type="spellEnd"/>
            <w:proofErr w:type="gramEnd"/>
            <w:r w:rsidRPr="00442668">
              <w:rPr>
                <w:rFonts w:ascii="Times New Roman" w:hAnsi="Times New Roman" w:cs="Times New Roman"/>
                <w:sz w:val="22"/>
                <w:szCs w:val="22"/>
              </w:rPr>
              <w:t>, квартал</w:t>
            </w:r>
          </w:p>
        </w:tc>
      </w:tr>
      <w:tr w:rsidR="00442668" w:rsidRPr="00442668" w:rsidTr="00442668">
        <w:tc>
          <w:tcPr>
            <w:tcW w:w="381" w:type="dxa"/>
          </w:tcPr>
          <w:p w:rsidR="00442668" w:rsidRPr="00442668" w:rsidRDefault="00442668" w:rsidP="00442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42668" w:rsidRPr="00442668" w:rsidRDefault="00442668" w:rsidP="00442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48" w:type="dxa"/>
          </w:tcPr>
          <w:p w:rsidR="00442668" w:rsidRPr="00442668" w:rsidRDefault="00442668" w:rsidP="00442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53" w:type="dxa"/>
          </w:tcPr>
          <w:p w:rsidR="00442668" w:rsidRPr="00442668" w:rsidRDefault="00442668" w:rsidP="00442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05" w:type="dxa"/>
          </w:tcPr>
          <w:p w:rsidR="00442668" w:rsidRPr="00442668" w:rsidRDefault="00442668" w:rsidP="00442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442668" w:rsidRPr="00442668" w:rsidRDefault="00442668" w:rsidP="00442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3" w:type="dxa"/>
          </w:tcPr>
          <w:p w:rsidR="00442668" w:rsidRPr="00442668" w:rsidRDefault="00442668" w:rsidP="00442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442668" w:rsidRPr="00442668" w:rsidTr="00442668">
        <w:tc>
          <w:tcPr>
            <w:tcW w:w="381" w:type="dxa"/>
          </w:tcPr>
          <w:p w:rsidR="00442668" w:rsidRPr="00442668" w:rsidRDefault="00442668" w:rsidP="004426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:rsidR="00442668" w:rsidRPr="00442668" w:rsidRDefault="00442668" w:rsidP="004426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Спецавтотранс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 г. Ельца</w:t>
            </w:r>
          </w:p>
        </w:tc>
        <w:tc>
          <w:tcPr>
            <w:tcW w:w="1548" w:type="dxa"/>
          </w:tcPr>
          <w:p w:rsidR="00442668" w:rsidRDefault="00442668" w:rsidP="004426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399774, Липецкая область, </w:t>
            </w:r>
          </w:p>
          <w:p w:rsidR="00442668" w:rsidRDefault="00442668" w:rsidP="004426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Елец, </w:t>
            </w:r>
          </w:p>
          <w:p w:rsidR="00442668" w:rsidRPr="00442668" w:rsidRDefault="00442668" w:rsidP="004426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Костенко, д.55</w:t>
            </w:r>
          </w:p>
        </w:tc>
        <w:tc>
          <w:tcPr>
            <w:tcW w:w="1953" w:type="dxa"/>
          </w:tcPr>
          <w:p w:rsidR="00442668" w:rsidRPr="00442668" w:rsidRDefault="00442668" w:rsidP="004426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 территории и аналогичная деятельность. Эксплуатация гаражей, стоянок для автотранспортных средств, велосипедов и т.п.</w:t>
            </w:r>
          </w:p>
        </w:tc>
        <w:tc>
          <w:tcPr>
            <w:tcW w:w="1505" w:type="dxa"/>
          </w:tcPr>
          <w:p w:rsidR="00442668" w:rsidRPr="00442668" w:rsidRDefault="00442668" w:rsidP="00442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276" w:type="dxa"/>
          </w:tcPr>
          <w:p w:rsidR="00442668" w:rsidRPr="00442668" w:rsidRDefault="00442668" w:rsidP="00442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50 285</w:t>
            </w:r>
          </w:p>
        </w:tc>
        <w:tc>
          <w:tcPr>
            <w:tcW w:w="1133" w:type="dxa"/>
          </w:tcPr>
          <w:p w:rsidR="00442668" w:rsidRPr="00442668" w:rsidRDefault="00442668" w:rsidP="00442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442668" w:rsidRPr="00442668" w:rsidTr="00442668">
        <w:tc>
          <w:tcPr>
            <w:tcW w:w="381" w:type="dxa"/>
          </w:tcPr>
          <w:p w:rsidR="00442668" w:rsidRPr="00442668" w:rsidRDefault="00442668" w:rsidP="004426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442668" w:rsidRDefault="00442668" w:rsidP="004426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Елецкое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муниципальное унитарное предприятие «Автоколонна </w:t>
            </w:r>
          </w:p>
          <w:p w:rsidR="00442668" w:rsidRPr="00442668" w:rsidRDefault="00442668" w:rsidP="004426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1499»</w:t>
            </w:r>
          </w:p>
        </w:tc>
        <w:tc>
          <w:tcPr>
            <w:tcW w:w="1548" w:type="dxa"/>
          </w:tcPr>
          <w:p w:rsidR="00442668" w:rsidRDefault="00442668" w:rsidP="004426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399785, Липецкая область, </w:t>
            </w:r>
          </w:p>
          <w:p w:rsidR="00442668" w:rsidRDefault="00442668" w:rsidP="004426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Елец, </w:t>
            </w:r>
          </w:p>
          <w:p w:rsidR="00442668" w:rsidRPr="00442668" w:rsidRDefault="00442668" w:rsidP="004426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адонская, д.47</w:t>
            </w:r>
          </w:p>
        </w:tc>
        <w:tc>
          <w:tcPr>
            <w:tcW w:w="1953" w:type="dxa"/>
          </w:tcPr>
          <w:p w:rsidR="00442668" w:rsidRPr="00442668" w:rsidRDefault="00442668" w:rsidP="004426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Внутригородские автомобильные (автобусные) перевозки, подчиняющиеся расписанию</w:t>
            </w:r>
          </w:p>
        </w:tc>
        <w:tc>
          <w:tcPr>
            <w:tcW w:w="1505" w:type="dxa"/>
          </w:tcPr>
          <w:p w:rsidR="00442668" w:rsidRPr="00442668" w:rsidRDefault="00442668" w:rsidP="00442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</w:t>
            </w:r>
          </w:p>
        </w:tc>
        <w:tc>
          <w:tcPr>
            <w:tcW w:w="1276" w:type="dxa"/>
          </w:tcPr>
          <w:p w:rsidR="00442668" w:rsidRPr="00442668" w:rsidRDefault="00442668" w:rsidP="00442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78 706</w:t>
            </w:r>
          </w:p>
        </w:tc>
        <w:tc>
          <w:tcPr>
            <w:tcW w:w="1133" w:type="dxa"/>
          </w:tcPr>
          <w:p w:rsidR="00442668" w:rsidRPr="00442668" w:rsidRDefault="00442668" w:rsidP="00442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</w:tbl>
    <w:p w:rsidR="00442668" w:rsidRDefault="00442668" w:rsidP="00442668">
      <w:pPr>
        <w:pStyle w:val="ConsPlusNormal"/>
        <w:widowControl/>
        <w:ind w:left="92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02EE" w:rsidRDefault="00A9161C" w:rsidP="00A9161C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02EE">
        <w:rPr>
          <w:rFonts w:ascii="Times New Roman" w:hAnsi="Times New Roman" w:cs="Times New Roman"/>
          <w:sz w:val="28"/>
          <w:szCs w:val="28"/>
        </w:rPr>
        <w:t xml:space="preserve">ункт </w:t>
      </w:r>
      <w:r w:rsidR="00742B70">
        <w:rPr>
          <w:rFonts w:ascii="Times New Roman" w:hAnsi="Times New Roman" w:cs="Times New Roman"/>
          <w:sz w:val="28"/>
          <w:szCs w:val="28"/>
        </w:rPr>
        <w:t>3 «Перечень объектов недвижимого имущества»  дополнить 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42B7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42B70">
        <w:rPr>
          <w:rFonts w:ascii="Times New Roman" w:hAnsi="Times New Roman" w:cs="Times New Roman"/>
          <w:sz w:val="28"/>
          <w:szCs w:val="28"/>
        </w:rPr>
        <w:t xml:space="preserve"> </w:t>
      </w:r>
      <w:r w:rsidR="00076BE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 16</w:t>
      </w:r>
      <w:r w:rsidR="00742B7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D7991" w:rsidRDefault="00FD7991" w:rsidP="002D6982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40"/>
        <w:gridCol w:w="3029"/>
        <w:gridCol w:w="2043"/>
        <w:gridCol w:w="2670"/>
        <w:gridCol w:w="1465"/>
      </w:tblGrid>
      <w:tr w:rsidR="00FD7991" w:rsidRPr="00FD7991" w:rsidTr="00E9665E">
        <w:tc>
          <w:tcPr>
            <w:tcW w:w="540" w:type="dxa"/>
          </w:tcPr>
          <w:p w:rsidR="00FD7991" w:rsidRPr="00FD7991" w:rsidRDefault="00FD7991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9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79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79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79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9" w:type="dxa"/>
          </w:tcPr>
          <w:p w:rsidR="00FD7991" w:rsidRPr="00FD7991" w:rsidRDefault="00FD7991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99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043" w:type="dxa"/>
          </w:tcPr>
          <w:p w:rsidR="00FD7991" w:rsidRPr="00FD7991" w:rsidRDefault="00FD7991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991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2670" w:type="dxa"/>
          </w:tcPr>
          <w:p w:rsidR="00FD7991" w:rsidRPr="00FD7991" w:rsidRDefault="00FD7991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991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1465" w:type="dxa"/>
          </w:tcPr>
          <w:p w:rsidR="00FD7991" w:rsidRPr="00FD7991" w:rsidRDefault="00FD7991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991">
              <w:rPr>
                <w:rFonts w:ascii="Times New Roman" w:hAnsi="Times New Roman" w:cs="Times New Roman"/>
                <w:sz w:val="24"/>
                <w:szCs w:val="24"/>
              </w:rPr>
              <w:t>Сроки приватиза</w:t>
            </w:r>
            <w:r w:rsidR="00E96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7991">
              <w:rPr>
                <w:rFonts w:ascii="Times New Roman" w:hAnsi="Times New Roman" w:cs="Times New Roman"/>
                <w:sz w:val="24"/>
                <w:szCs w:val="24"/>
              </w:rPr>
              <w:t>ции, квартал</w:t>
            </w:r>
          </w:p>
        </w:tc>
      </w:tr>
      <w:tr w:rsidR="00FD7991" w:rsidRPr="00FD7991" w:rsidTr="00E9665E">
        <w:tc>
          <w:tcPr>
            <w:tcW w:w="540" w:type="dxa"/>
          </w:tcPr>
          <w:p w:rsidR="00FD7991" w:rsidRPr="00FD7991" w:rsidRDefault="00FD7991" w:rsidP="00FD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9" w:type="dxa"/>
          </w:tcPr>
          <w:p w:rsidR="00FD7991" w:rsidRPr="00FD7991" w:rsidRDefault="00FD7991" w:rsidP="00FD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FD7991" w:rsidRPr="00FD7991" w:rsidRDefault="00FD7991" w:rsidP="00FD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0" w:type="dxa"/>
          </w:tcPr>
          <w:p w:rsidR="00FD7991" w:rsidRPr="00FD7991" w:rsidRDefault="00FD7991" w:rsidP="00FD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5" w:type="dxa"/>
          </w:tcPr>
          <w:p w:rsidR="00FD7991" w:rsidRPr="00FD7991" w:rsidRDefault="00FD7991" w:rsidP="00FD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7991" w:rsidRPr="00FD7991" w:rsidTr="00E9665E">
        <w:tc>
          <w:tcPr>
            <w:tcW w:w="540" w:type="dxa"/>
          </w:tcPr>
          <w:p w:rsidR="00FD7991" w:rsidRPr="00FD7991" w:rsidRDefault="00076BE1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D7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9" w:type="dxa"/>
          </w:tcPr>
          <w:p w:rsidR="00FD7991" w:rsidRDefault="00076BE1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назначение: нежилое.</w:t>
            </w:r>
          </w:p>
          <w:p w:rsidR="00076BE1" w:rsidRDefault="00076BE1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номер:</w:t>
            </w:r>
          </w:p>
          <w:p w:rsidR="00076BE1" w:rsidRPr="00FD7991" w:rsidRDefault="00076BE1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48:19:6320106:415</w:t>
            </w:r>
          </w:p>
        </w:tc>
        <w:tc>
          <w:tcPr>
            <w:tcW w:w="2043" w:type="dxa"/>
          </w:tcPr>
          <w:p w:rsidR="00FD7991" w:rsidRDefault="00FD7991" w:rsidP="00FD7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Липецкая обл., </w:t>
            </w:r>
          </w:p>
          <w:p w:rsidR="00FD7991" w:rsidRDefault="00FD7991" w:rsidP="00FD7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Елец,</w:t>
            </w:r>
          </w:p>
          <w:p w:rsidR="00FD7991" w:rsidRDefault="00FD7991" w:rsidP="00FD7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76BE1"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FD7991" w:rsidRPr="00FD7991" w:rsidRDefault="00FD7991" w:rsidP="00076B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 w:rsidR="00076B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0" w:type="dxa"/>
          </w:tcPr>
          <w:p w:rsidR="00FD7991" w:rsidRDefault="00FD7991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</w:t>
            </w:r>
            <w:r w:rsidR="00E503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</w:t>
            </w:r>
            <w:r w:rsidR="00076BE1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  <w:p w:rsidR="00FD7991" w:rsidRPr="00FD7991" w:rsidRDefault="00FD7991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Этаж: 1</w:t>
            </w:r>
          </w:p>
        </w:tc>
        <w:tc>
          <w:tcPr>
            <w:tcW w:w="1465" w:type="dxa"/>
          </w:tcPr>
          <w:p w:rsidR="00FD7991" w:rsidRPr="00FD7991" w:rsidRDefault="00FD7991" w:rsidP="00FD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EA531E" w:rsidRPr="00FD7991" w:rsidTr="00E9665E">
        <w:tc>
          <w:tcPr>
            <w:tcW w:w="540" w:type="dxa"/>
          </w:tcPr>
          <w:p w:rsidR="00EA531E" w:rsidRDefault="00EA531E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029" w:type="dxa"/>
          </w:tcPr>
          <w:p w:rsidR="00EA531E" w:rsidRDefault="00EA531E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здание, назначение: нежилое.</w:t>
            </w:r>
          </w:p>
          <w:p w:rsidR="00EA531E" w:rsidRDefault="00EA531E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номер:</w:t>
            </w:r>
          </w:p>
          <w:p w:rsidR="00EA531E" w:rsidRDefault="00EA531E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48-48-07/014/2012-683</w:t>
            </w:r>
          </w:p>
          <w:p w:rsidR="00EA531E" w:rsidRDefault="00EA531E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1E" w:rsidRDefault="00EA531E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участок.</w:t>
            </w:r>
          </w:p>
          <w:p w:rsidR="00EA531E" w:rsidRDefault="00EA531E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</w:t>
            </w:r>
          </w:p>
          <w:p w:rsidR="00EA531E" w:rsidRDefault="00EA531E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48:19:613 01 13:0027</w:t>
            </w:r>
          </w:p>
          <w:p w:rsidR="00EA531E" w:rsidRDefault="00EA531E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1E" w:rsidRDefault="00EA531E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Топочная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назначение: нежилое.</w:t>
            </w:r>
          </w:p>
          <w:p w:rsidR="00EA531E" w:rsidRDefault="00EA531E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</w:t>
            </w:r>
            <w:r w:rsidR="00EC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номер: </w:t>
            </w:r>
          </w:p>
          <w:p w:rsidR="00EA531E" w:rsidRDefault="00EA531E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48-48-07/023/2010-061</w:t>
            </w:r>
          </w:p>
          <w:p w:rsidR="00EA531E" w:rsidRDefault="00EA531E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1E" w:rsidRDefault="00EA531E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Навес, назначение: нежилое.</w:t>
            </w:r>
          </w:p>
          <w:p w:rsidR="00EA531E" w:rsidRDefault="00EA531E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  <w:r w:rsidR="00EF16AD">
              <w:rPr>
                <w:rFonts w:ascii="Times New Roman" w:hAnsi="Times New Roman" w:cs="Times New Roman"/>
                <w:sz w:val="24"/>
                <w:szCs w:val="24"/>
              </w:rPr>
              <w:t xml:space="preserve"> (или условный) номер: </w:t>
            </w:r>
          </w:p>
          <w:p w:rsidR="00EF16AD" w:rsidRDefault="00EF16AD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48-48-07/027/2012-391</w:t>
            </w:r>
          </w:p>
          <w:p w:rsidR="00EF16AD" w:rsidRDefault="00EF16AD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AD" w:rsidRDefault="00EF16AD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Ограждение, назначение: ограждение.</w:t>
            </w:r>
          </w:p>
          <w:p w:rsidR="00EF16AD" w:rsidRDefault="00EF16AD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номер:</w:t>
            </w:r>
          </w:p>
          <w:p w:rsidR="00EF16AD" w:rsidRDefault="00EF16AD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48-48-07/027/2012-390</w:t>
            </w:r>
          </w:p>
          <w:p w:rsidR="00EA531E" w:rsidRDefault="00EA531E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A531E" w:rsidRDefault="00EA531E" w:rsidP="00FD7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Липецкая обл.,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лец, ул.Мира, дом №57</w:t>
            </w:r>
          </w:p>
        </w:tc>
        <w:tc>
          <w:tcPr>
            <w:tcW w:w="2670" w:type="dxa"/>
          </w:tcPr>
          <w:p w:rsidR="00EA531E" w:rsidRDefault="00EA531E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Площадь: общая 220,4 кв.м. Литер: А. Этажность: 2</w:t>
            </w:r>
          </w:p>
          <w:p w:rsidR="00EA531E" w:rsidRDefault="00EA531E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1E" w:rsidRDefault="00EA531E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1E" w:rsidRDefault="00EA531E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1E" w:rsidRDefault="00EA531E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</w:p>
          <w:p w:rsidR="00EA531E" w:rsidRDefault="00EA531E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 кв.м.</w:t>
            </w:r>
          </w:p>
          <w:p w:rsidR="00EA531E" w:rsidRDefault="00EA531E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1E" w:rsidRDefault="00EA531E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1E" w:rsidRDefault="00EA531E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Площадь: общая 13,1 кв.м.</w:t>
            </w:r>
          </w:p>
          <w:p w:rsidR="00EA531E" w:rsidRDefault="00EA531E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Литер: Б.</w:t>
            </w:r>
          </w:p>
          <w:p w:rsidR="00EA531E" w:rsidRDefault="00EA531E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Этажность: 1</w:t>
            </w:r>
          </w:p>
          <w:p w:rsidR="00EF16AD" w:rsidRDefault="00EF16AD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AD" w:rsidRDefault="00EF16AD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AD" w:rsidRDefault="00EF16AD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Площадь: общая площадь застройки </w:t>
            </w:r>
          </w:p>
          <w:p w:rsidR="00EF16AD" w:rsidRDefault="00EF16AD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 кв.м.</w:t>
            </w:r>
          </w:p>
          <w:p w:rsidR="00EF16AD" w:rsidRDefault="00EF16AD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Литер: Г.</w:t>
            </w:r>
          </w:p>
          <w:p w:rsidR="00EF16AD" w:rsidRDefault="00EF16AD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AD" w:rsidRDefault="00EF16AD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AD" w:rsidRDefault="00EF16AD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Площадь: общая протяженность 31 м.п.</w:t>
            </w:r>
          </w:p>
          <w:p w:rsidR="00EF16AD" w:rsidRDefault="00EF16AD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Литер: 2</w:t>
            </w:r>
          </w:p>
        </w:tc>
        <w:tc>
          <w:tcPr>
            <w:tcW w:w="1465" w:type="dxa"/>
          </w:tcPr>
          <w:p w:rsidR="00EA531E" w:rsidRDefault="00EA531E" w:rsidP="00FD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</w:tbl>
    <w:p w:rsidR="00742B70" w:rsidRPr="001802EE" w:rsidRDefault="00742B70" w:rsidP="002D6982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C1222F" w:rsidRPr="009B3BF8" w:rsidRDefault="00C1222F" w:rsidP="00C122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 xml:space="preserve">Статья 2 </w:t>
      </w:r>
    </w:p>
    <w:p w:rsidR="00C1222F" w:rsidRPr="009B3BF8" w:rsidRDefault="00C1222F" w:rsidP="00C122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222F" w:rsidRDefault="000C7F7B" w:rsidP="00C122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</w:t>
      </w:r>
      <w:r w:rsidR="00C1222F" w:rsidRPr="009B3BF8">
        <w:rPr>
          <w:rFonts w:ascii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Изменения вступают в силу со дня их</w:t>
      </w:r>
      <w:r w:rsidR="00C1222F" w:rsidRPr="009B3BF8">
        <w:rPr>
          <w:rFonts w:ascii="Times New Roman" w:hAnsi="Times New Roman" w:cs="Times New Roman"/>
          <w:sz w:val="26"/>
          <w:szCs w:val="26"/>
        </w:rPr>
        <w:t xml:space="preserve"> официального опубликования.</w:t>
      </w:r>
    </w:p>
    <w:p w:rsidR="00076BE1" w:rsidRDefault="00076BE1" w:rsidP="00C122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78CA" w:rsidRDefault="007178CA" w:rsidP="00C122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E617F" w:rsidRPr="009B3BF8" w:rsidRDefault="00C1222F" w:rsidP="00C122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Глава город</w:t>
      </w:r>
      <w:r>
        <w:rPr>
          <w:rFonts w:ascii="Times New Roman" w:hAnsi="Times New Roman" w:cs="Times New Roman"/>
          <w:sz w:val="26"/>
          <w:szCs w:val="26"/>
        </w:rPr>
        <w:t>ского округа город</w:t>
      </w:r>
      <w:r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>ц                                                            С.А. Панов</w:t>
      </w:r>
    </w:p>
    <w:sectPr w:rsidR="00BE617F" w:rsidRPr="009B3BF8" w:rsidSect="007178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34C88"/>
    <w:multiLevelType w:val="hybridMultilevel"/>
    <w:tmpl w:val="D74E652E"/>
    <w:lvl w:ilvl="0" w:tplc="168424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580A86"/>
    <w:multiLevelType w:val="hybridMultilevel"/>
    <w:tmpl w:val="7C148794"/>
    <w:lvl w:ilvl="0" w:tplc="9DD22D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DC5"/>
    <w:rsid w:val="00076BE1"/>
    <w:rsid w:val="000C7F7B"/>
    <w:rsid w:val="001802EE"/>
    <w:rsid w:val="00195B43"/>
    <w:rsid w:val="00197DC5"/>
    <w:rsid w:val="00251371"/>
    <w:rsid w:val="002641F1"/>
    <w:rsid w:val="002D6982"/>
    <w:rsid w:val="003435F7"/>
    <w:rsid w:val="004207A6"/>
    <w:rsid w:val="00442668"/>
    <w:rsid w:val="00472453"/>
    <w:rsid w:val="00497F8B"/>
    <w:rsid w:val="005E45B8"/>
    <w:rsid w:val="0062472F"/>
    <w:rsid w:val="007178CA"/>
    <w:rsid w:val="00742B70"/>
    <w:rsid w:val="008D4AD9"/>
    <w:rsid w:val="00907514"/>
    <w:rsid w:val="009D6546"/>
    <w:rsid w:val="00A45D98"/>
    <w:rsid w:val="00A63F45"/>
    <w:rsid w:val="00A9161C"/>
    <w:rsid w:val="00B013A3"/>
    <w:rsid w:val="00B34EB4"/>
    <w:rsid w:val="00BC31FB"/>
    <w:rsid w:val="00BE617F"/>
    <w:rsid w:val="00C1222F"/>
    <w:rsid w:val="00C63B5F"/>
    <w:rsid w:val="00C842D6"/>
    <w:rsid w:val="00D218AE"/>
    <w:rsid w:val="00D930BF"/>
    <w:rsid w:val="00DC7EBC"/>
    <w:rsid w:val="00E50358"/>
    <w:rsid w:val="00E9665E"/>
    <w:rsid w:val="00EA531E"/>
    <w:rsid w:val="00EC0B78"/>
    <w:rsid w:val="00ED154F"/>
    <w:rsid w:val="00EF16AD"/>
    <w:rsid w:val="00F87524"/>
    <w:rsid w:val="00F964D9"/>
    <w:rsid w:val="00FB2267"/>
    <w:rsid w:val="00FD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D7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9E07E-2E1E-4499-B6F2-FBECDD7F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Povalyaeva</cp:lastModifiedBy>
  <cp:revision>2</cp:revision>
  <cp:lastPrinted>2016-07-28T11:32:00Z</cp:lastPrinted>
  <dcterms:created xsi:type="dcterms:W3CDTF">2016-08-10T11:21:00Z</dcterms:created>
  <dcterms:modified xsi:type="dcterms:W3CDTF">2016-08-10T11:21:00Z</dcterms:modified>
</cp:coreProperties>
</file>