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8C" w:rsidRPr="003D7C16" w:rsidRDefault="004D0E8C" w:rsidP="004D0E8C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4D0E8C" w:rsidRPr="003D7C16" w:rsidRDefault="004D0E8C" w:rsidP="004D0E8C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4D0E8C" w:rsidRPr="008337A7" w:rsidRDefault="004D0E8C" w:rsidP="004D0E8C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4D0E8C" w:rsidRDefault="004D0E8C" w:rsidP="004D0E8C">
      <w:pPr>
        <w:jc w:val="center"/>
        <w:rPr>
          <w:b/>
        </w:rPr>
      </w:pPr>
      <w:r>
        <w:rPr>
          <w:b/>
        </w:rPr>
        <w:t>пятого созыва</w:t>
      </w:r>
    </w:p>
    <w:p w:rsidR="004D0E8C" w:rsidRDefault="009E444A" w:rsidP="004D0E8C">
      <w:pPr>
        <w:jc w:val="center"/>
        <w:rPr>
          <w:b/>
        </w:rPr>
      </w:pPr>
      <w:r>
        <w:rPr>
          <w:b/>
        </w:rPr>
        <w:t xml:space="preserve">40 </w:t>
      </w:r>
      <w:r w:rsidR="004D0E8C">
        <w:rPr>
          <w:b/>
        </w:rPr>
        <w:t>сессия</w:t>
      </w:r>
    </w:p>
    <w:p w:rsidR="004D0E8C" w:rsidRDefault="004D0E8C" w:rsidP="004D0E8C">
      <w:pPr>
        <w:jc w:val="center"/>
        <w:rPr>
          <w:b/>
          <w:sz w:val="28"/>
          <w:szCs w:val="28"/>
        </w:rPr>
      </w:pPr>
    </w:p>
    <w:p w:rsidR="004D0E8C" w:rsidRDefault="004D0E8C" w:rsidP="004D0E8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4D0E8C" w:rsidRDefault="009E444A" w:rsidP="004D0E8C">
      <w:pPr>
        <w:rPr>
          <w:sz w:val="28"/>
          <w:szCs w:val="28"/>
        </w:rPr>
      </w:pPr>
      <w:r>
        <w:rPr>
          <w:sz w:val="28"/>
          <w:szCs w:val="28"/>
        </w:rPr>
        <w:t>от  04.12.2015</w:t>
      </w:r>
      <w:r w:rsidR="004D0E8C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№310</w:t>
      </w:r>
    </w:p>
    <w:p w:rsidR="004D0E8C" w:rsidRDefault="004D0E8C" w:rsidP="004D0E8C"/>
    <w:p w:rsidR="004D0E8C" w:rsidRDefault="004D0E8C" w:rsidP="004D0E8C">
      <w:pPr>
        <w:ind w:right="4393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проекту «Бюджета городского округа город Елец на 2016 год»</w:t>
      </w:r>
    </w:p>
    <w:p w:rsidR="004D0E8C" w:rsidRDefault="004D0E8C" w:rsidP="004D0E8C">
      <w:pPr>
        <w:ind w:right="4393"/>
        <w:rPr>
          <w:sz w:val="28"/>
          <w:szCs w:val="28"/>
        </w:rPr>
      </w:pPr>
    </w:p>
    <w:p w:rsidR="004D0E8C" w:rsidRDefault="004D0E8C" w:rsidP="004D0E8C">
      <w:pPr>
        <w:ind w:right="4393"/>
        <w:rPr>
          <w:sz w:val="28"/>
          <w:szCs w:val="28"/>
        </w:rPr>
      </w:pPr>
    </w:p>
    <w:p w:rsidR="004D0E8C" w:rsidRDefault="004D0E8C" w:rsidP="004D0E8C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учитывая рекомендательное решение постоянной комиссии Совета депутатов городского округа город Елец, в соответствии с Уставом городского округа город Елец, Положением «О публичных слушаниях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городе</w:t>
      </w:r>
      <w:proofErr w:type="gramEnd"/>
      <w:r>
        <w:rPr>
          <w:sz w:val="28"/>
          <w:szCs w:val="28"/>
        </w:rPr>
        <w:t xml:space="preserve"> Ельце», Положением «О бюджетном процессе города Ельца», Совет депутатов городского округа город Елец</w:t>
      </w:r>
    </w:p>
    <w:p w:rsidR="004D0E8C" w:rsidRDefault="004D0E8C" w:rsidP="004D0E8C">
      <w:pPr>
        <w:ind w:right="-1"/>
        <w:jc w:val="both"/>
        <w:rPr>
          <w:sz w:val="28"/>
          <w:szCs w:val="28"/>
        </w:rPr>
      </w:pPr>
    </w:p>
    <w:p w:rsidR="004D0E8C" w:rsidRDefault="004D0E8C" w:rsidP="004D0E8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44CAE" w:rsidRDefault="00644CAE" w:rsidP="00644CAE">
      <w:pPr>
        <w:pStyle w:val="a3"/>
        <w:numPr>
          <w:ilvl w:val="0"/>
          <w:numId w:val="1"/>
        </w:numPr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по инициативе Совета депутатов городского округа город Елец публичные слушания по проекту «Бюджета городского округа город Елец на 2016 год» на 18 декабря 2015 года в 14 час. 00 мин. в зале заседаний администрации городского округа город Елец</w:t>
      </w:r>
      <w:r w:rsidR="000E7C84">
        <w:rPr>
          <w:sz w:val="28"/>
          <w:szCs w:val="28"/>
        </w:rPr>
        <w:t xml:space="preserve"> (г. Елец, ул. Октябрьская, </w:t>
      </w:r>
      <w:r w:rsidR="00BA51B8">
        <w:rPr>
          <w:sz w:val="28"/>
          <w:szCs w:val="28"/>
        </w:rPr>
        <w:br/>
      </w:r>
      <w:r w:rsidR="000E7C84">
        <w:rPr>
          <w:sz w:val="28"/>
          <w:szCs w:val="28"/>
        </w:rPr>
        <w:t>д. 127)</w:t>
      </w:r>
      <w:r>
        <w:rPr>
          <w:sz w:val="28"/>
          <w:szCs w:val="28"/>
        </w:rPr>
        <w:t>.</w:t>
      </w:r>
    </w:p>
    <w:p w:rsidR="00644CAE" w:rsidRDefault="00644CAE" w:rsidP="00644CAE">
      <w:pPr>
        <w:pStyle w:val="a3"/>
        <w:numPr>
          <w:ilvl w:val="0"/>
          <w:numId w:val="1"/>
        </w:numPr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оргкомитета по проведению публичных слушаний по проекту «Бюджета городского округа город Елец на 2016 год» согласно приложению.</w:t>
      </w:r>
    </w:p>
    <w:p w:rsidR="004D0E8C" w:rsidRDefault="00644CAE" w:rsidP="00644CAE">
      <w:pPr>
        <w:pStyle w:val="a3"/>
        <w:numPr>
          <w:ilvl w:val="0"/>
          <w:numId w:val="1"/>
        </w:numPr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все предложения и рекомендации по проекту «Бюджета городского округа город Елец</w:t>
      </w:r>
      <w:r w:rsidR="00E529DE">
        <w:rPr>
          <w:sz w:val="28"/>
          <w:szCs w:val="28"/>
        </w:rPr>
        <w:t xml:space="preserve"> на 2016 год</w:t>
      </w:r>
      <w:r>
        <w:rPr>
          <w:sz w:val="28"/>
          <w:szCs w:val="28"/>
        </w:rPr>
        <w:t xml:space="preserve">» принимаются оргкомитетом по проведению публичных слушаний в письменной  форме </w:t>
      </w:r>
      <w:r w:rsidR="000E7C84">
        <w:rPr>
          <w:sz w:val="28"/>
          <w:szCs w:val="28"/>
        </w:rPr>
        <w:t>п</w:t>
      </w:r>
      <w:r>
        <w:rPr>
          <w:sz w:val="28"/>
          <w:szCs w:val="28"/>
        </w:rPr>
        <w:t>о 1</w:t>
      </w:r>
      <w:r w:rsidR="00E529DE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2015 года</w:t>
      </w:r>
      <w:r w:rsidR="000E7C84">
        <w:rPr>
          <w:sz w:val="28"/>
          <w:szCs w:val="28"/>
        </w:rPr>
        <w:t xml:space="preserve"> включительно</w:t>
      </w:r>
      <w:r>
        <w:rPr>
          <w:sz w:val="28"/>
          <w:szCs w:val="28"/>
        </w:rPr>
        <w:t>.</w:t>
      </w:r>
    </w:p>
    <w:p w:rsidR="00644CAE" w:rsidRDefault="00644CAE" w:rsidP="00644CAE">
      <w:pPr>
        <w:pStyle w:val="a3"/>
        <w:numPr>
          <w:ilvl w:val="0"/>
          <w:numId w:val="1"/>
        </w:numPr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644CAE" w:rsidRDefault="00644CAE" w:rsidP="00644CAE">
      <w:pPr>
        <w:ind w:right="-1"/>
        <w:jc w:val="both"/>
        <w:rPr>
          <w:sz w:val="28"/>
          <w:szCs w:val="28"/>
        </w:rPr>
      </w:pPr>
    </w:p>
    <w:p w:rsidR="00644CAE" w:rsidRDefault="00644CAE" w:rsidP="00644CAE">
      <w:pPr>
        <w:ind w:right="-1"/>
        <w:jc w:val="both"/>
        <w:rPr>
          <w:sz w:val="28"/>
          <w:szCs w:val="28"/>
        </w:rPr>
      </w:pPr>
    </w:p>
    <w:p w:rsidR="00644CAE" w:rsidRDefault="00644CAE" w:rsidP="00644CA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 Н. Никонов</w:t>
      </w:r>
    </w:p>
    <w:p w:rsidR="00ED34AC" w:rsidRDefault="00ED34AC" w:rsidP="00644CAE">
      <w:pPr>
        <w:ind w:right="-1"/>
        <w:jc w:val="both"/>
        <w:rPr>
          <w:sz w:val="28"/>
          <w:szCs w:val="28"/>
        </w:rPr>
      </w:pPr>
    </w:p>
    <w:p w:rsidR="00ED34AC" w:rsidRDefault="00ED34AC" w:rsidP="00644CAE">
      <w:pPr>
        <w:ind w:right="-1"/>
        <w:jc w:val="both"/>
        <w:rPr>
          <w:sz w:val="28"/>
          <w:szCs w:val="28"/>
        </w:rPr>
      </w:pPr>
    </w:p>
    <w:p w:rsidR="00ED34AC" w:rsidRDefault="00ED34AC" w:rsidP="00644CAE">
      <w:pPr>
        <w:ind w:right="-1"/>
        <w:jc w:val="both"/>
        <w:rPr>
          <w:sz w:val="28"/>
          <w:szCs w:val="28"/>
        </w:rPr>
      </w:pPr>
    </w:p>
    <w:p w:rsidR="00ED34AC" w:rsidRDefault="00ED34AC" w:rsidP="00644CAE">
      <w:pPr>
        <w:ind w:right="-1"/>
        <w:jc w:val="both"/>
        <w:rPr>
          <w:sz w:val="28"/>
          <w:szCs w:val="28"/>
        </w:rPr>
      </w:pPr>
    </w:p>
    <w:p w:rsidR="00ED34AC" w:rsidRDefault="00ED34AC" w:rsidP="00644CAE">
      <w:pPr>
        <w:ind w:right="-1"/>
        <w:jc w:val="both"/>
        <w:rPr>
          <w:sz w:val="28"/>
          <w:szCs w:val="28"/>
        </w:rPr>
      </w:pPr>
    </w:p>
    <w:p w:rsidR="00ED34AC" w:rsidRDefault="00ED34AC" w:rsidP="00644CAE">
      <w:pPr>
        <w:ind w:right="-1"/>
        <w:jc w:val="both"/>
        <w:rPr>
          <w:sz w:val="28"/>
          <w:szCs w:val="28"/>
        </w:rPr>
      </w:pPr>
    </w:p>
    <w:p w:rsidR="00ED34AC" w:rsidRDefault="00ED34AC" w:rsidP="00ED34AC">
      <w:pPr>
        <w:ind w:left="5670" w:right="-1"/>
        <w:jc w:val="both"/>
      </w:pPr>
      <w:r>
        <w:t>Приложение к решению</w:t>
      </w:r>
    </w:p>
    <w:p w:rsidR="00ED34AC" w:rsidRDefault="00ED34AC" w:rsidP="00ED34AC">
      <w:pPr>
        <w:ind w:left="5670" w:right="-1"/>
        <w:jc w:val="both"/>
      </w:pPr>
      <w:r>
        <w:t xml:space="preserve">Совета депутатов городского округа город Елец </w:t>
      </w:r>
    </w:p>
    <w:p w:rsidR="00ED34AC" w:rsidRDefault="009E444A" w:rsidP="00ED34AC">
      <w:pPr>
        <w:ind w:left="5670" w:right="-1"/>
        <w:jc w:val="both"/>
      </w:pPr>
      <w:r>
        <w:t>от 04.12.2015 № 310</w:t>
      </w:r>
    </w:p>
    <w:p w:rsidR="00ED34AC" w:rsidRDefault="00ED34AC" w:rsidP="00ED34AC">
      <w:pPr>
        <w:ind w:right="-1"/>
        <w:jc w:val="center"/>
        <w:rPr>
          <w:sz w:val="28"/>
          <w:szCs w:val="28"/>
        </w:rPr>
      </w:pPr>
    </w:p>
    <w:p w:rsidR="00ED34AC" w:rsidRDefault="00ED34AC" w:rsidP="00ED34AC">
      <w:pPr>
        <w:ind w:right="-1"/>
        <w:jc w:val="center"/>
        <w:rPr>
          <w:sz w:val="28"/>
          <w:szCs w:val="28"/>
        </w:rPr>
      </w:pPr>
    </w:p>
    <w:p w:rsidR="00ED34AC" w:rsidRDefault="00ED34AC" w:rsidP="00ED34A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>
        <w:rPr>
          <w:sz w:val="28"/>
          <w:szCs w:val="28"/>
        </w:rPr>
        <w:br/>
        <w:t>организационного комитета по проведению публичных слушаний по проекту «Бюджета городского округа город Елец на 2016 год»</w:t>
      </w:r>
    </w:p>
    <w:p w:rsidR="00ED34AC" w:rsidRDefault="00ED34AC" w:rsidP="00ED34AC">
      <w:pPr>
        <w:ind w:right="-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500"/>
        <w:gridCol w:w="4423"/>
      </w:tblGrid>
      <w:tr w:rsidR="002C15F4" w:rsidTr="00960535">
        <w:tc>
          <w:tcPr>
            <w:tcW w:w="648" w:type="dxa"/>
          </w:tcPr>
          <w:p w:rsidR="002C15F4" w:rsidRDefault="002C15F4" w:rsidP="00960535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00" w:type="dxa"/>
          </w:tcPr>
          <w:p w:rsidR="002C15F4" w:rsidRDefault="002C15F4" w:rsidP="00960535">
            <w:r>
              <w:t>Ф.И.О.</w:t>
            </w:r>
          </w:p>
        </w:tc>
        <w:tc>
          <w:tcPr>
            <w:tcW w:w="4423" w:type="dxa"/>
          </w:tcPr>
          <w:p w:rsidR="002C15F4" w:rsidRDefault="002C15F4" w:rsidP="00960535">
            <w:r>
              <w:t>Занимаемая должность</w:t>
            </w:r>
          </w:p>
        </w:tc>
      </w:tr>
      <w:tr w:rsidR="002C15F4" w:rsidTr="00960535">
        <w:trPr>
          <w:cantSplit/>
        </w:trPr>
        <w:tc>
          <w:tcPr>
            <w:tcW w:w="9571" w:type="dxa"/>
            <w:gridSpan w:val="3"/>
          </w:tcPr>
          <w:p w:rsidR="002C15F4" w:rsidRDefault="002C15F4" w:rsidP="002C15F4">
            <w:pPr>
              <w:pStyle w:val="4"/>
            </w:pPr>
            <w:r>
              <w:t>Депутаты Совета депутатов городского округа город Елец</w:t>
            </w:r>
          </w:p>
        </w:tc>
      </w:tr>
      <w:tr w:rsidR="002C15F4" w:rsidTr="00960535">
        <w:tc>
          <w:tcPr>
            <w:tcW w:w="648" w:type="dxa"/>
          </w:tcPr>
          <w:p w:rsidR="002C15F4" w:rsidRDefault="002C15F4" w:rsidP="00960535">
            <w:r>
              <w:t>1.</w:t>
            </w:r>
          </w:p>
        </w:tc>
        <w:tc>
          <w:tcPr>
            <w:tcW w:w="4500" w:type="dxa"/>
          </w:tcPr>
          <w:p w:rsidR="002C15F4" w:rsidRDefault="002C15F4" w:rsidP="00960535">
            <w:proofErr w:type="gramStart"/>
            <w:r>
              <w:t>Косоруких</w:t>
            </w:r>
            <w:proofErr w:type="gramEnd"/>
            <w:r>
              <w:t xml:space="preserve"> Олег Николаевич</w:t>
            </w:r>
          </w:p>
        </w:tc>
        <w:tc>
          <w:tcPr>
            <w:tcW w:w="4423" w:type="dxa"/>
          </w:tcPr>
          <w:p w:rsidR="002C15F4" w:rsidRDefault="002C15F4" w:rsidP="00960535">
            <w:r>
              <w:t>председатель постоянной комиссии по бюджету, экономике и муниципальной собственности</w:t>
            </w:r>
          </w:p>
        </w:tc>
      </w:tr>
      <w:tr w:rsidR="002C15F4" w:rsidTr="00960535">
        <w:tc>
          <w:tcPr>
            <w:tcW w:w="648" w:type="dxa"/>
          </w:tcPr>
          <w:p w:rsidR="002C15F4" w:rsidRDefault="002C15F4" w:rsidP="00960535">
            <w:r>
              <w:t>2.</w:t>
            </w:r>
          </w:p>
        </w:tc>
        <w:tc>
          <w:tcPr>
            <w:tcW w:w="4500" w:type="dxa"/>
          </w:tcPr>
          <w:p w:rsidR="002C15F4" w:rsidRDefault="002C15F4" w:rsidP="00960535">
            <w:r>
              <w:t>Изотов Александр Борисович</w:t>
            </w:r>
          </w:p>
          <w:p w:rsidR="002C15F4" w:rsidRPr="001B7BDA" w:rsidRDefault="002C15F4" w:rsidP="00960535">
            <w:pPr>
              <w:jc w:val="right"/>
            </w:pPr>
          </w:p>
        </w:tc>
        <w:tc>
          <w:tcPr>
            <w:tcW w:w="4423" w:type="dxa"/>
          </w:tcPr>
          <w:p w:rsidR="002C15F4" w:rsidRDefault="002C15F4" w:rsidP="00960535">
            <w:r>
              <w:t>председатель постоянной комиссии по социальным вопросам, молодежной политике и спорту</w:t>
            </w:r>
          </w:p>
        </w:tc>
      </w:tr>
      <w:tr w:rsidR="002C15F4" w:rsidTr="00960535">
        <w:trPr>
          <w:cantSplit/>
        </w:trPr>
        <w:tc>
          <w:tcPr>
            <w:tcW w:w="9571" w:type="dxa"/>
            <w:gridSpan w:val="3"/>
          </w:tcPr>
          <w:p w:rsidR="002C15F4" w:rsidRDefault="002C15F4" w:rsidP="002C15F4">
            <w:pPr>
              <w:pStyle w:val="4"/>
            </w:pPr>
            <w:r>
              <w:t>Аппарат Совета депутатов городского округа город Елец</w:t>
            </w:r>
          </w:p>
        </w:tc>
      </w:tr>
      <w:tr w:rsidR="002C15F4" w:rsidTr="00960535">
        <w:tc>
          <w:tcPr>
            <w:tcW w:w="648" w:type="dxa"/>
          </w:tcPr>
          <w:p w:rsidR="002C15F4" w:rsidRDefault="002C15F4" w:rsidP="00960535">
            <w:r>
              <w:t>3.</w:t>
            </w:r>
          </w:p>
        </w:tc>
        <w:tc>
          <w:tcPr>
            <w:tcW w:w="4500" w:type="dxa"/>
          </w:tcPr>
          <w:p w:rsidR="002C15F4" w:rsidRDefault="002C15F4" w:rsidP="00960535">
            <w:r>
              <w:t>Поваляева Светлана Анатольевна</w:t>
            </w:r>
          </w:p>
        </w:tc>
        <w:tc>
          <w:tcPr>
            <w:tcW w:w="4423" w:type="dxa"/>
          </w:tcPr>
          <w:p w:rsidR="002C15F4" w:rsidRDefault="002C15F4" w:rsidP="00960535">
            <w:r>
              <w:t>начальник организационного отдела</w:t>
            </w:r>
          </w:p>
        </w:tc>
      </w:tr>
      <w:tr w:rsidR="002C15F4" w:rsidTr="00960535">
        <w:tc>
          <w:tcPr>
            <w:tcW w:w="648" w:type="dxa"/>
          </w:tcPr>
          <w:p w:rsidR="002C15F4" w:rsidRDefault="002C15F4" w:rsidP="00960535">
            <w:r>
              <w:t>4.</w:t>
            </w:r>
          </w:p>
        </w:tc>
        <w:tc>
          <w:tcPr>
            <w:tcW w:w="4500" w:type="dxa"/>
          </w:tcPr>
          <w:p w:rsidR="002C15F4" w:rsidRDefault="002C15F4" w:rsidP="00960535">
            <w:proofErr w:type="spellStart"/>
            <w:r>
              <w:t>Мандрова</w:t>
            </w:r>
            <w:proofErr w:type="spellEnd"/>
            <w:r>
              <w:t xml:space="preserve"> Анна Алексеевна</w:t>
            </w:r>
          </w:p>
        </w:tc>
        <w:tc>
          <w:tcPr>
            <w:tcW w:w="4423" w:type="dxa"/>
          </w:tcPr>
          <w:p w:rsidR="002C15F4" w:rsidRDefault="002C15F4" w:rsidP="00960535">
            <w:r>
              <w:t xml:space="preserve">главный специалист-эксперт </w:t>
            </w:r>
          </w:p>
          <w:p w:rsidR="002C15F4" w:rsidRDefault="002C15F4" w:rsidP="00960535">
            <w:r>
              <w:t xml:space="preserve">по экономике и финансам </w:t>
            </w:r>
          </w:p>
        </w:tc>
      </w:tr>
      <w:tr w:rsidR="002C15F4" w:rsidTr="00960535">
        <w:trPr>
          <w:cantSplit/>
        </w:trPr>
        <w:tc>
          <w:tcPr>
            <w:tcW w:w="9571" w:type="dxa"/>
            <w:gridSpan w:val="3"/>
          </w:tcPr>
          <w:p w:rsidR="002C15F4" w:rsidRDefault="002C15F4" w:rsidP="002C15F4">
            <w:pPr>
              <w:pStyle w:val="4"/>
            </w:pPr>
            <w:r>
              <w:t>Администрация городского округа город Елец</w:t>
            </w:r>
          </w:p>
        </w:tc>
      </w:tr>
      <w:tr w:rsidR="002C15F4" w:rsidTr="00960535">
        <w:tc>
          <w:tcPr>
            <w:tcW w:w="648" w:type="dxa"/>
          </w:tcPr>
          <w:p w:rsidR="002C15F4" w:rsidRDefault="002C15F4" w:rsidP="00960535">
            <w:r>
              <w:t>5.</w:t>
            </w:r>
          </w:p>
        </w:tc>
        <w:tc>
          <w:tcPr>
            <w:tcW w:w="4500" w:type="dxa"/>
          </w:tcPr>
          <w:p w:rsidR="002C15F4" w:rsidRDefault="002C15F4" w:rsidP="00960535">
            <w:r>
              <w:t>Ишанов Алексей Владимирович</w:t>
            </w:r>
          </w:p>
        </w:tc>
        <w:tc>
          <w:tcPr>
            <w:tcW w:w="4423" w:type="dxa"/>
          </w:tcPr>
          <w:p w:rsidR="002C15F4" w:rsidRDefault="003C0247" w:rsidP="003C0247">
            <w:r>
              <w:t>з</w:t>
            </w:r>
            <w:r w:rsidR="002C15F4">
              <w:t>аместител</w:t>
            </w:r>
            <w:r>
              <w:t xml:space="preserve">ь </w:t>
            </w:r>
            <w:r w:rsidR="002C15F4">
              <w:t xml:space="preserve"> главы </w:t>
            </w:r>
          </w:p>
        </w:tc>
      </w:tr>
      <w:tr w:rsidR="002C15F4" w:rsidTr="00960535">
        <w:tc>
          <w:tcPr>
            <w:tcW w:w="648" w:type="dxa"/>
          </w:tcPr>
          <w:p w:rsidR="002C15F4" w:rsidRDefault="002C15F4" w:rsidP="00960535">
            <w:r>
              <w:t>6.</w:t>
            </w:r>
          </w:p>
        </w:tc>
        <w:tc>
          <w:tcPr>
            <w:tcW w:w="4500" w:type="dxa"/>
          </w:tcPr>
          <w:p w:rsidR="002C15F4" w:rsidRDefault="002C15F4" w:rsidP="00960535">
            <w:proofErr w:type="spellStart"/>
            <w:r>
              <w:t>Ивляева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4423" w:type="dxa"/>
          </w:tcPr>
          <w:p w:rsidR="002C15F4" w:rsidRDefault="002C15F4" w:rsidP="00960535">
            <w:r>
              <w:t>председатель финансового комитета</w:t>
            </w:r>
          </w:p>
        </w:tc>
      </w:tr>
      <w:tr w:rsidR="002C15F4" w:rsidTr="00960535">
        <w:tc>
          <w:tcPr>
            <w:tcW w:w="648" w:type="dxa"/>
          </w:tcPr>
          <w:p w:rsidR="002C15F4" w:rsidRDefault="002C15F4" w:rsidP="00960535">
            <w:r>
              <w:t>7.</w:t>
            </w:r>
          </w:p>
        </w:tc>
        <w:tc>
          <w:tcPr>
            <w:tcW w:w="4500" w:type="dxa"/>
          </w:tcPr>
          <w:p w:rsidR="002C15F4" w:rsidRDefault="002C15F4" w:rsidP="00960535">
            <w:r>
              <w:t>Ершова Елена Владимировна</w:t>
            </w:r>
          </w:p>
        </w:tc>
        <w:tc>
          <w:tcPr>
            <w:tcW w:w="4423" w:type="dxa"/>
          </w:tcPr>
          <w:p w:rsidR="002C15F4" w:rsidRDefault="002C15F4" w:rsidP="00960535">
            <w:r>
              <w:t>председатель правового комитета</w:t>
            </w:r>
          </w:p>
        </w:tc>
      </w:tr>
      <w:tr w:rsidR="002C15F4" w:rsidTr="00960535">
        <w:tc>
          <w:tcPr>
            <w:tcW w:w="648" w:type="dxa"/>
          </w:tcPr>
          <w:p w:rsidR="002C15F4" w:rsidRDefault="002C15F4" w:rsidP="00960535">
            <w:r>
              <w:t>8.</w:t>
            </w:r>
          </w:p>
        </w:tc>
        <w:tc>
          <w:tcPr>
            <w:tcW w:w="4500" w:type="dxa"/>
          </w:tcPr>
          <w:p w:rsidR="002C15F4" w:rsidRDefault="002C15F4" w:rsidP="00960535">
            <w:r>
              <w:t>Хижняк Людмила Александровна</w:t>
            </w:r>
          </w:p>
        </w:tc>
        <w:tc>
          <w:tcPr>
            <w:tcW w:w="4423" w:type="dxa"/>
          </w:tcPr>
          <w:p w:rsidR="002C15F4" w:rsidRPr="00846131" w:rsidRDefault="002C15F4" w:rsidP="00960535">
            <w:r>
              <w:t>председатель к</w:t>
            </w:r>
            <w:r w:rsidRPr="00846131">
              <w:t>омитет</w:t>
            </w:r>
            <w:r>
              <w:t>а</w:t>
            </w:r>
            <w:r w:rsidRPr="00846131">
              <w:t xml:space="preserve"> экономики и развития малого и среднего предпринимательства</w:t>
            </w:r>
          </w:p>
        </w:tc>
      </w:tr>
      <w:tr w:rsidR="002C15F4" w:rsidTr="00960535">
        <w:trPr>
          <w:cantSplit/>
        </w:trPr>
        <w:tc>
          <w:tcPr>
            <w:tcW w:w="9571" w:type="dxa"/>
            <w:gridSpan w:val="3"/>
          </w:tcPr>
          <w:p w:rsidR="002C15F4" w:rsidRDefault="002C15F4" w:rsidP="00960535">
            <w:pPr>
              <w:pStyle w:val="4"/>
            </w:pPr>
            <w:r>
              <w:t>Представители от общественности</w:t>
            </w:r>
          </w:p>
        </w:tc>
      </w:tr>
      <w:tr w:rsidR="002C15F4" w:rsidTr="00960535">
        <w:tc>
          <w:tcPr>
            <w:tcW w:w="648" w:type="dxa"/>
          </w:tcPr>
          <w:p w:rsidR="002C15F4" w:rsidRDefault="002C15F4" w:rsidP="00960535">
            <w:r>
              <w:t>9.</w:t>
            </w:r>
          </w:p>
        </w:tc>
        <w:tc>
          <w:tcPr>
            <w:tcW w:w="4500" w:type="dxa"/>
          </w:tcPr>
          <w:p w:rsidR="002C15F4" w:rsidRDefault="002C15F4" w:rsidP="00960535">
            <w:r>
              <w:t>Бородина Наталья Андреевна</w:t>
            </w:r>
          </w:p>
        </w:tc>
        <w:tc>
          <w:tcPr>
            <w:tcW w:w="4423" w:type="dxa"/>
          </w:tcPr>
          <w:p w:rsidR="002C15F4" w:rsidRDefault="002C15F4" w:rsidP="00E529DE">
            <w:r>
              <w:t xml:space="preserve">председатель </w:t>
            </w:r>
            <w:r w:rsidR="00E529DE">
              <w:t>т</w:t>
            </w:r>
            <w:r w:rsidR="003C0247">
              <w:t xml:space="preserve">ерриториальной профсоюзной организации </w:t>
            </w:r>
            <w:r>
              <w:t xml:space="preserve">работников госучреждений </w:t>
            </w:r>
            <w:proofErr w:type="gramStart"/>
            <w:r>
              <w:t>г</w:t>
            </w:r>
            <w:proofErr w:type="gramEnd"/>
            <w:r>
              <w:t>. Ельца и Елецкого района</w:t>
            </w:r>
            <w:r w:rsidR="003C0247">
              <w:t>, заместитель председателя Общественной палаты города Ельца</w:t>
            </w:r>
          </w:p>
        </w:tc>
      </w:tr>
      <w:tr w:rsidR="002C15F4" w:rsidTr="00960535">
        <w:tc>
          <w:tcPr>
            <w:tcW w:w="648" w:type="dxa"/>
          </w:tcPr>
          <w:p w:rsidR="002C15F4" w:rsidRDefault="002C15F4" w:rsidP="00960535">
            <w:r>
              <w:t>10.</w:t>
            </w:r>
          </w:p>
        </w:tc>
        <w:tc>
          <w:tcPr>
            <w:tcW w:w="4500" w:type="dxa"/>
          </w:tcPr>
          <w:p w:rsidR="002C15F4" w:rsidRDefault="002C15F4" w:rsidP="00960535">
            <w:r>
              <w:t xml:space="preserve"> Никитина Елена Николаевна</w:t>
            </w:r>
          </w:p>
        </w:tc>
        <w:tc>
          <w:tcPr>
            <w:tcW w:w="4423" w:type="dxa"/>
          </w:tcPr>
          <w:p w:rsidR="002C15F4" w:rsidRDefault="002C15F4" w:rsidP="003C0247">
            <w:r>
              <w:t>старший преподаватель кафедры экономики</w:t>
            </w:r>
            <w:r w:rsidR="003C0247">
              <w:t>,</w:t>
            </w:r>
            <w:r>
              <w:t xml:space="preserve"> экономического анализа </w:t>
            </w:r>
            <w:r w:rsidR="003C0247">
              <w:t xml:space="preserve">и менеджмента </w:t>
            </w:r>
            <w:r>
              <w:t>ФГБОУ ВПО Елецкий государственный университет им. И.А. Бунина</w:t>
            </w:r>
          </w:p>
        </w:tc>
      </w:tr>
      <w:tr w:rsidR="002C15F4" w:rsidTr="00960535">
        <w:tc>
          <w:tcPr>
            <w:tcW w:w="648" w:type="dxa"/>
          </w:tcPr>
          <w:p w:rsidR="002C15F4" w:rsidRDefault="002C15F4" w:rsidP="00960535">
            <w:r>
              <w:t>11.</w:t>
            </w:r>
          </w:p>
        </w:tc>
        <w:tc>
          <w:tcPr>
            <w:tcW w:w="4500" w:type="dxa"/>
          </w:tcPr>
          <w:p w:rsidR="002C15F4" w:rsidRDefault="002C15F4" w:rsidP="00960535">
            <w:proofErr w:type="spellStart"/>
            <w:r>
              <w:t>Федяинов</w:t>
            </w:r>
            <w:proofErr w:type="spellEnd"/>
            <w:r>
              <w:t xml:space="preserve"> Виктор Андреевич</w:t>
            </w:r>
          </w:p>
        </w:tc>
        <w:tc>
          <w:tcPr>
            <w:tcW w:w="4423" w:type="dxa"/>
          </w:tcPr>
          <w:p w:rsidR="002C15F4" w:rsidRDefault="002C15F4" w:rsidP="00960535">
            <w:r>
              <w:t xml:space="preserve">председатель Общественной палаты </w:t>
            </w:r>
          </w:p>
          <w:p w:rsidR="002C15F4" w:rsidRDefault="002C15F4" w:rsidP="00960535">
            <w:r>
              <w:t>города Ельца</w:t>
            </w:r>
          </w:p>
        </w:tc>
      </w:tr>
    </w:tbl>
    <w:p w:rsidR="00ED34AC" w:rsidRPr="00ED34AC" w:rsidRDefault="00ED34AC" w:rsidP="00ED34AC">
      <w:pPr>
        <w:ind w:right="-1"/>
        <w:jc w:val="center"/>
      </w:pPr>
      <w:r>
        <w:br/>
      </w:r>
    </w:p>
    <w:p w:rsidR="004D0E8C" w:rsidRDefault="004D0E8C" w:rsidP="004D0E8C"/>
    <w:p w:rsidR="00D62F8E" w:rsidRDefault="00D62F8E"/>
    <w:sectPr w:rsidR="00D62F8E" w:rsidSect="00D6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21D27"/>
    <w:multiLevelType w:val="hybridMultilevel"/>
    <w:tmpl w:val="2E1A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E8C"/>
    <w:rsid w:val="000E7C84"/>
    <w:rsid w:val="00141A8B"/>
    <w:rsid w:val="00235D26"/>
    <w:rsid w:val="002C15F4"/>
    <w:rsid w:val="003C0247"/>
    <w:rsid w:val="004D0E8C"/>
    <w:rsid w:val="00644CAE"/>
    <w:rsid w:val="009E444A"/>
    <w:rsid w:val="00A5762F"/>
    <w:rsid w:val="00BA51B8"/>
    <w:rsid w:val="00C77AC5"/>
    <w:rsid w:val="00D62F8E"/>
    <w:rsid w:val="00E529DE"/>
    <w:rsid w:val="00ED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C15F4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CA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C15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907D9-27BF-42D9-B77B-32F8325A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Светлана</cp:lastModifiedBy>
  <cp:revision>2</cp:revision>
  <cp:lastPrinted>2015-11-25T10:54:00Z</cp:lastPrinted>
  <dcterms:created xsi:type="dcterms:W3CDTF">2015-12-08T07:44:00Z</dcterms:created>
  <dcterms:modified xsi:type="dcterms:W3CDTF">2015-12-08T07:44:00Z</dcterms:modified>
</cp:coreProperties>
</file>