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9" w:rsidRPr="00AB3252" w:rsidRDefault="00C376F9" w:rsidP="00C376F9">
      <w:pPr>
        <w:jc w:val="center"/>
      </w:pPr>
      <w:r w:rsidRPr="00AB3252">
        <w:t>РОССИЙСКАЯ ФЕДЕРАЦИЯ</w:t>
      </w:r>
    </w:p>
    <w:p w:rsidR="00C376F9" w:rsidRDefault="00C376F9" w:rsidP="00C376F9">
      <w:pPr>
        <w:jc w:val="center"/>
        <w:rPr>
          <w:b/>
        </w:rPr>
      </w:pPr>
      <w:r>
        <w:rPr>
          <w:b/>
        </w:rPr>
        <w:t>Липецкая область</w:t>
      </w:r>
    </w:p>
    <w:p w:rsidR="00C376F9" w:rsidRDefault="00C376F9" w:rsidP="00C376F9">
      <w:pPr>
        <w:jc w:val="center"/>
        <w:rPr>
          <w:b/>
        </w:rPr>
      </w:pPr>
    </w:p>
    <w:p w:rsidR="00C376F9" w:rsidRDefault="00C376F9" w:rsidP="00C376F9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C376F9" w:rsidRDefault="00C376F9" w:rsidP="00C376F9">
      <w:pPr>
        <w:jc w:val="center"/>
        <w:rPr>
          <w:b/>
        </w:rPr>
      </w:pPr>
      <w:r>
        <w:rPr>
          <w:b/>
        </w:rPr>
        <w:t>пятого созыва</w:t>
      </w:r>
    </w:p>
    <w:p w:rsidR="00C376F9" w:rsidRDefault="002D24C9" w:rsidP="00C376F9">
      <w:pPr>
        <w:jc w:val="center"/>
        <w:rPr>
          <w:b/>
        </w:rPr>
      </w:pPr>
      <w:r>
        <w:rPr>
          <w:b/>
        </w:rPr>
        <w:t>25</w:t>
      </w:r>
      <w:r w:rsidR="00C376F9">
        <w:rPr>
          <w:b/>
        </w:rPr>
        <w:t xml:space="preserve"> сессия</w:t>
      </w:r>
    </w:p>
    <w:p w:rsidR="00C376F9" w:rsidRDefault="00C376F9" w:rsidP="00C376F9">
      <w:pPr>
        <w:jc w:val="center"/>
        <w:rPr>
          <w:b/>
          <w:sz w:val="28"/>
          <w:szCs w:val="28"/>
        </w:rPr>
      </w:pPr>
    </w:p>
    <w:p w:rsidR="00C376F9" w:rsidRDefault="00C376F9" w:rsidP="00C376F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376F9" w:rsidRDefault="002D24C9" w:rsidP="00C376F9">
      <w:pPr>
        <w:rPr>
          <w:sz w:val="28"/>
          <w:szCs w:val="28"/>
        </w:rPr>
      </w:pPr>
      <w:r>
        <w:rPr>
          <w:sz w:val="28"/>
          <w:szCs w:val="28"/>
        </w:rPr>
        <w:t>От 31.10.2014</w:t>
      </w:r>
      <w:r w:rsidR="00C376F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№213</w:t>
      </w:r>
    </w:p>
    <w:p w:rsidR="00C376F9" w:rsidRDefault="00C376F9" w:rsidP="00C376F9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Положение «Об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Ельца», принятое решением Совета депутатов города Ельца от 27.08.2010 № 495 (с изменениями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22.07.2011 № 580, от 25.11.2011 № 611, от 01.11.2012 № 19)</w:t>
      </w:r>
      <w:proofErr w:type="gramEnd"/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города Ельца проект изменения в  Положение «Об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Ельца»,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Ельца,  Совет депутатов города Ельца</w:t>
      </w:r>
    </w:p>
    <w:p w:rsidR="00C376F9" w:rsidRDefault="00C376F9" w:rsidP="00C37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76F9" w:rsidRDefault="00C376F9" w:rsidP="00C37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«Изменение в Положение «Об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Ельца» (прилагается).</w:t>
      </w:r>
    </w:p>
    <w:p w:rsidR="00C376F9" w:rsidRDefault="00C376F9" w:rsidP="00C376F9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изменение главе города Ельца для подписания и официального опубликования.</w:t>
      </w:r>
    </w:p>
    <w:p w:rsidR="00C376F9" w:rsidRDefault="00C376F9" w:rsidP="00C376F9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 Н. Никонов</w:t>
      </w: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C376F9" w:rsidP="00C37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A328FB" w:rsidP="00C376F9">
      <w:pPr>
        <w:pStyle w:val="a4"/>
        <w:shd w:val="clear" w:color="auto" w:fill="auto"/>
        <w:spacing w:line="274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C376F9" w:rsidRPr="00A328FB" w:rsidRDefault="00C376F9" w:rsidP="00C376F9">
      <w:pPr>
        <w:pStyle w:val="a4"/>
        <w:shd w:val="clear" w:color="auto" w:fill="auto"/>
        <w:spacing w:line="274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328FB">
        <w:rPr>
          <w:rFonts w:ascii="Times New Roman" w:hAnsi="Times New Roman" w:cs="Times New Roman"/>
          <w:sz w:val="28"/>
          <w:szCs w:val="28"/>
        </w:rPr>
        <w:br/>
        <w:t>в Положение «Об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Ельца»</w:t>
      </w:r>
    </w:p>
    <w:p w:rsidR="00C376F9" w:rsidRPr="00A328FB" w:rsidRDefault="00C376F9" w:rsidP="00C376F9">
      <w:pPr>
        <w:pStyle w:val="a4"/>
        <w:shd w:val="clear" w:color="auto" w:fill="auto"/>
        <w:spacing w:line="274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C376F9" w:rsidP="00C376F9">
      <w:pPr>
        <w:pStyle w:val="a4"/>
        <w:shd w:val="clear" w:color="auto" w:fill="auto"/>
        <w:spacing w:line="274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A328FB" w:rsidP="00C376F9">
      <w:pPr>
        <w:pStyle w:val="a4"/>
        <w:shd w:val="clear" w:color="auto" w:fill="auto"/>
        <w:spacing w:line="278" w:lineRule="exact"/>
        <w:ind w:left="60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C376F9" w:rsidRPr="00A328FB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C376F9" w:rsidRPr="00A328FB" w:rsidRDefault="00C376F9" w:rsidP="00C376F9">
      <w:pPr>
        <w:pStyle w:val="a4"/>
        <w:shd w:val="clear" w:color="auto" w:fill="auto"/>
        <w:spacing w:line="278" w:lineRule="exact"/>
        <w:ind w:left="6060"/>
        <w:jc w:val="left"/>
        <w:rPr>
          <w:rFonts w:ascii="Times New Roman" w:hAnsi="Times New Roman" w:cs="Times New Roman"/>
          <w:sz w:val="28"/>
          <w:szCs w:val="28"/>
        </w:rPr>
      </w:pPr>
      <w:r w:rsidRPr="00A328FB">
        <w:rPr>
          <w:rFonts w:ascii="Times New Roman" w:hAnsi="Times New Roman" w:cs="Times New Roman"/>
          <w:sz w:val="28"/>
          <w:szCs w:val="28"/>
        </w:rPr>
        <w:t>Совета депутатов города Ельца</w:t>
      </w:r>
    </w:p>
    <w:p w:rsidR="00C376F9" w:rsidRPr="00A328FB" w:rsidRDefault="002D24C9" w:rsidP="00C376F9">
      <w:pPr>
        <w:pStyle w:val="a4"/>
        <w:shd w:val="clear" w:color="auto" w:fill="auto"/>
        <w:tabs>
          <w:tab w:val="left" w:leader="underscore" w:pos="7670"/>
          <w:tab w:val="left" w:leader="underscore" w:pos="9091"/>
        </w:tabs>
        <w:spacing w:line="278" w:lineRule="exact"/>
        <w:ind w:left="60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6F9" w:rsidRPr="00A32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31.10.2014 </w:t>
      </w:r>
      <w:r w:rsidR="00C376F9" w:rsidRPr="00A328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C376F9" w:rsidRPr="00A328FB">
        <w:rPr>
          <w:rFonts w:ascii="Times New Roman" w:hAnsi="Times New Roman" w:cs="Times New Roman"/>
          <w:sz w:val="28"/>
          <w:szCs w:val="28"/>
        </w:rPr>
        <w:tab/>
      </w:r>
    </w:p>
    <w:p w:rsidR="00C376F9" w:rsidRPr="00A328FB" w:rsidRDefault="00C376F9" w:rsidP="00C376F9">
      <w:pPr>
        <w:pStyle w:val="a4"/>
        <w:shd w:val="clear" w:color="auto" w:fill="auto"/>
        <w:spacing w:after="240" w:line="278" w:lineRule="exact"/>
        <w:ind w:left="120" w:right="84" w:firstLine="660"/>
        <w:rPr>
          <w:rFonts w:ascii="Times New Roman" w:hAnsi="Times New Roman" w:cs="Times New Roman"/>
          <w:sz w:val="28"/>
          <w:szCs w:val="28"/>
        </w:rPr>
      </w:pPr>
      <w:r w:rsidRPr="00A328FB">
        <w:rPr>
          <w:rFonts w:ascii="Times New Roman" w:hAnsi="Times New Roman" w:cs="Times New Roman"/>
          <w:sz w:val="28"/>
          <w:szCs w:val="28"/>
        </w:rPr>
        <w:t>Статья 1</w:t>
      </w:r>
    </w:p>
    <w:p w:rsidR="00C376F9" w:rsidRPr="00E652CA" w:rsidRDefault="00C376F9" w:rsidP="00C376F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52CA">
        <w:rPr>
          <w:sz w:val="28"/>
          <w:szCs w:val="28"/>
        </w:rPr>
        <w:t>Внести в</w:t>
      </w:r>
      <w:r w:rsidRPr="00E12F8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«Об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Ельца», принятое решением Совета депутатов города Ельца от 27.08.2010 № 495 (с изменениями от 22.07.2011 № 580, от 25.11.2011 № 611</w:t>
      </w:r>
      <w:r w:rsidR="00A328FB">
        <w:rPr>
          <w:sz w:val="28"/>
          <w:szCs w:val="28"/>
        </w:rPr>
        <w:t>, от 01.11.2012 № 19</w:t>
      </w:r>
      <w:r>
        <w:rPr>
          <w:sz w:val="28"/>
          <w:szCs w:val="28"/>
        </w:rPr>
        <w:t>) изменени</w:t>
      </w:r>
      <w:r w:rsidR="00A328FB">
        <w:rPr>
          <w:sz w:val="28"/>
          <w:szCs w:val="28"/>
        </w:rPr>
        <w:t>е, изложив приложение 1 в следующей редакции</w:t>
      </w:r>
      <w:r>
        <w:rPr>
          <w:sz w:val="28"/>
          <w:szCs w:val="28"/>
        </w:rPr>
        <w:t>:</w:t>
      </w:r>
    </w:p>
    <w:p w:rsidR="00C376F9" w:rsidRDefault="00C376F9" w:rsidP="00C376F9">
      <w:pPr>
        <w:pStyle w:val="a4"/>
        <w:shd w:val="clear" w:color="auto" w:fill="auto"/>
        <w:spacing w:line="278" w:lineRule="exact"/>
        <w:ind w:left="120" w:right="84" w:firstLine="1500"/>
      </w:pPr>
    </w:p>
    <w:p w:rsidR="00C376F9" w:rsidRPr="00A328FB" w:rsidRDefault="00C376F9" w:rsidP="00C376F9">
      <w:pPr>
        <w:ind w:firstLine="5040"/>
      </w:pPr>
      <w:r w:rsidRPr="00A328FB">
        <w:t>«Приложение 1</w:t>
      </w:r>
    </w:p>
    <w:p w:rsidR="00C376F9" w:rsidRDefault="00C376F9" w:rsidP="00C376F9">
      <w:pPr>
        <w:ind w:left="5040"/>
        <w:jc w:val="both"/>
      </w:pPr>
      <w:r>
        <w:t>к Положению «Об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Ельца»</w:t>
      </w:r>
    </w:p>
    <w:p w:rsidR="00C376F9" w:rsidRDefault="00C376F9" w:rsidP="00C376F9">
      <w:pPr>
        <w:ind w:left="5040"/>
        <w:jc w:val="both"/>
      </w:pPr>
    </w:p>
    <w:p w:rsidR="00C376F9" w:rsidRPr="00A328FB" w:rsidRDefault="00C376F9" w:rsidP="00C376F9">
      <w:pPr>
        <w:jc w:val="center"/>
        <w:rPr>
          <w:sz w:val="28"/>
          <w:szCs w:val="28"/>
        </w:rPr>
      </w:pPr>
      <w:r w:rsidRPr="00A328FB">
        <w:rPr>
          <w:sz w:val="28"/>
          <w:szCs w:val="28"/>
        </w:rPr>
        <w:t xml:space="preserve">Размеры </w:t>
      </w:r>
    </w:p>
    <w:p w:rsidR="00C376F9" w:rsidRPr="00A328FB" w:rsidRDefault="00C376F9" w:rsidP="00C376F9">
      <w:pPr>
        <w:jc w:val="center"/>
        <w:rPr>
          <w:sz w:val="28"/>
          <w:szCs w:val="28"/>
        </w:rPr>
      </w:pPr>
      <w:r w:rsidRPr="00A328FB">
        <w:rPr>
          <w:sz w:val="28"/>
          <w:szCs w:val="28"/>
        </w:rPr>
        <w:t>должностных окладов работников органов местного самоуправления города Ельца, замещающих должности, не являющиеся должностями муниципальной службы города Ельца, и осуществляющих функции документационного и хозяйственного обеспечения деятельности органов местного самоуправления города Ельца</w:t>
      </w:r>
    </w:p>
    <w:p w:rsidR="00C376F9" w:rsidRDefault="00C376F9" w:rsidP="00C376F9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2700"/>
      </w:tblGrid>
      <w:tr w:rsidR="00C376F9" w:rsidTr="00B54C90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 в месяц)   </w:t>
            </w:r>
          </w:p>
        </w:tc>
      </w:tr>
      <w:tr w:rsidR="00C376F9" w:rsidTr="00B54C90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Старшие: инспектор, статистик;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заведующие: архивом, машинописным,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копировально-множительным бюро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5041</w:t>
            </w:r>
          </w:p>
        </w:tc>
      </w:tr>
      <w:tr w:rsidR="00C376F9" w:rsidTr="00B54C90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Инспектор;</w:t>
            </w:r>
          </w:p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заведующие: экспедицией, хозяйством;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кассир, комендант; делопроизводитель; архивариус;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стенографистка I категории                          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</w:t>
            </w:r>
          </w:p>
        </w:tc>
      </w:tr>
      <w:tr w:rsidR="00C376F9" w:rsidTr="00B54C90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Стенографистка II категории,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секретарь-стенографистка,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машинистка I категории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</w:tr>
      <w:tr w:rsidR="00C376F9" w:rsidTr="00B54C90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 II категории,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секретарь-машинистка,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секретарь руководителя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</w:tr>
      <w:tr w:rsidR="00C376F9" w:rsidTr="00B54C90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служебного легкового автомобиля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A328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FB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C376F9" w:rsidTr="00B54C90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сторож,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гардеробщик, дворник, вахтер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A328FB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C376F9" w:rsidTr="00B54C90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Экспедитор, кладовщик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</w:t>
            </w:r>
          </w:p>
        </w:tc>
      </w:tr>
      <w:tr w:rsidR="00C376F9" w:rsidTr="00B54C90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Слесарь-сантехник; слесарь-электрик;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рабочий по текущему ремонту здания;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оператор газовой установки, грузчик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F9" w:rsidRDefault="00C376F9" w:rsidP="00B54C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</w:p>
        </w:tc>
      </w:tr>
    </w:tbl>
    <w:p w:rsidR="00C376F9" w:rsidRPr="00947B2B" w:rsidRDefault="00C376F9" w:rsidP="00C376F9">
      <w:pPr>
        <w:jc w:val="center"/>
        <w:rPr>
          <w:b/>
          <w:sz w:val="28"/>
          <w:szCs w:val="28"/>
        </w:rPr>
      </w:pPr>
    </w:p>
    <w:p w:rsidR="00C376F9" w:rsidRPr="00CD2784" w:rsidRDefault="00C376F9" w:rsidP="00C376F9">
      <w:pPr>
        <w:pStyle w:val="a4"/>
        <w:shd w:val="clear" w:color="auto" w:fill="auto"/>
        <w:spacing w:line="278" w:lineRule="exact"/>
        <w:ind w:left="120" w:right="84" w:firstLine="2940"/>
      </w:pP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</w:rPr>
      </w:pP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  <w:r w:rsidRPr="00A328FB">
        <w:rPr>
          <w:rFonts w:ascii="Times New Roman" w:hAnsi="Times New Roman" w:cs="Times New Roman"/>
          <w:sz w:val="28"/>
          <w:szCs w:val="28"/>
        </w:rPr>
        <w:t>Статья 2</w:t>
      </w: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A328FB" w:rsidP="00C376F9">
      <w:pPr>
        <w:pStyle w:val="a4"/>
        <w:shd w:val="clear" w:color="auto" w:fill="auto"/>
        <w:spacing w:line="360" w:lineRule="auto"/>
        <w:ind w:right="-26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="00C376F9" w:rsidRPr="00A328F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 изменение</w:t>
      </w:r>
      <w:r w:rsidR="00C376F9" w:rsidRPr="00A328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вступае</w:t>
      </w:r>
      <w:r w:rsidR="00C376F9" w:rsidRPr="00A328FB">
        <w:rPr>
          <w:rFonts w:ascii="Times New Roman" w:hAnsi="Times New Roman" w:cs="Times New Roman"/>
          <w:sz w:val="28"/>
          <w:szCs w:val="28"/>
        </w:rPr>
        <w:t xml:space="preserve">т    в     силу    со   дня </w:t>
      </w:r>
      <w:r>
        <w:rPr>
          <w:rFonts w:ascii="Times New Roman" w:hAnsi="Times New Roman" w:cs="Times New Roman"/>
          <w:sz w:val="28"/>
          <w:szCs w:val="28"/>
        </w:rPr>
        <w:t xml:space="preserve">  его</w:t>
      </w:r>
      <w:r w:rsidR="00C376F9" w:rsidRPr="00A328F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="00C376F9" w:rsidRPr="00A328FB">
        <w:rPr>
          <w:rFonts w:ascii="Times New Roman" w:hAnsi="Times New Roman" w:cs="Times New Roman"/>
          <w:sz w:val="28"/>
          <w:szCs w:val="28"/>
        </w:rPr>
        <w:t>тся на право</w:t>
      </w:r>
      <w:r>
        <w:rPr>
          <w:rFonts w:ascii="Times New Roman" w:hAnsi="Times New Roman" w:cs="Times New Roman"/>
          <w:sz w:val="28"/>
          <w:szCs w:val="28"/>
        </w:rPr>
        <w:t>отношения, возникшие с 1 сентября 2014</w:t>
      </w:r>
      <w:r w:rsidR="00C376F9" w:rsidRPr="00A328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76F9" w:rsidRPr="00A328FB" w:rsidRDefault="00C376F9" w:rsidP="00C376F9">
      <w:pPr>
        <w:pStyle w:val="a4"/>
        <w:shd w:val="clear" w:color="auto" w:fill="auto"/>
        <w:spacing w:line="360" w:lineRule="auto"/>
        <w:ind w:right="-261" w:firstLine="540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  <w:r w:rsidRPr="00A328FB">
        <w:rPr>
          <w:rFonts w:ascii="Times New Roman" w:hAnsi="Times New Roman" w:cs="Times New Roman"/>
          <w:sz w:val="28"/>
          <w:szCs w:val="28"/>
        </w:rPr>
        <w:t>Глава города Ельца</w:t>
      </w:r>
      <w:r w:rsidRPr="00A328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С.А. Панов</w:t>
      </w: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</w:p>
    <w:p w:rsidR="00C376F9" w:rsidRPr="00A328FB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rFonts w:ascii="Times New Roman" w:hAnsi="Times New Roman" w:cs="Times New Roman"/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A328FB" w:rsidRDefault="00A328FB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A328FB" w:rsidRDefault="00A328FB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A328FB" w:rsidRDefault="00A328FB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A328FB" w:rsidRDefault="00A328FB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Pr="00AA0A06" w:rsidRDefault="00C376F9" w:rsidP="00C376F9">
      <w:pPr>
        <w:pStyle w:val="a4"/>
        <w:shd w:val="clear" w:color="auto" w:fill="auto"/>
        <w:spacing w:line="210" w:lineRule="exact"/>
        <w:ind w:left="120"/>
        <w:jc w:val="left"/>
        <w:rPr>
          <w:sz w:val="28"/>
          <w:szCs w:val="28"/>
        </w:rPr>
      </w:pPr>
    </w:p>
    <w:p w:rsidR="00C376F9" w:rsidRDefault="00C376F9" w:rsidP="00C376F9"/>
    <w:p w:rsidR="00C376F9" w:rsidRDefault="00C376F9" w:rsidP="00C376F9"/>
    <w:sectPr w:rsidR="00C376F9" w:rsidSect="00E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828"/>
    <w:multiLevelType w:val="hybridMultilevel"/>
    <w:tmpl w:val="929CD56E"/>
    <w:lvl w:ilvl="0" w:tplc="03A065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6F9"/>
    <w:rsid w:val="00015FF8"/>
    <w:rsid w:val="00033EB8"/>
    <w:rsid w:val="002D24C9"/>
    <w:rsid w:val="00571B17"/>
    <w:rsid w:val="00784B84"/>
    <w:rsid w:val="008E47F3"/>
    <w:rsid w:val="00A328FB"/>
    <w:rsid w:val="00B54C90"/>
    <w:rsid w:val="00BA0E24"/>
    <w:rsid w:val="00C376F9"/>
    <w:rsid w:val="00CB660A"/>
    <w:rsid w:val="00E96633"/>
    <w:rsid w:val="00F3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C376F9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376F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3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376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cp:lastPrinted>2014-10-06T11:49:00Z</cp:lastPrinted>
  <dcterms:created xsi:type="dcterms:W3CDTF">2014-11-05T06:13:00Z</dcterms:created>
  <dcterms:modified xsi:type="dcterms:W3CDTF">2014-11-05T06:13:00Z</dcterms:modified>
</cp:coreProperties>
</file>