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города Ельца</w:t>
      </w:r>
    </w:p>
    <w:p w:rsidR="00F867E7" w:rsidRDefault="00930625" w:rsidP="00F867E7">
      <w:pPr>
        <w:shd w:val="clear" w:color="auto" w:fill="FFFFFF"/>
        <w:ind w:left="6840"/>
        <w:rPr>
          <w:color w:val="000000"/>
        </w:rPr>
      </w:pPr>
      <w:r>
        <w:rPr>
          <w:sz w:val="20"/>
          <w:szCs w:val="20"/>
        </w:rPr>
        <w:t xml:space="preserve">от 30.05.2014 </w:t>
      </w:r>
      <w:r w:rsidR="00F867E7">
        <w:rPr>
          <w:sz w:val="20"/>
          <w:szCs w:val="20"/>
        </w:rPr>
        <w:t>№</w:t>
      </w:r>
      <w:r>
        <w:rPr>
          <w:sz w:val="20"/>
          <w:szCs w:val="20"/>
        </w:rPr>
        <w:t>161</w:t>
      </w:r>
    </w:p>
    <w:p w:rsidR="00F867E7" w:rsidRDefault="00F867E7" w:rsidP="00F867E7">
      <w:pPr>
        <w:shd w:val="clear" w:color="auto" w:fill="FFFFFF"/>
        <w:rPr>
          <w:color w:val="000000"/>
        </w:rPr>
      </w:pPr>
    </w:p>
    <w:tbl>
      <w:tblPr>
        <w:tblW w:w="9575" w:type="dxa"/>
        <w:tblInd w:w="93" w:type="dxa"/>
        <w:tblLook w:val="04A0"/>
      </w:tblPr>
      <w:tblGrid>
        <w:gridCol w:w="5415"/>
        <w:gridCol w:w="2700"/>
        <w:gridCol w:w="1460"/>
      </w:tblGrid>
      <w:tr w:rsidR="00F867E7" w:rsidTr="00F867E7">
        <w:trPr>
          <w:trHeight w:val="322"/>
        </w:trPr>
        <w:tc>
          <w:tcPr>
            <w:tcW w:w="9575" w:type="dxa"/>
            <w:gridSpan w:val="3"/>
            <w:vMerge w:val="restart"/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Отчет об исполнении доходов бюджета города Ельца </w:t>
            </w:r>
          </w:p>
          <w:p w:rsidR="00F867E7" w:rsidRDefault="00F867E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по кодам классификации доходов бюджета </w:t>
            </w:r>
          </w:p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за 2013 год</w:t>
            </w:r>
          </w:p>
        </w:tc>
      </w:tr>
      <w:tr w:rsidR="00F867E7" w:rsidTr="00F867E7">
        <w:trPr>
          <w:trHeight w:val="495"/>
        </w:trPr>
        <w:tc>
          <w:tcPr>
            <w:tcW w:w="0" w:type="auto"/>
            <w:gridSpan w:val="3"/>
            <w:vMerge/>
            <w:vAlign w:val="center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67E7" w:rsidTr="00F867E7">
        <w:trPr>
          <w:trHeight w:val="285"/>
        </w:trPr>
        <w:tc>
          <w:tcPr>
            <w:tcW w:w="5415" w:type="dxa"/>
            <w:vAlign w:val="center"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уб. </w:t>
            </w:r>
          </w:p>
        </w:tc>
      </w:tr>
      <w:tr w:rsidR="00F867E7" w:rsidTr="00F867E7">
        <w:trPr>
          <w:trHeight w:val="1002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     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1 806 671,1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783 518,8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457 215,9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000 101 02000 01 0000 110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457 215,9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000 105 00000 00 0000 000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45 425,9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000 105 02000 02 0000 110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45 314,6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000 105 03000 01 0000 110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000 105 04000 02 0000 110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149 066,2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11 667,9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137 398,3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7 354,8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000 109 00000 00 0000 000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59 533,1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000 1110104004 0000 120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000 111 05012 04 0000 120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36 464,3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000 111 05024 04 0000 120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4 926,9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000 1110507404 0000 120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17548,8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000 111 09044 04 0000 120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000 112 00000 00 0000 000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3 101,8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000 113 00000 00 0000 000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1 292,2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51 297,0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Доходы от реализации  имущества, находящегося в </w:t>
            </w:r>
            <w:r>
              <w:rPr>
                <w:sz w:val="20"/>
                <w:szCs w:val="20"/>
              </w:rPr>
              <w:lastRenderedPageBreak/>
              <w:t>государственной 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000 1140200000 0000 000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46 706,3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продажи земельных участков,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000 1140600000 0000 430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4 590,7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000 116 00000 00 0000 000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6 945,4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000 117 00000 00 0000 000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2 283,2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БЕЗВОЗМЕЗДНЫЕ ПОСТУПЛЕНИЯ ОТ ДРУГИХ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000 202 00000 00 0000 000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1 038 173,3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000 202 01000 00 0000 151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126 382,3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межбюджетные субсидии)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000 202 02000 00 0000 151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266 537,0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000 202 03000 00 0000 151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643 585,7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000 202 04000 00 0000 151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1 668,3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000 207 00000 00 0000 180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1 235,8</w:t>
            </w:r>
          </w:p>
        </w:tc>
      </w:tr>
      <w:tr w:rsidR="00F867E7" w:rsidTr="00F867E7">
        <w:trPr>
          <w:trHeight w:val="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000 219 04000 04 0000 151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-16 256,8</w:t>
            </w:r>
          </w:p>
        </w:tc>
      </w:tr>
    </w:tbl>
    <w:p w:rsidR="00F867E7" w:rsidRDefault="00F867E7" w:rsidP="00F867E7">
      <w:pPr>
        <w:shd w:val="clear" w:color="auto" w:fill="FFFFFF"/>
        <w:rPr>
          <w:color w:val="000000"/>
          <w:sz w:val="20"/>
          <w:szCs w:val="20"/>
        </w:rPr>
      </w:pPr>
    </w:p>
    <w:p w:rsidR="00F867E7" w:rsidRDefault="00F867E7" w:rsidP="00F867E7">
      <w:pPr>
        <w:shd w:val="clear" w:color="auto" w:fill="FFFFFF"/>
        <w:rPr>
          <w:color w:val="000000"/>
        </w:rPr>
      </w:pPr>
    </w:p>
    <w:p w:rsidR="00F867E7" w:rsidRDefault="00F867E7" w:rsidP="00F867E7">
      <w:pPr>
        <w:shd w:val="clear" w:color="auto" w:fill="FFFFFF"/>
        <w:rPr>
          <w:color w:val="000000"/>
        </w:rPr>
      </w:pPr>
    </w:p>
    <w:p w:rsidR="00F867E7" w:rsidRDefault="00F867E7" w:rsidP="00F867E7">
      <w:pPr>
        <w:ind w:left="6804"/>
        <w:jc w:val="both"/>
      </w:pPr>
    </w:p>
    <w:p w:rsidR="00F867E7" w:rsidRDefault="00F867E7" w:rsidP="00F867E7">
      <w:pPr>
        <w:sectPr w:rsidR="00F867E7">
          <w:pgSz w:w="11909" w:h="16834"/>
          <w:pgMar w:top="1134" w:right="567" w:bottom="1134" w:left="1701" w:header="720" w:footer="720" w:gutter="0"/>
          <w:cols w:space="720"/>
        </w:sectPr>
      </w:pP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города Ельца</w:t>
      </w:r>
    </w:p>
    <w:p w:rsidR="00F867E7" w:rsidRDefault="00930625" w:rsidP="00F867E7">
      <w:pPr>
        <w:shd w:val="clear" w:color="auto" w:fill="FFFFFF"/>
        <w:ind w:left="6840"/>
        <w:rPr>
          <w:sz w:val="20"/>
          <w:szCs w:val="20"/>
        </w:rPr>
      </w:pPr>
      <w:r>
        <w:rPr>
          <w:sz w:val="20"/>
          <w:szCs w:val="20"/>
        </w:rPr>
        <w:t>от 30.05.2014 №161</w:t>
      </w:r>
    </w:p>
    <w:p w:rsidR="00F867E7" w:rsidRDefault="00F867E7" w:rsidP="00F867E7">
      <w:pPr>
        <w:shd w:val="clear" w:color="auto" w:fill="FFFFFF"/>
        <w:ind w:left="6840"/>
        <w:rPr>
          <w:color w:val="000000"/>
        </w:rPr>
      </w:pPr>
    </w:p>
    <w:tbl>
      <w:tblPr>
        <w:tblW w:w="9622" w:type="dxa"/>
        <w:tblInd w:w="93" w:type="dxa"/>
        <w:tblLook w:val="04A0"/>
      </w:tblPr>
      <w:tblGrid>
        <w:gridCol w:w="5595"/>
        <w:gridCol w:w="2477"/>
        <w:gridCol w:w="1550"/>
      </w:tblGrid>
      <w:tr w:rsidR="00F867E7" w:rsidTr="00F867E7">
        <w:trPr>
          <w:trHeight w:val="1005"/>
        </w:trPr>
        <w:tc>
          <w:tcPr>
            <w:tcW w:w="9622" w:type="dxa"/>
            <w:gridSpan w:val="3"/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Отчет по исполнению доходов бюджета города Ельца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за 2013 год</w:t>
            </w:r>
          </w:p>
        </w:tc>
      </w:tr>
      <w:tr w:rsidR="00F867E7" w:rsidTr="00F867E7">
        <w:trPr>
          <w:trHeight w:val="300"/>
        </w:trPr>
        <w:tc>
          <w:tcPr>
            <w:tcW w:w="5595" w:type="dxa"/>
            <w:noWrap/>
            <w:vAlign w:val="bottom"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</w:tr>
      <w:tr w:rsidR="00F867E7" w:rsidTr="00F867E7">
        <w:trPr>
          <w:trHeight w:val="300"/>
        </w:trPr>
        <w:tc>
          <w:tcPr>
            <w:tcW w:w="5595" w:type="dxa"/>
            <w:noWrap/>
            <w:vAlign w:val="bottom"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F867E7" w:rsidTr="00F867E7">
        <w:trPr>
          <w:trHeight w:val="450"/>
        </w:trPr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F867E7" w:rsidTr="00F867E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бюджета - ИТОГО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1 806 671,1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783 518,8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457 215,9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000 1010200001 0000 110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457 215,9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000 1010201001 0000 110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454 185,1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000 1010202001 0000 110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000 1010203001 0000 110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000 1010204001 0000 110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45 425,9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000 1050200002 0000 110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45 314,6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000 1050201002 0000 110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45 217,0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000 1050202002 0000 110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000 1050300001 0000 110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000 1050301001 0000 110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Единый сельскохозяйственный налог (за налоговые периоды, истекшие до 1 января 2011 года)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000 1050302001 0000 110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000 1050400002 0000 110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000 1050401002 0000 110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149 066,2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000 1060100000 0000 110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11 667,9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имущество физических лиц, взимаемый по  ставкам, применяемым к объектам налогообложения, </w:t>
            </w:r>
            <w:r>
              <w:rPr>
                <w:sz w:val="20"/>
                <w:szCs w:val="20"/>
              </w:rPr>
              <w:lastRenderedPageBreak/>
              <w:t>расположенным в границах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000 1060102004 0000 110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11 667,9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Земельный налог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000 1060600000 0000 110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137 398,3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000 1060601000 0000 110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6 628,7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000 1060601204 0000 110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6 628,7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000 1060602000 0000 110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130 769,6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000 1060602204 0000 110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130 769,6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7 354,8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000 1080300001 0000 110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7 351,8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000 1080301001 0000 110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7 351,8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000 1080700001 0000 110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000 1080715001 0000 110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прибыль организаций, зачислявшийся до 1 января 2005 года в местные бюджеты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000 1090100000 0000 110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000 1090102004 0000 110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000 1090400000 0000 110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имущество предприятий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000 1090401002 0000 110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000 1090402002 0000 110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на пользователей автомобильных дорог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000 1090403001 0000 110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налоги и сборы (по отмененным налогам и сборам субъектов Российской Федерации)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000 1090600002 0000 110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Налог с продаж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000 1090601002 0000 110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налоги и сборы (по отмененным местным налогам и сборам)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000 1090700000 0000 110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000 1090703000 0000 110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000 1090703204 0000 110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местные налоги и сборы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000 1090705000 0000 110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местные налоги и сборы, мобилизуемые на территориях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000 1090705204 0000 110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59 533,1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в виде прибыли, приходящейся на доли в уставных (складочных) капиталах хозяйственных товариществ и </w:t>
            </w:r>
            <w:r>
              <w:rPr>
                <w:sz w:val="20"/>
                <w:szCs w:val="20"/>
              </w:rPr>
              <w:lastRenderedPageBreak/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000 1110100000 0000 120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000 1110104004 0000 120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000 1110500000 0000 120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58 940,0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000 1110501000 0000 120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36 464,3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000 1110501204 0000 120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36 464,3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000 1110502000 0000 120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4 926,9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000 1110502404 0000 120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4 926,9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000 1110507000 0000 120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17 548,8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000 1110507404 0000 120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17 548,8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000 1110900000 0000 120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000 1110904000 0000 120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000 1110904404 0000 120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ПЛАТЕЖИ ПРИ ПОЛЬЗОВАНИИ ПРИРОДНЫМИ РЕСУРСАМИ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3 101,8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негативное воздействие на окружающую среду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000 1120100001 0000 120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3 101,8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000 1120101001 0000 120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выбросы загрязняющих веществ в атмосферный воздух передвижными объектами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000 1120102001 0000 120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143,5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Плата за сбросы загрязняющих веществ в водные объекты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000 1120103001 0000 120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000 1120104001 0000 120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1 971,8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компенсации затрат государства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000 1130200000 0000 130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государства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000 1130299000 0000 130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 бюджетов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000 1130299404 0000 130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51 297,0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46 706,3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000 1140204004 0000 410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46 693,2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000 1140204004 0000 440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000 1140204204 0000 410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000 1140204304 0000 410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46 631,2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000 1140204304 0000 440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000 1140600000 0000 430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4 590,7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000 1140601000 0000 430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4 580,5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000 1140601204 0000 430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4 580,5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000 1140602000 0000 430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000 1140602404 0000 430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ШТРАФЫ, САНКЦИИ, ВОЗМЕЩЕНИЕ УЩЕРБА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6 945,4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000 1160300000 0000 140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пунктом 2 статьи 119, статьей 1191, пунктами 1 и 2 статьи 120, статьями 125, 126, 128, 129, 1291, статьями 1294, 132, 133, 134, 135, 1351 и 1352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</w:t>
            </w:r>
            <w:proofErr w:type="gramEnd"/>
            <w:r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000 1160301001 0000 140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000 1160303001 0000 140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000 1160600001 0000 140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000 1160800001 0000 140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000 1160801001 0000 140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000 1160802001 0000 140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000 1162500000 0000 140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000 1162501001 0000 140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000 1162505001 0000 140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земельного законодательства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000 1162506001 0000 140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000 1162800001 0000 140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правонарушения в области дорожного движения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000 1163000001 0000 140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000 1163001001 0000 140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000 1163001301 0000 140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денежные взыскания (штрафы) за  правонарушения в области дорожного движения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000 1163003001 0000 140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 размещении заказов на поставки товаров, выполнение работ, оказание </w:t>
            </w:r>
            <w:r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000 1163300000 0000 140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000 1163304004 0000 140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000 1164300001 0000 140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000 1169000000 0000 140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000 1169004004 0000 140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000 1170500000 0000 180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неналоговые доходы бюджетов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000 1170504004 0000 180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1 023 152,3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1 038 173,3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000 2020100000 0000 151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126 382,3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000 2020100100 0000 151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8 432,9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городских округов на выравнивание бюджетной обеспеченности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000 2020100104 0000 151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8 432,9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000 2020100300 0000 151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117 124,4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000 2020100304 0000 151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117 124,4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на поощрение </w:t>
            </w:r>
            <w:proofErr w:type="gramStart"/>
            <w:r>
              <w:rPr>
                <w:sz w:val="20"/>
                <w:szCs w:val="20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000 2020100900 0000 151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бюджетам городских округов на поощрение </w:t>
            </w:r>
            <w:proofErr w:type="gramStart"/>
            <w:r>
              <w:rPr>
                <w:sz w:val="20"/>
                <w:szCs w:val="2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000 2020100904 0000 151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бюджетной системы Российской Федерации (межбюджетные субсидии)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000 2020200000 0000 151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266 537,0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государственную поддержку малого и среднего предпринимательства, включая  крестьянские (фермерские) хозяйства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000 2020200900 0000 151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5 328,9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000 2020200904 0000 151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5 328,9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000 2020204100 0000 151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85 277,7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000 2020204104 0000 151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85 277,7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реализацию федеральных целевых программ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000 2020205100 0000 151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реализацию федеральных целевых программ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000 2020205104 0000 151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</w:t>
            </w:r>
            <w:r>
              <w:rPr>
                <w:sz w:val="20"/>
                <w:szCs w:val="20"/>
              </w:rPr>
              <w:lastRenderedPageBreak/>
              <w:t>муниципальных образований)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000 2020207700 0000 151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7 318,9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Субсидии бюджетам городских округов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000 2020207704 0000 151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7 318,9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000 2020208800 0000 151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19 215,9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000 2020208804 0000 151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19 215,9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000 2020208804 0001 151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9 720,6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000 2020208804 0002 151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9 495,3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9 846,3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9 846,3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мероприятий по капитальному  ремонту многоквартирных домов за счет средств бюджетов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000 2020208904 0001 151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5 826,4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обеспечение мероприятий по переселению граждан из аварийного  жилищного фонда за счет средств бюджетов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000 2020208904 0002 151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4 019,9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модернизацию региональных систем общего образования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000 2020214500 0000 151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000 2020214504 0000 151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на модернизацию региональных систем дошкольного образования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000 2020220400 0000 151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24 735,2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000 2020220404 0000 151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24 735,2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000 2020299900 0000 151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111 943,5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000 2020299904 0000 151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111 943,5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000 2020300000 0000 151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643 585,7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оплату жилищно-коммунальных услуг отдельным категориям граждан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000 2020300100 0000 151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73 032,2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000 2020300104 0000 151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73 032,2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государственную регистрацию </w:t>
            </w:r>
            <w:r>
              <w:rPr>
                <w:sz w:val="20"/>
                <w:szCs w:val="20"/>
              </w:rPr>
              <w:lastRenderedPageBreak/>
              <w:t>актов гражданского состояния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000 2020300300 0000 151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3 028,0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000 2020300304 0000 151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3 028,0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000 2020300700 0000 151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000 2020300704 0000 151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000 2020301300 0000 151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000 2020301304 0000 151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1 404,1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000 2020302100 0000 151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5 090,0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000 2020302104 0000 151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5 090,0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000 2020302200 0000 151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16 740,0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000 2020302204 0000 151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16 740,0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000 2020302400 0000 151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491 820,2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000 2020302404 0000 151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491 820,2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000 2020302700 0000 151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20 384,8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000 2020302704 0000 151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20 384,8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000 2020302900 0000 151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9 861,3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000 2020302904 0000 151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9 861,3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000 2020306900 0000 151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000 2020306904 0000 151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обеспечение жильем отдельных категорий граждан, установленных Федеральными законами </w:t>
            </w:r>
            <w:r>
              <w:rPr>
                <w:sz w:val="20"/>
                <w:szCs w:val="20"/>
              </w:rPr>
              <w:lastRenderedPageBreak/>
              <w:t>от 12 января 1995 года     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000 2020307000 0000 151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5 237,7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000 2020307004 0000 151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5 237,7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на модернизацию региональных систем общего образования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000 2020307800 0000 151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7 775,0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модернизацию региональных систем общего образования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000 2020307804 0000 151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7 775,0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000 2020309000 0000 151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2 938,7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000 2020309004 0000 151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2 938,7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000 2020400000 0000 151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1 668,3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000 2020402500 0000 151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1 522,8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000 2020402504 0000 151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1 522,8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000 2020404100 0000 151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000 2020404104 0000 151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БЕЗВОЗМЕЗДНЫЕ ПОСТУПЛЕНИЯ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000 2070000000 0000 180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безвозмездные поступления в бюджеты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000 2070400004 0000 180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безвозмездные поступления в бюджеты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000 2070405004 0000 180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000 2190000000 0000 000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-16 256,8</w:t>
            </w:r>
          </w:p>
        </w:tc>
      </w:tr>
      <w:tr w:rsidR="00F867E7" w:rsidTr="00F867E7">
        <w:trPr>
          <w:trHeight w:val="2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000 2190400004 0000 151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-16 256,8</w:t>
            </w:r>
          </w:p>
        </w:tc>
      </w:tr>
    </w:tbl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930625" w:rsidRDefault="00930625" w:rsidP="00F867E7">
      <w:pPr>
        <w:ind w:left="6840"/>
        <w:jc w:val="both"/>
        <w:rPr>
          <w:sz w:val="20"/>
          <w:szCs w:val="20"/>
        </w:rPr>
      </w:pP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города Ельца</w:t>
      </w:r>
    </w:p>
    <w:p w:rsidR="00F867E7" w:rsidRDefault="00930625" w:rsidP="00F867E7">
      <w:pPr>
        <w:ind w:left="6840"/>
        <w:rPr>
          <w:sz w:val="22"/>
          <w:szCs w:val="22"/>
        </w:rPr>
      </w:pPr>
      <w:r>
        <w:rPr>
          <w:sz w:val="20"/>
          <w:szCs w:val="20"/>
        </w:rPr>
        <w:t xml:space="preserve">от  30.05.2014 </w:t>
      </w:r>
      <w:r w:rsidR="00F867E7">
        <w:rPr>
          <w:sz w:val="20"/>
          <w:szCs w:val="20"/>
        </w:rPr>
        <w:t>№</w:t>
      </w:r>
      <w:r>
        <w:rPr>
          <w:sz w:val="20"/>
          <w:szCs w:val="20"/>
        </w:rPr>
        <w:t>161</w:t>
      </w: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500"/>
        <w:gridCol w:w="900"/>
        <w:gridCol w:w="540"/>
        <w:gridCol w:w="540"/>
        <w:gridCol w:w="1080"/>
        <w:gridCol w:w="720"/>
        <w:gridCol w:w="1440"/>
      </w:tblGrid>
      <w:tr w:rsidR="00F867E7" w:rsidTr="00F867E7">
        <w:trPr>
          <w:trHeight w:val="370"/>
        </w:trPr>
        <w:tc>
          <w:tcPr>
            <w:tcW w:w="9720" w:type="dxa"/>
            <w:gridSpan w:val="7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ПО РАСХОДАМ БЮДЖЕТА ГОРОДА ЗА 2013 ГОД</w:t>
            </w:r>
          </w:p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F867E7" w:rsidTr="00F867E7">
        <w:trPr>
          <w:trHeight w:val="255"/>
        </w:trPr>
        <w:tc>
          <w:tcPr>
            <w:tcW w:w="4500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</w:tr>
      <w:tr w:rsidR="00F867E7" w:rsidTr="00F867E7">
        <w:trPr>
          <w:trHeight w:val="255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F867E7" w:rsidTr="00F867E7">
        <w:trPr>
          <w:cantSplit/>
          <w:trHeight w:val="20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7E7" w:rsidRDefault="00F867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Главный распорядитель, </w:t>
            </w:r>
          </w:p>
          <w:p w:rsidR="00F867E7" w:rsidRDefault="00F867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7E7" w:rsidRDefault="00F867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7E7" w:rsidRDefault="00F867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7E7" w:rsidRDefault="00F867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7E7" w:rsidRDefault="00F867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2013 год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1 819 186,7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депутатов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5 542,0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5 542,0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3 219,4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бюджеты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персоналу, за исключением фонда </w:t>
            </w:r>
            <w:r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264 324,9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86 148,9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43 799,4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43 799,4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42 409,5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37 482,0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36 128,7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1 353,3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4 881,5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бюджеты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42 346,5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5 956,5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5 956,5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5 956,5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5 121,1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и мировых соглашений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муниципального образования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4 987,4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 на  реализацию  Закона  Липецкой  области  от 30.11.2000  года  № 117 -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"О  наделении  органов  местного  самоуправления  государственными  полномочиями  Липецкой  области  в  сфере  архивного  дела"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2 132,8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 на  реализацию  Закона  Липецкой  области  от 31.08.2004  года  № 120 -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"Об  административных  комиссиях  и  наделении  органов  местного  самоуправления  государственными  полномочиями  по  образованию  и  организации  деятельности  административных  комиссий,  составлению  протоколов  об  административных  правонарушениях"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на  реализацию  Закона  Липецкой  области  от 30.12.2004  года  № 167 -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 "О  комиссиях  по  делам  несовершеннолетних  и  защите  их  прав  в  Липецкой  области  и  наделении  органов  местного  самоуправления  государственными  полномочиями  по  образованию  и  организации  деятельности  комиссий  по  делам  несовершеннолетних  и  защите  их  прав"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"Государственная поддержка социально ориентированных некоммерческих организаций и развитие гражданского общества (2013-2020 гг.)"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3 633,8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"Поддержка социально ориентированных некоммерческих организаций и развитие гражданского общества города Ельца (2013-2020 годы)"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"Безопасный город на 2012-2013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"Об обеспечении безопасности людей на водных объектах города Ельца на 2011-2013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19 685,6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2 173,4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12 118,1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Липецкой области от 08.11.2012 года № 88-ОЗ "О наделении органов местного самоуправления отдельными государственными полномочиями в области охраны труда"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собственности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социальной и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строительству  и реконструкции </w:t>
            </w:r>
            <w:r>
              <w:rPr>
                <w:sz w:val="20"/>
                <w:szCs w:val="20"/>
              </w:rPr>
              <w:lastRenderedPageBreak/>
              <w:t>объектов социальной и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благоустройства и озеленения территорий поселений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за счет средств федерального бюджета на реализацию мероприятий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</w:t>
            </w:r>
            <w:proofErr w:type="gramEnd"/>
            <w:r>
              <w:rPr>
                <w:sz w:val="20"/>
                <w:szCs w:val="20"/>
              </w:rPr>
              <w:t xml:space="preserve"> 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за счет средств федерального бюджета на реализацию мероприятий муниципальных программ развития малого и среднего предпринимательства по предоставлению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</w:t>
            </w:r>
            <w:r>
              <w:rPr>
                <w:sz w:val="20"/>
                <w:szCs w:val="20"/>
              </w:rPr>
              <w:lastRenderedPageBreak/>
              <w:t>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Региональные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2 243,7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"Программа развития малого и среднего предпринимательства в Липецкой области на 2013-2020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2 243,7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мероприятий муниципальных программ развития малого и среднего предпринимательства по возмещению затрат по созданию малых предприятий, включая  потребительские кооперативы, учредителями которых являются безработные граждане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на реализацию мероприятий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2 081,7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2 081,7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2 081,7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целевая программа "Развитие туризма в городе Ельце Липецкой области на 2013 -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"Программа развития  и поддержки малого и среднего предпринимательства в городе Ельце на  2012-2014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субъектам малого и среднего предпринимательства города на возмещение части затрат по созданию малых предприятий, включая потребительские кооперативы, учредителями которых являются безработные граждане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</w:t>
            </w:r>
            <w:r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на 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на возмещение расходов по уплате первого платежа по займу, предоставленному НП "Липецкий областной фонд поддержки малого 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общегородского конкурса "Лучший предприниматель города"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встреч, совместных конференций с организациями инфраструктуры поддержки малого и  среднего предпринимательства, представителями малого бизнеса других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информационных и методических материалов для субъектов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51 037,2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19 880,3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</w:t>
            </w:r>
            <w:r>
              <w:rPr>
                <w:sz w:val="20"/>
                <w:szCs w:val="20"/>
              </w:rPr>
              <w:lastRenderedPageBreak/>
              <w:t>инфраструктуры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9 495,3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4 856,1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"Переселение граждан из непригодного для проживания и аварийного жилищного фонда, расположенного на территории города Ельца,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4 856,1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4 856,1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4 856,1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4 856,1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7 143,4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собственности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социальной и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строительству  и реконструкции объектов социальной и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"Чистая вода"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социальной и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строительству  и реконструкции объектов социальной и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6 894,4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19 157,4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собственности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социальной и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по объекту городское кладбище северо-запад от пос. Капани (вдоль трассы Тамбов-Орел)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благоустройства и озеленения территорий поселений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социальной и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по объекту городское кладбище северо-запад от пос. Капани (вдоль трассы Тамбов-Орел)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14 992,5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благоустройства и озеленения территорий поселений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40 731,7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33 918,8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муниципальным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осуществление капитального ремонта и бюджетных инвестиций в объекты </w:t>
            </w:r>
            <w:r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муниципальным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7 318,9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"Строительство и реконструкция объектов социальной сферы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муниципальным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"Строительство и реконструкция объектов социальной сферы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муниципальным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"Молодежь города Ельца  (2012-2014 годы)"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 на  реализацию  Закона  Липецкой  области  от  27.12.2007  года  № 113-ОЗ  "О  наделении  органов  местного  самоуправления  </w:t>
            </w:r>
            <w:r>
              <w:rPr>
                <w:sz w:val="20"/>
                <w:szCs w:val="20"/>
              </w:rPr>
              <w:lastRenderedPageBreak/>
              <w:t>отдельными  государственными  полномочиями  по  осуществлению  деятельности  по  опеке  и  попечительству  в  Липецкой  области"  в  части  содержания  численности  специалистов,  осуществляющих  деятельность  по  опеке  и  попечительству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53 145,6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13 525,9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>
              <w:rPr>
                <w:sz w:val="20"/>
                <w:szCs w:val="20"/>
              </w:rPr>
              <w:t>, инвалидов и семей, имеющих детей-инвалидов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</w:t>
            </w:r>
            <w:r>
              <w:rPr>
                <w:sz w:val="20"/>
                <w:szCs w:val="20"/>
              </w:rPr>
              <w:lastRenderedPageBreak/>
              <w:t>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 на  реализацию  Закона  Липецкой  области  от  15.10.2009  года  № 311-ОЗ  "О  наделении  органов  местного  самоуправления  отдельными  государственными  полномочиями  по  предоставлению  социальной  выплаты  на  приобретение  или  строительство  жилья  по  областным  целевым  программам  "Ипотечное  жилищное  кредитование"  и  "Ипотечное  жилищное  кредитование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39 619,7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20 384,8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20 384,8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20 384,8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20 384,8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20 384,8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19 234,9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18 451,9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18 451,9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18 451,9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18 451,9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18 451,9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Субвенция на реализацию Закона Липецкой области от 27.12.2007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</w:t>
            </w:r>
            <w:r>
              <w:rPr>
                <w:sz w:val="20"/>
                <w:szCs w:val="20"/>
              </w:rPr>
              <w:lastRenderedPageBreak/>
              <w:t>предоставления 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1 457,8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1 457,8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1 457,8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"Строительство и реконструкция объектов социальной сферы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1 457,8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1 457,8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муниципальным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1 457,8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капитального ремонта и бюджетных инвестиций в объекты муниципальной собственности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1 457,8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Финансовый комитет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15 157,7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7 551,9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6 698,3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бюджеты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повышение квалификации </w:t>
            </w:r>
            <w:r>
              <w:rPr>
                <w:sz w:val="20"/>
                <w:szCs w:val="20"/>
              </w:rPr>
              <w:lastRenderedPageBreak/>
              <w:t>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Контрольно-счетная комиссия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2 910,2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2 910,2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2 695,2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приобретение информационных услуг с использованием информационно-правовых систем для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Комитет по физической культуре и спорту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78 241,2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"Доступная среда на 2013-2015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49 434,3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36 608,1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36 558,1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12 826,2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12 776,2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28 754,5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26 509,8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22 830,1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15 336,1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15 336,1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поселений,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"Развитие физической культуры и спорта в городе Ельце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 xml:space="preserve">функций органов </w:t>
            </w:r>
            <w:r>
              <w:rPr>
                <w:sz w:val="20"/>
                <w:szCs w:val="20"/>
              </w:rPr>
              <w:lastRenderedPageBreak/>
              <w:t>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2 244,7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бюджеты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коммунальному хозяйству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327 109,0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16 128,5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16 128,5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242 596,1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36 118,0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36 118,0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sz w:val="20"/>
                <w:szCs w:val="20"/>
              </w:rPr>
              <w:t>на возмещение понесенных перевозчиками расходов в связи с осуществлением социально значимых перевозок пассажиров автомобильным пассажирским транспортом общего пользования на городских маршрутах по регулируемым тарифам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36 118,0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36 118,0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36 118,0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 условий для предоставления транспортных услуг населению и организация транспортного обслуживания населения в границах поселения, городского округа, между поселениями в границах муниципального района на садоводческих маршрутах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"Развитие транспортного обслуживания населения города Ельца на 2013-2016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195 737,7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109 831,8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дорожной деятельности Липецкой области на 2012-2017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109 831,8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109 831,8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109 831,8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85 905,9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"Развитие автомобильных дорог общего пользования муниципального образования город Елец и обеспечение безопасности дорожного движения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85 905,9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85 905,9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85 905,9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68 384,4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22 480,7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21 373,2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9 720,6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капитальному </w:t>
            </w:r>
            <w:r>
              <w:rPr>
                <w:sz w:val="20"/>
                <w:szCs w:val="20"/>
              </w:rPr>
              <w:lastRenderedPageBreak/>
              <w:t>ремонту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9 720,6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9 720,6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9 720,6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11 652,6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11 652,6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11 652,6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11 652,6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"Капитальный ремонт  многоквартирных домов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39 117,4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благоустройства и озеленения территорий поселений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37 963,5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Городская целевая программа "Благоустройство и санитарное содержание территории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37 963,5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37 963,5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37 864,0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6 329,3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бюджеты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по размещению муниципального заказа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3 223,2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2 788,7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приобретение информационных услуг с использованием информационно-правовых систем для муниципальных </w:t>
            </w:r>
            <w:r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квалификации муниципальных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125 730,0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"Доступная среда на 2013-2015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29 680,4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29 680,4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26 754,0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2 926,4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материально-технического оснащения </w:t>
            </w:r>
            <w:r>
              <w:rPr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 повышение </w:t>
            </w:r>
            <w:proofErr w:type="gramStart"/>
            <w:r>
              <w:rPr>
                <w:sz w:val="20"/>
                <w:szCs w:val="20"/>
              </w:rPr>
              <w:t>оплаты труда педагогических работников муниципальных учреждений дополнительного образования детей</w:t>
            </w:r>
            <w:proofErr w:type="gramEnd"/>
            <w:r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82 921,4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80 361,6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30 286,0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1 522,8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1 522,8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1 522,8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1 522,8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28 617,7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</w:t>
            </w:r>
            <w:r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28 617,7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26 177,7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26 177,7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10 522,2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11 182,4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11 182,4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11 182,4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11 182,4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11 182,4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Субсидии на повышение </w:t>
            </w:r>
            <w:proofErr w:type="gramStart"/>
            <w:r>
              <w:rPr>
                <w:sz w:val="20"/>
                <w:szCs w:val="20"/>
              </w:rPr>
              <w:t>оплаты труда работников культуры муниципальных учреждений</w:t>
            </w:r>
            <w:proofErr w:type="gramEnd"/>
            <w:r>
              <w:rPr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9 481,7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9 481,7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1 541,0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"Строительство и реконструкция объектов социальной сферы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2 210,5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бюджеты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целевая программа "Повышение </w:t>
            </w:r>
            <w:r>
              <w:rPr>
                <w:sz w:val="20"/>
                <w:szCs w:val="20"/>
              </w:rPr>
              <w:lastRenderedPageBreak/>
              <w:t>эффективности бюджетных расходов города Ельца на 2011-2013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Телерадиокомпании и телеорганизации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10 345,0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Периодические издания,  учрежденные органами  законодательной и исполнительной власти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707 580,8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1 721,4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"Доступная среда на 2013-2015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696 083,8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274 676,3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Федеральная целевая программа развития образования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оснащение дополнительно созданных мест для детей дошкольного возраста в 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236 227,3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236 227,3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236 227,3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227 930,8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215 663,9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12 266,9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34 744,0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повышение оплаты труда педагогических работников муниципальных дошкольных образовательных учреждений в соответствии с Указом Президента Российской 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31 276,9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31 276,9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lastRenderedPageBreak/>
              <w:t>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 на  реализацию Закона  Липецкой  области  от  27.12.2007  года  № 119-ОЗ  "О  наделении  органов  местного  самоуправления  отдельными  государственными  полномочиями  в  сфере  образования"  в  части  расходов  на  воспитание  и  обучение  детей-инвалидов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"Ресурсное обеспечение развития образования Липецкой области, 2012-2015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1 012,5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"Ресурсное обеспечение развития дошкольного, общего, дополнительного образования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Субсидии юридическим лицам (кроме государственных (муниципальных) учреждений, государственных корпораций (компаний)),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1 015,0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"Строительство и реконструкция объектов социальной сферы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384 399,2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Российской Федерации "Доступная среда"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государственной программы Российской Федерации "Доступная среда" на 2011-2015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60 081,2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60 081,2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60 081,2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60 081,2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53 558,2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6 523,0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16 246,7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9 338,7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9 041,0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6 908,0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296 874,3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296 874,3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на  реализацию  Закона  Липецкой  области  от  19.08.2008  года  № 180-ОЗ  "О  нормативах  финансирования  общеобразовательных 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261 743,7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261 743,7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261 743,7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261 743,7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Липецкой области от 14.02.2007  года № 24-ОЗ "О наделении органов местного самоуправления государственными полномочиями по организации предоставления общедоступного и бесплатного образования обучающимся, воспитанникам с ограниченными возможностями здоровья"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на  реализацию 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 части  социальных  выплат  на  питание  обучающихся  в  муниципальных  образовательных  учреждениях,  в  негосударственных  общеобразовательных  учреждениях,  имеющих  государственную  аккредитацию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18 760,6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18 087,3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на  реализацию  Закона  Липецкой  области  от  27.12.2007  года  № 119-ОЗ "О  наделении  органов  местного  самоуправления  отдельными  государственными  полномочиями  в  сфере  образования"  в  части  приобретения школьной  и  спортивной формы  детям  из  многодетных  семей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"Доступная среда на 2011-2015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"Ресурсное обеспечение развития образования Липецкой области, 2012-2015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1 493,3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1 977,3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"Ресурсное обеспечение развития дошкольного, общего, дополнительного образования 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целевая программа "Строительство и реконструкция объектов социальной сферы </w:t>
            </w:r>
            <w:r>
              <w:rPr>
                <w:sz w:val="20"/>
                <w:szCs w:val="20"/>
              </w:rPr>
              <w:lastRenderedPageBreak/>
              <w:t>города Ельца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государственной власти субъекта Российской Федерации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3 854,6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26 317,9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26 317,9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26 317,9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24 598,9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24 598,9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"Организация отдыха детей в каникулярное время на 2011-2013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адресная программа "Энергосбережение и повышение энергетической эффективности города Ельца Липецкой области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города Ельца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289 367,7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Городская целевая программа "Доступная среда на 2013-2015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287 149,7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субъекта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5 362,7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</w:t>
            </w:r>
            <w:r>
              <w:rPr>
                <w:sz w:val="20"/>
                <w:szCs w:val="20"/>
              </w:rPr>
              <w:lastRenderedPageBreak/>
              <w:t>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Субвенция  на  реализацию Закона  Липецкой  области  от  02.12.2004  года  № 143-ОЗ  "О  наделении  органов  местного  самоуправления  отдельными  государственными  полномочиями  по  предоставлению  мер  социальной  поддержки  и  социальному  обслуживанию  населения"  в  части  содержания  комплексных  центров  социального  обслуживания  населения  и  других 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23 204,4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233 812,4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216 118,1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73 032,2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73 032,2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73 032,2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73 032,2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126 350,1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13 139,6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13 139,6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13 139,6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13 139,6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ветеранов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105 537,6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105 537,6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44 380,8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44 380,8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61 156,8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61 156,8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мер социальной поддержки тружеников тыла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6 270,3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17 694,3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17 694,3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 Закона Липецкой области от 02.12.2004 года № 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населения" в части  выплаты компенсации учащимся    муниципальных  общеобразовательных  учреждений,  учащимся  и  студентам  учреждений  профессионального  образования  области,  пользующимся  транспортом  общего  пользования  межмуниципального  сообщения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 на  реализацию  Закона  Липецкой  области  от 02.12.2004  года  № 143 -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"О  наделении  органов  местного  самоуправления  отдельными  государственными  полномочиями  по  предоставлению  мер  социальной  поддержки  </w:t>
            </w:r>
            <w:r>
              <w:rPr>
                <w:sz w:val="20"/>
                <w:szCs w:val="20"/>
              </w:rPr>
              <w:lastRenderedPageBreak/>
              <w:t>и  социальному  обслуживанию  населения"  в  части  государственной  социальной 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6 955,7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реализацию Закона Липецкой области от 02.12.2004 года № 143 -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населения" в части льгот многодетным семьям по оплате жилищно-коммунальных услуг, проезду и газификации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3 459,0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 на  реализацию  Закона  Липецкой  области  от 02.12.2004  года  № 143 - </w:t>
            </w:r>
            <w:proofErr w:type="gramStart"/>
            <w:r>
              <w:rPr>
                <w:sz w:val="20"/>
                <w:szCs w:val="20"/>
              </w:rPr>
              <w:t>ОЗ</w:t>
            </w:r>
            <w:proofErr w:type="gramEnd"/>
            <w:r>
              <w:rPr>
                <w:sz w:val="20"/>
                <w:szCs w:val="20"/>
              </w:rPr>
              <w:t xml:space="preserve"> "О  наделении  органов  местного  самоуправления  отдельными  государственными  полномочиями  по  предоставлению  мер  социальной  поддержки  и  социальному  обслуживанию населения" в части субсидирования процентной ставки по банковским кредитам льготной категории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на  реализацию  Закона  Липецкой  области  от  02.12.2004  года  № 143-ОЗ  "О  наделении  органов  местного  самоуправления  отдельными  государственными  полномочиями  по  предоставлению  мер  социальной  поддержки  и  социальному  обслуживанию  населения"  в  части  ежемесячной  социальной  выплаты  малоимущим  семьям  на  ребенка  (детей)  от  полутора  до  трех 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6 495,8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Липецкой области от 02.12.2004 года № 143-ОЗ 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населения" в части оказания материальной помощи гражданам, находящимся в трудной жизненной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 на  реализацию  Закона  Липецкой  области  от  02.12.2004  года  № 143-ОЗ  "О  наделении  органов  местного  самоуправления  отдельными  государственными  полномочиями  по  предоставлению  мер  социальной  поддержки  и  социальному  обслуживанию  населения"  в  части  оплаты  топлива,  приобретаемого  в  пределах   норм,  установленных  для  продажи 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2 892,2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реализацию Закона Липецкой области от 02.12.2004 года № 143-ОЗ "О наделении органов местного самоуправления отдельными государственными полномочиями по предоставлению мер социальной поддержки и социальному обслуживанию    населения" в  части 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обязательства по социальным выплатам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21 878,0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21 878,0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 субъекта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21 878,0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 на  реализацию  Закона  Липецкой  области  от  02.12.2004  года  № 143-ОЗ  "О  наделении  органов  местного  самоуправления  отдельными  государственными  полномочиями  по  предоставлению  мер  социальной  поддержки  и  социальному  обслуживанию населения"  в  части  содержания  </w:t>
            </w:r>
            <w:proofErr w:type="gramStart"/>
            <w:r>
              <w:rPr>
                <w:sz w:val="20"/>
                <w:szCs w:val="20"/>
              </w:rPr>
              <w:t>аппарата  управления  органов  социальной  защиты  населения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21 878,0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17 377,2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16 556,3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820,9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4 431,6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595,6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3 836,0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бюджеты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</w:tr>
      <w:tr w:rsidR="00F867E7" w:rsidTr="00F867E7">
        <w:trPr>
          <w:trHeight w:val="2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</w:tbl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930625" w:rsidRDefault="00930625" w:rsidP="00F867E7">
      <w:pPr>
        <w:ind w:left="6840"/>
        <w:jc w:val="both"/>
        <w:rPr>
          <w:sz w:val="20"/>
          <w:szCs w:val="20"/>
        </w:rPr>
      </w:pP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города Ельца</w:t>
      </w:r>
    </w:p>
    <w:p w:rsidR="00F867E7" w:rsidRDefault="00930625" w:rsidP="00F867E7">
      <w:pPr>
        <w:ind w:left="6840"/>
        <w:rPr>
          <w:sz w:val="20"/>
          <w:szCs w:val="20"/>
        </w:rPr>
      </w:pPr>
      <w:r>
        <w:rPr>
          <w:sz w:val="20"/>
          <w:szCs w:val="20"/>
        </w:rPr>
        <w:t>от 30.05.2014 №161</w:t>
      </w:r>
    </w:p>
    <w:p w:rsidR="00F867E7" w:rsidRDefault="00F867E7" w:rsidP="00F867E7">
      <w:pPr>
        <w:ind w:left="6840"/>
        <w:rPr>
          <w:sz w:val="22"/>
          <w:szCs w:val="22"/>
        </w:rPr>
      </w:pPr>
    </w:p>
    <w:p w:rsidR="00F867E7" w:rsidRDefault="00F867E7" w:rsidP="00F867E7">
      <w:pPr>
        <w:ind w:left="6840"/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tbl>
      <w:tblPr>
        <w:tblW w:w="9586" w:type="dxa"/>
        <w:tblInd w:w="108" w:type="dxa"/>
        <w:tblLook w:val="04A0"/>
      </w:tblPr>
      <w:tblGrid>
        <w:gridCol w:w="7020"/>
        <w:gridCol w:w="540"/>
        <w:gridCol w:w="540"/>
        <w:gridCol w:w="1486"/>
      </w:tblGrid>
      <w:tr w:rsidR="00F867E7" w:rsidTr="00F867E7">
        <w:trPr>
          <w:trHeight w:val="1102"/>
        </w:trPr>
        <w:tc>
          <w:tcPr>
            <w:tcW w:w="9586" w:type="dxa"/>
            <w:gridSpan w:val="4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 ПО РАСХОДАМ БЮДЖЕТА ГОРОДА ЕЛЬЦА</w:t>
            </w:r>
          </w:p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2013 ГОД ПО РАЗДЕЛАМ И ПОДРАЗДЕЛАМ</w:t>
            </w:r>
          </w:p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 РАСХОДОВ</w:t>
            </w:r>
          </w:p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БЮДЖЕТОВ РОССИЙСКОЙ ФЕДЕРАЦИИ</w:t>
            </w:r>
          </w:p>
        </w:tc>
      </w:tr>
      <w:tr w:rsidR="00F867E7" w:rsidTr="00F867E7">
        <w:trPr>
          <w:trHeight w:val="80"/>
        </w:trPr>
        <w:tc>
          <w:tcPr>
            <w:tcW w:w="7020" w:type="dxa"/>
            <w:vAlign w:val="bottom"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F867E7" w:rsidTr="00F867E7">
        <w:trPr>
          <w:trHeight w:val="33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2013 год</w:t>
            </w:r>
          </w:p>
        </w:tc>
      </w:tr>
      <w:tr w:rsidR="00F867E7" w:rsidTr="00F867E7">
        <w:trPr>
          <w:trHeight w:val="9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1 819 186,7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126 580,7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5 522,0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43 799,4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10 363,4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66 892,9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19 685,6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3 028,0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16 657,6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254 714,2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880,7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43 245,8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199 261,6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11 326,1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119 421,6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47 217,1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7 143,4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58 274,8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6 786,3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815 930,2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308 595,1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453 587,7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7 109,9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46 637,5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82 921,4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80 361,6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2 559,8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350 070,9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5 362,7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23 204,4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247 338,3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52 287,5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21 878,0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28 754,5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26 509,8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2 244,7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13 501,8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11 802,8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1 699,0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7 605,8</w:t>
            </w:r>
          </w:p>
        </w:tc>
      </w:tr>
      <w:tr w:rsidR="00F867E7" w:rsidTr="00F867E7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7 605,8</w:t>
            </w:r>
          </w:p>
        </w:tc>
      </w:tr>
    </w:tbl>
    <w:p w:rsidR="00F867E7" w:rsidRDefault="00F867E7" w:rsidP="00F867E7"/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города Ельца</w:t>
      </w:r>
    </w:p>
    <w:p w:rsidR="00F867E7" w:rsidRDefault="00930625" w:rsidP="00F867E7">
      <w:pPr>
        <w:shd w:val="clear" w:color="auto" w:fill="FFFFFF"/>
        <w:ind w:left="6840"/>
        <w:rPr>
          <w:color w:val="000000"/>
        </w:rPr>
      </w:pPr>
      <w:r>
        <w:rPr>
          <w:sz w:val="20"/>
          <w:szCs w:val="20"/>
        </w:rPr>
        <w:t>от 30.05.2014</w:t>
      </w:r>
      <w:r w:rsidR="00F867E7">
        <w:rPr>
          <w:sz w:val="20"/>
          <w:szCs w:val="20"/>
        </w:rPr>
        <w:t>№</w:t>
      </w:r>
      <w:r>
        <w:rPr>
          <w:sz w:val="20"/>
          <w:szCs w:val="20"/>
        </w:rPr>
        <w:t>161</w:t>
      </w:r>
    </w:p>
    <w:p w:rsidR="00F867E7" w:rsidRDefault="00F867E7" w:rsidP="00F867E7">
      <w:pPr>
        <w:shd w:val="clear" w:color="auto" w:fill="FFFFFF"/>
        <w:rPr>
          <w:color w:val="000000"/>
        </w:rPr>
      </w:pPr>
    </w:p>
    <w:tbl>
      <w:tblPr>
        <w:tblW w:w="9375" w:type="dxa"/>
        <w:tblInd w:w="93" w:type="dxa"/>
        <w:tblLook w:val="04A0"/>
      </w:tblPr>
      <w:tblGrid>
        <w:gridCol w:w="5235"/>
        <w:gridCol w:w="2700"/>
        <w:gridCol w:w="1440"/>
      </w:tblGrid>
      <w:tr w:rsidR="00F867E7" w:rsidTr="00F867E7">
        <w:trPr>
          <w:trHeight w:val="1080"/>
        </w:trPr>
        <w:tc>
          <w:tcPr>
            <w:tcW w:w="9375" w:type="dxa"/>
            <w:gridSpan w:val="3"/>
            <w:vAlign w:val="bottom"/>
            <w:hideMark/>
          </w:tcPr>
          <w:p w:rsidR="00F867E7" w:rsidRDefault="00F867E7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Отчет об исполнении источников финансирования дефицита  бюджета по кодам </w:t>
            </w:r>
            <w:proofErr w:type="gramStart"/>
            <w:r>
              <w:rPr>
                <w:b/>
                <w:bCs/>
                <w:cap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  <w:caps/>
                <w:sz w:val="20"/>
                <w:szCs w:val="20"/>
              </w:rPr>
              <w:t xml:space="preserve"> за 2013 год</w:t>
            </w:r>
          </w:p>
        </w:tc>
      </w:tr>
      <w:tr w:rsidR="00F867E7" w:rsidTr="00F867E7">
        <w:trPr>
          <w:trHeight w:val="195"/>
        </w:trPr>
        <w:tc>
          <w:tcPr>
            <w:tcW w:w="5235" w:type="dxa"/>
            <w:vAlign w:val="bottom"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F867E7" w:rsidRDefault="00F867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67E7" w:rsidTr="00F867E7">
        <w:trPr>
          <w:trHeight w:val="158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F867E7" w:rsidTr="00F867E7">
        <w:trPr>
          <w:trHeight w:val="117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источника финансирования  по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F867E7" w:rsidTr="00F867E7">
        <w:trPr>
          <w:trHeight w:val="630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12 515,6</w:t>
            </w:r>
          </w:p>
        </w:tc>
      </w:tr>
      <w:tr w:rsidR="00F867E7" w:rsidTr="00F867E7">
        <w:trPr>
          <w:trHeight w:val="405"/>
        </w:trPr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том числе: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E7" w:rsidTr="00F867E7">
        <w:trPr>
          <w:trHeight w:val="51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000 0105000000 0000 000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12 515,6</w:t>
            </w:r>
          </w:p>
        </w:tc>
      </w:tr>
      <w:tr w:rsidR="00F867E7" w:rsidTr="00F867E7">
        <w:trPr>
          <w:trHeight w:val="43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000 0105000000 0000 500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-1 942 784,6</w:t>
            </w:r>
          </w:p>
        </w:tc>
      </w:tr>
      <w:tr w:rsidR="00F867E7" w:rsidTr="00F867E7">
        <w:trPr>
          <w:trHeight w:val="49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000 0105000000 0000 600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1 955 300,2</w:t>
            </w:r>
          </w:p>
        </w:tc>
      </w:tr>
    </w:tbl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F867E7" w:rsidRDefault="00F867E7" w:rsidP="00F867E7">
      <w:pPr>
        <w:rPr>
          <w:sz w:val="22"/>
          <w:szCs w:val="22"/>
        </w:rPr>
      </w:pPr>
    </w:p>
    <w:p w:rsidR="00930625" w:rsidRDefault="00930625" w:rsidP="00F867E7">
      <w:pPr>
        <w:ind w:left="6840"/>
        <w:jc w:val="both"/>
        <w:rPr>
          <w:sz w:val="20"/>
          <w:szCs w:val="20"/>
        </w:rPr>
      </w:pPr>
    </w:p>
    <w:p w:rsidR="00930625" w:rsidRDefault="00930625" w:rsidP="00F867E7">
      <w:pPr>
        <w:ind w:left="6840"/>
        <w:jc w:val="both"/>
        <w:rPr>
          <w:sz w:val="20"/>
          <w:szCs w:val="20"/>
        </w:rPr>
      </w:pP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F867E7" w:rsidRDefault="00F867E7" w:rsidP="00F867E7">
      <w:pPr>
        <w:ind w:left="6840"/>
        <w:jc w:val="both"/>
        <w:rPr>
          <w:sz w:val="20"/>
          <w:szCs w:val="20"/>
        </w:rPr>
      </w:pPr>
      <w:r>
        <w:rPr>
          <w:sz w:val="20"/>
          <w:szCs w:val="20"/>
        </w:rPr>
        <w:t>города Ельца</w:t>
      </w:r>
    </w:p>
    <w:p w:rsidR="00F867E7" w:rsidRDefault="00930625" w:rsidP="00F867E7">
      <w:pPr>
        <w:shd w:val="clear" w:color="auto" w:fill="FFFFFF"/>
        <w:ind w:left="6840"/>
        <w:rPr>
          <w:color w:val="000000"/>
        </w:rPr>
      </w:pPr>
      <w:r>
        <w:rPr>
          <w:sz w:val="20"/>
          <w:szCs w:val="20"/>
        </w:rPr>
        <w:t xml:space="preserve">от  30.05.2014 </w:t>
      </w:r>
      <w:r w:rsidR="00F867E7">
        <w:rPr>
          <w:sz w:val="20"/>
          <w:szCs w:val="20"/>
        </w:rPr>
        <w:t>№</w:t>
      </w:r>
      <w:r>
        <w:rPr>
          <w:sz w:val="20"/>
          <w:szCs w:val="20"/>
        </w:rPr>
        <w:t>161</w:t>
      </w:r>
    </w:p>
    <w:p w:rsidR="00F867E7" w:rsidRDefault="00F867E7" w:rsidP="00F867E7">
      <w:pPr>
        <w:shd w:val="clear" w:color="auto" w:fill="FFFFFF"/>
        <w:rPr>
          <w:color w:val="000000"/>
        </w:rPr>
      </w:pPr>
    </w:p>
    <w:p w:rsidR="00F867E7" w:rsidRDefault="00F867E7" w:rsidP="00F867E7">
      <w:pPr>
        <w:shd w:val="clear" w:color="auto" w:fill="FFFFFF"/>
        <w:rPr>
          <w:color w:val="000000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6031"/>
        <w:gridCol w:w="2444"/>
        <w:gridCol w:w="1260"/>
      </w:tblGrid>
      <w:tr w:rsidR="00F867E7" w:rsidTr="00F867E7">
        <w:trPr>
          <w:trHeight w:val="787"/>
        </w:trPr>
        <w:tc>
          <w:tcPr>
            <w:tcW w:w="9735" w:type="dxa"/>
            <w:gridSpan w:val="3"/>
            <w:hideMark/>
          </w:tcPr>
          <w:p w:rsidR="00F867E7" w:rsidRDefault="00F867E7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Отчет об исполнении источников финансирования дефицита  бюджета по кодам групп, подгрупп, статей, 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</w:t>
            </w:r>
          </w:p>
          <w:p w:rsidR="00F867E7" w:rsidRDefault="00F867E7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за 2013 год</w:t>
            </w:r>
          </w:p>
        </w:tc>
      </w:tr>
      <w:tr w:rsidR="00F867E7" w:rsidTr="00F867E7">
        <w:trPr>
          <w:trHeight w:val="255"/>
        </w:trPr>
        <w:tc>
          <w:tcPr>
            <w:tcW w:w="9735" w:type="dxa"/>
            <w:gridSpan w:val="3"/>
            <w:vAlign w:val="bottom"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</w:p>
        </w:tc>
      </w:tr>
      <w:tr w:rsidR="00F867E7" w:rsidTr="00F867E7">
        <w:trPr>
          <w:trHeight w:val="255"/>
        </w:trPr>
        <w:tc>
          <w:tcPr>
            <w:tcW w:w="6031" w:type="dxa"/>
            <w:noWrap/>
            <w:vAlign w:val="bottom"/>
          </w:tcPr>
          <w:p w:rsidR="00F867E7" w:rsidRDefault="00F867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noWrap/>
            <w:vAlign w:val="bottom"/>
          </w:tcPr>
          <w:p w:rsidR="00F867E7" w:rsidRDefault="00F867E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F867E7" w:rsidTr="00F867E7">
        <w:trPr>
          <w:trHeight w:val="1065"/>
        </w:trPr>
        <w:tc>
          <w:tcPr>
            <w:tcW w:w="6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</w:tr>
      <w:tr w:rsidR="00F867E7" w:rsidTr="00F867E7">
        <w:trPr>
          <w:trHeight w:val="360"/>
        </w:trPr>
        <w:tc>
          <w:tcPr>
            <w:tcW w:w="9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E7" w:rsidRDefault="00F867E7">
            <w:pPr>
              <w:rPr>
                <w:b/>
                <w:sz w:val="20"/>
                <w:szCs w:val="20"/>
              </w:rPr>
            </w:pP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E7" w:rsidRDefault="00F867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12 515,6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000 0102000000 0000 700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000 0102000000 0000 800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-54 000,0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000 0102000004 0000 710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54 000,0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000 0102000004 0000 810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-54 000,0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000 0103000000 0000 000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000 0103010000 0000 000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000 0103010000 0000 700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63 800,0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000 0103010000 0000 800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-63 800,0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000 0103010004 0000 710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63 800,0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000 0103010004 0000 810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-63 800,0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000 0105000000 0000 000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12 515,6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остатков средств бюджетов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000 0105000000 0000 500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-1 942 784,6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прочих остатков средств бюджетов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000 0105020000 0000 500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-1 942 784,6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000 0105020100 0000 510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-1 942 784,6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прочих остатков денежных средств  бюджетов городских округов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000 0105020104 0000 510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-1 942 784,6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000 0105000000 0000 600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1 955 300,2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средств бюджетов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000 0105020000 0000 600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1 955 300,2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000 0105020100 0000 610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1 955 300,2</w:t>
            </w:r>
          </w:p>
        </w:tc>
      </w:tr>
      <w:tr w:rsidR="00F867E7" w:rsidTr="00F867E7">
        <w:trPr>
          <w:trHeight w:val="20"/>
        </w:trPr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7E7" w:rsidRDefault="00F867E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000 0105020104 0000 610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7E7" w:rsidRDefault="00F86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1 955 300,2</w:t>
            </w:r>
          </w:p>
        </w:tc>
      </w:tr>
    </w:tbl>
    <w:p w:rsidR="00F867E7" w:rsidRDefault="00F867E7" w:rsidP="00F867E7">
      <w:pPr>
        <w:rPr>
          <w:sz w:val="22"/>
          <w:szCs w:val="22"/>
        </w:rPr>
      </w:pPr>
    </w:p>
    <w:p w:rsidR="008015BD" w:rsidRDefault="008015BD"/>
    <w:sectPr w:rsidR="008015BD" w:rsidSect="0079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30C4E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BD"/>
    <w:rsid w:val="00796572"/>
    <w:rsid w:val="008015BD"/>
    <w:rsid w:val="00930625"/>
    <w:rsid w:val="00F8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7E7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pacing w:val="13"/>
    </w:rPr>
  </w:style>
  <w:style w:type="paragraph" w:styleId="5">
    <w:name w:val="heading 5"/>
    <w:basedOn w:val="a"/>
    <w:next w:val="a"/>
    <w:link w:val="50"/>
    <w:semiHidden/>
    <w:unhideWhenUsed/>
    <w:qFormat/>
    <w:rsid w:val="00F867E7"/>
    <w:pPr>
      <w:keepNext/>
      <w:autoSpaceDE w:val="0"/>
      <w:autoSpaceDN w:val="0"/>
      <w:adjustRightInd w:val="0"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7E7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F867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F867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867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22326</Words>
  <Characters>127260</Characters>
  <Application>Microsoft Office Word</Application>
  <DocSecurity>0</DocSecurity>
  <Lines>1060</Lines>
  <Paragraphs>298</Paragraphs>
  <ScaleCrop>false</ScaleCrop>
  <Company>Krokoz™</Company>
  <LinksUpToDate>false</LinksUpToDate>
  <CharactersWithSpaces>149288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Светлана</cp:lastModifiedBy>
  <cp:revision>2</cp:revision>
  <dcterms:created xsi:type="dcterms:W3CDTF">2014-05-26T07:31:00Z</dcterms:created>
  <dcterms:modified xsi:type="dcterms:W3CDTF">2014-05-26T07:31:00Z</dcterms:modified>
</cp:coreProperties>
</file>